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1FA50" w14:textId="77777777" w:rsidR="00EB68E5" w:rsidRPr="007A06FB" w:rsidRDefault="00EB68E5" w:rsidP="00EB68E5">
      <w:pPr>
        <w:widowControl w:val="0"/>
        <w:tabs>
          <w:tab w:val="left" w:pos="7104"/>
        </w:tabs>
        <w:suppressAutoHyphens w:val="0"/>
        <w:autoSpaceDE w:val="0"/>
        <w:autoSpaceDN w:val="0"/>
        <w:ind w:right="206"/>
        <w:jc w:val="center"/>
        <w:rPr>
          <w:rFonts w:ascii="Garamond" w:hAnsi="Garamond" w:cs="Times New Roman"/>
          <w:b/>
          <w:bCs/>
          <w:spacing w:val="-2"/>
          <w:sz w:val="22"/>
          <w:szCs w:val="22"/>
          <w:lang w:val="pt-PT" w:eastAsia="en-US"/>
        </w:rPr>
      </w:pPr>
      <w:r w:rsidRPr="007A06FB">
        <w:rPr>
          <w:rFonts w:ascii="Garamond" w:hAnsi="Garamond" w:cs="Times New Roman"/>
          <w:b/>
          <w:bCs/>
          <w:spacing w:val="-2"/>
          <w:sz w:val="22"/>
          <w:szCs w:val="22"/>
          <w:lang w:val="pt-PT" w:eastAsia="en-US"/>
        </w:rPr>
        <w:t>UNIVERSIDADE ESTADUAL PAULISTA “JULIO DE MESQUITA FILHO”</w:t>
      </w:r>
    </w:p>
    <w:p w14:paraId="473C980B" w14:textId="77777777" w:rsidR="00EB68E5" w:rsidRPr="007A06FB" w:rsidRDefault="00EB68E5" w:rsidP="00EB68E5">
      <w:pPr>
        <w:widowControl w:val="0"/>
        <w:tabs>
          <w:tab w:val="left" w:pos="7104"/>
        </w:tabs>
        <w:suppressAutoHyphens w:val="0"/>
        <w:autoSpaceDE w:val="0"/>
        <w:autoSpaceDN w:val="0"/>
        <w:ind w:right="206"/>
        <w:jc w:val="center"/>
        <w:rPr>
          <w:rFonts w:ascii="Garamond" w:hAnsi="Garamond" w:cs="Times New Roman"/>
          <w:b/>
          <w:bCs/>
          <w:spacing w:val="-2"/>
          <w:sz w:val="22"/>
          <w:szCs w:val="22"/>
          <w:lang w:val="pt-PT" w:eastAsia="en-US"/>
        </w:rPr>
      </w:pPr>
      <w:r w:rsidRPr="007A06FB">
        <w:rPr>
          <w:rFonts w:ascii="Garamond" w:hAnsi="Garamond" w:cs="Times New Roman"/>
          <w:b/>
          <w:bCs/>
          <w:spacing w:val="-2"/>
          <w:sz w:val="22"/>
          <w:szCs w:val="22"/>
          <w:lang w:val="pt-PT" w:eastAsia="en-US"/>
        </w:rPr>
        <w:t>ADMINISTRAÇÃO GERAL – CAMPUS DE BAURU/SP</w:t>
      </w:r>
    </w:p>
    <w:p w14:paraId="7AA1B4AF" w14:textId="77777777" w:rsidR="00EB68E5" w:rsidRPr="00EB68E5" w:rsidRDefault="00EB68E5" w:rsidP="00EB68E5">
      <w:pPr>
        <w:widowControl w:val="0"/>
        <w:tabs>
          <w:tab w:val="left" w:pos="7104"/>
        </w:tabs>
        <w:suppressAutoHyphens w:val="0"/>
        <w:autoSpaceDE w:val="0"/>
        <w:autoSpaceDN w:val="0"/>
        <w:spacing w:line="458" w:lineRule="exact"/>
        <w:ind w:right="206"/>
        <w:jc w:val="center"/>
        <w:rPr>
          <w:rFonts w:ascii="Garamond" w:hAnsi="Garamond" w:cs="Times New Roman"/>
          <w:b/>
          <w:bCs/>
          <w:spacing w:val="-2"/>
          <w:sz w:val="36"/>
          <w:szCs w:val="36"/>
          <w:lang w:val="pt-PT" w:eastAsia="en-US"/>
        </w:rPr>
      </w:pPr>
    </w:p>
    <w:p w14:paraId="0E6A8979" w14:textId="77777777" w:rsidR="00CB4278" w:rsidRDefault="00CB4278" w:rsidP="00EB68E5">
      <w:pPr>
        <w:widowControl w:val="0"/>
        <w:tabs>
          <w:tab w:val="left" w:pos="7104"/>
        </w:tabs>
        <w:suppressAutoHyphens w:val="0"/>
        <w:autoSpaceDE w:val="0"/>
        <w:autoSpaceDN w:val="0"/>
        <w:spacing w:line="458" w:lineRule="exact"/>
        <w:ind w:right="206"/>
        <w:jc w:val="center"/>
        <w:rPr>
          <w:rFonts w:ascii="Garamond" w:hAnsi="Garamond" w:cs="Times New Roman"/>
          <w:b/>
          <w:bCs/>
          <w:spacing w:val="-2"/>
          <w:sz w:val="44"/>
          <w:szCs w:val="44"/>
          <w:lang w:val="pt-PT" w:eastAsia="en-US"/>
        </w:rPr>
      </w:pPr>
    </w:p>
    <w:p w14:paraId="289DA3D9" w14:textId="18E0C8F4" w:rsidR="00EB68E5" w:rsidRPr="00E72CA1" w:rsidRDefault="00EB68E5" w:rsidP="00E72CA1">
      <w:pPr>
        <w:widowControl w:val="0"/>
        <w:tabs>
          <w:tab w:val="left" w:pos="7104"/>
        </w:tabs>
        <w:suppressAutoHyphens w:val="0"/>
        <w:autoSpaceDE w:val="0"/>
        <w:autoSpaceDN w:val="0"/>
        <w:spacing w:line="458" w:lineRule="exact"/>
        <w:ind w:right="3"/>
        <w:jc w:val="center"/>
        <w:rPr>
          <w:rFonts w:ascii="Garamond" w:hAnsi="Garamond" w:cs="Times New Roman"/>
          <w:b/>
          <w:bCs/>
          <w:sz w:val="40"/>
          <w:szCs w:val="40"/>
          <w:lang w:val="pt-PT" w:eastAsia="en-US"/>
        </w:rPr>
      </w:pPr>
      <w:r w:rsidRPr="00E72CA1">
        <w:rPr>
          <w:rFonts w:ascii="Garamond" w:hAnsi="Garamond" w:cs="Times New Roman"/>
          <w:b/>
          <w:bCs/>
          <w:spacing w:val="-2"/>
          <w:sz w:val="40"/>
          <w:szCs w:val="40"/>
          <w:lang w:val="pt-PT" w:eastAsia="en-US"/>
        </w:rPr>
        <w:t>AVISO</w:t>
      </w:r>
      <w:r w:rsidRPr="00E72CA1">
        <w:rPr>
          <w:rFonts w:ascii="Garamond" w:hAnsi="Garamond" w:cs="Times New Roman"/>
          <w:b/>
          <w:bCs/>
          <w:spacing w:val="-21"/>
          <w:sz w:val="40"/>
          <w:szCs w:val="40"/>
          <w:lang w:val="pt-PT" w:eastAsia="en-US"/>
        </w:rPr>
        <w:t xml:space="preserve"> </w:t>
      </w:r>
      <w:r w:rsidRPr="00E72CA1">
        <w:rPr>
          <w:rFonts w:ascii="Garamond" w:hAnsi="Garamond" w:cs="Times New Roman"/>
          <w:b/>
          <w:bCs/>
          <w:spacing w:val="-2"/>
          <w:sz w:val="40"/>
          <w:szCs w:val="40"/>
          <w:lang w:val="pt-PT" w:eastAsia="en-US"/>
        </w:rPr>
        <w:t>DE</w:t>
      </w:r>
      <w:r w:rsidRPr="00E72CA1">
        <w:rPr>
          <w:rFonts w:ascii="Garamond" w:hAnsi="Garamond" w:cs="Times New Roman"/>
          <w:b/>
          <w:bCs/>
          <w:spacing w:val="-19"/>
          <w:sz w:val="40"/>
          <w:szCs w:val="40"/>
          <w:lang w:val="pt-PT" w:eastAsia="en-US"/>
        </w:rPr>
        <w:t xml:space="preserve"> </w:t>
      </w:r>
      <w:r w:rsidRPr="00E72CA1">
        <w:rPr>
          <w:rFonts w:ascii="Garamond" w:hAnsi="Garamond" w:cs="Times New Roman"/>
          <w:b/>
          <w:bCs/>
          <w:spacing w:val="-2"/>
          <w:sz w:val="40"/>
          <w:szCs w:val="40"/>
          <w:lang w:val="pt-PT" w:eastAsia="en-US"/>
        </w:rPr>
        <w:t>CONTRATAÇÃO</w:t>
      </w:r>
      <w:r w:rsidRPr="00E72CA1">
        <w:rPr>
          <w:rFonts w:ascii="Garamond" w:hAnsi="Garamond" w:cs="Times New Roman"/>
          <w:b/>
          <w:bCs/>
          <w:spacing w:val="-19"/>
          <w:sz w:val="40"/>
          <w:szCs w:val="40"/>
          <w:lang w:val="pt-PT" w:eastAsia="en-US"/>
        </w:rPr>
        <w:t xml:space="preserve"> </w:t>
      </w:r>
      <w:r w:rsidRPr="00E72CA1">
        <w:rPr>
          <w:rFonts w:ascii="Garamond" w:hAnsi="Garamond" w:cs="Times New Roman"/>
          <w:b/>
          <w:bCs/>
          <w:spacing w:val="-2"/>
          <w:sz w:val="40"/>
          <w:szCs w:val="40"/>
          <w:lang w:val="pt-PT" w:eastAsia="en-US"/>
        </w:rPr>
        <w:t xml:space="preserve">DIRETA </w:t>
      </w:r>
      <w:r w:rsidRPr="00E72CA1">
        <w:rPr>
          <w:rFonts w:ascii="Garamond" w:hAnsi="Garamond" w:cs="Times New Roman"/>
          <w:b/>
          <w:bCs/>
          <w:spacing w:val="-5"/>
          <w:sz w:val="40"/>
          <w:szCs w:val="40"/>
          <w:lang w:val="pt-PT" w:eastAsia="en-US"/>
        </w:rPr>
        <w:t>Nº</w:t>
      </w:r>
      <w:r w:rsidR="00E72CA1" w:rsidRPr="00E72CA1">
        <w:rPr>
          <w:rFonts w:ascii="Garamond" w:hAnsi="Garamond" w:cs="Times New Roman"/>
          <w:b/>
          <w:bCs/>
          <w:spacing w:val="-5"/>
          <w:sz w:val="40"/>
          <w:szCs w:val="40"/>
          <w:lang w:val="pt-PT" w:eastAsia="en-US"/>
        </w:rPr>
        <w:t xml:space="preserve"> 9000</w:t>
      </w:r>
      <w:r w:rsidR="00DD5B9A">
        <w:rPr>
          <w:rFonts w:ascii="Garamond" w:hAnsi="Garamond" w:cs="Times New Roman"/>
          <w:b/>
          <w:bCs/>
          <w:spacing w:val="-5"/>
          <w:sz w:val="40"/>
          <w:szCs w:val="40"/>
          <w:lang w:val="pt-PT" w:eastAsia="en-US"/>
        </w:rPr>
        <w:t>8</w:t>
      </w:r>
      <w:r w:rsidR="00E72CA1" w:rsidRPr="00E72CA1">
        <w:rPr>
          <w:rFonts w:ascii="Garamond" w:hAnsi="Garamond" w:cs="Times New Roman"/>
          <w:b/>
          <w:bCs/>
          <w:spacing w:val="-5"/>
          <w:sz w:val="40"/>
          <w:szCs w:val="40"/>
          <w:lang w:val="pt-PT" w:eastAsia="en-US"/>
        </w:rPr>
        <w:t>/2025</w:t>
      </w:r>
    </w:p>
    <w:p w14:paraId="42A3827D" w14:textId="12E16ABA" w:rsidR="00EB68E5" w:rsidRDefault="00EB68E5" w:rsidP="00EB68E5">
      <w:pPr>
        <w:widowControl w:val="0"/>
        <w:suppressAutoHyphens w:val="0"/>
        <w:autoSpaceDE w:val="0"/>
        <w:autoSpaceDN w:val="0"/>
        <w:spacing w:line="366" w:lineRule="exact"/>
        <w:ind w:right="211"/>
        <w:jc w:val="center"/>
        <w:rPr>
          <w:rFonts w:ascii="Garamond" w:hAnsi="Garamond" w:cs="Times New Roman"/>
          <w:bCs/>
          <w:spacing w:val="-5"/>
          <w:sz w:val="36"/>
          <w:szCs w:val="36"/>
          <w:lang w:val="pt-PT" w:eastAsia="en-US"/>
        </w:rPr>
      </w:pPr>
      <w:r w:rsidRPr="00C55719">
        <w:rPr>
          <w:rFonts w:ascii="Garamond" w:hAnsi="Garamond" w:cs="Times New Roman"/>
          <w:bCs/>
          <w:spacing w:val="-2"/>
          <w:sz w:val="36"/>
          <w:szCs w:val="36"/>
          <w:lang w:val="pt-PT" w:eastAsia="en-US"/>
        </w:rPr>
        <w:t>PROCESSO</w:t>
      </w:r>
      <w:r w:rsidRPr="00C55719">
        <w:rPr>
          <w:rFonts w:ascii="Garamond" w:hAnsi="Garamond" w:cs="Times New Roman"/>
          <w:bCs/>
          <w:spacing w:val="-14"/>
          <w:sz w:val="36"/>
          <w:szCs w:val="36"/>
          <w:lang w:val="pt-PT" w:eastAsia="en-US"/>
        </w:rPr>
        <w:t xml:space="preserve"> </w:t>
      </w:r>
      <w:r w:rsidRPr="00C55719">
        <w:rPr>
          <w:rFonts w:ascii="Garamond" w:hAnsi="Garamond" w:cs="Times New Roman"/>
          <w:bCs/>
          <w:spacing w:val="-2"/>
          <w:sz w:val="36"/>
          <w:szCs w:val="36"/>
          <w:lang w:val="pt-PT" w:eastAsia="en-US"/>
        </w:rPr>
        <w:t>ADMINISTRATIVO</w:t>
      </w:r>
      <w:r w:rsidRPr="00C55719">
        <w:rPr>
          <w:rFonts w:ascii="Garamond" w:hAnsi="Garamond" w:cs="Times New Roman"/>
          <w:bCs/>
          <w:spacing w:val="-12"/>
          <w:sz w:val="36"/>
          <w:szCs w:val="36"/>
          <w:lang w:val="pt-PT" w:eastAsia="en-US"/>
        </w:rPr>
        <w:t xml:space="preserve"> </w:t>
      </w:r>
      <w:r w:rsidRPr="00C55719">
        <w:rPr>
          <w:rFonts w:ascii="Garamond" w:hAnsi="Garamond" w:cs="Times New Roman"/>
          <w:bCs/>
          <w:spacing w:val="-5"/>
          <w:sz w:val="36"/>
          <w:szCs w:val="36"/>
          <w:lang w:val="pt-PT" w:eastAsia="en-US"/>
        </w:rPr>
        <w:t>N.°</w:t>
      </w:r>
      <w:r w:rsidR="00E72CA1">
        <w:rPr>
          <w:rFonts w:ascii="Garamond" w:hAnsi="Garamond" w:cs="Times New Roman"/>
          <w:bCs/>
          <w:spacing w:val="-5"/>
          <w:sz w:val="36"/>
          <w:szCs w:val="36"/>
          <w:lang w:val="pt-PT" w:eastAsia="en-US"/>
        </w:rPr>
        <w:t xml:space="preserve"> </w:t>
      </w:r>
      <w:r w:rsidR="00907E3E">
        <w:rPr>
          <w:rFonts w:ascii="Garamond" w:hAnsi="Garamond" w:cs="Times New Roman"/>
          <w:bCs/>
          <w:spacing w:val="-5"/>
          <w:sz w:val="36"/>
          <w:szCs w:val="36"/>
          <w:lang w:val="pt-PT" w:eastAsia="en-US"/>
        </w:rPr>
        <w:t>16</w:t>
      </w:r>
      <w:r w:rsidR="00E72CA1">
        <w:rPr>
          <w:rFonts w:ascii="Garamond" w:hAnsi="Garamond" w:cs="Times New Roman"/>
          <w:bCs/>
          <w:spacing w:val="-5"/>
          <w:sz w:val="36"/>
          <w:szCs w:val="36"/>
          <w:lang w:val="pt-PT" w:eastAsia="en-US"/>
        </w:rPr>
        <w:t>/2025-AG</w:t>
      </w:r>
    </w:p>
    <w:p w14:paraId="1F5A0CD0" w14:textId="77777777" w:rsidR="00CB4278" w:rsidRPr="00C55719" w:rsidRDefault="00CB4278" w:rsidP="00EB68E5">
      <w:pPr>
        <w:widowControl w:val="0"/>
        <w:suppressAutoHyphens w:val="0"/>
        <w:autoSpaceDE w:val="0"/>
        <w:autoSpaceDN w:val="0"/>
        <w:spacing w:line="366" w:lineRule="exact"/>
        <w:ind w:right="211"/>
        <w:jc w:val="center"/>
        <w:rPr>
          <w:rFonts w:ascii="Garamond" w:hAnsi="Garamond" w:cs="Times New Roman"/>
          <w:bCs/>
          <w:spacing w:val="-5"/>
          <w:sz w:val="36"/>
          <w:szCs w:val="36"/>
          <w:lang w:val="pt-PT" w:eastAsia="en-US"/>
        </w:rPr>
      </w:pPr>
    </w:p>
    <w:p w14:paraId="1F5B45DE" w14:textId="77777777" w:rsidR="00C074DA" w:rsidRPr="00003C73" w:rsidRDefault="00C074DA" w:rsidP="00C074DA">
      <w:pPr>
        <w:rPr>
          <w:rFonts w:ascii="Garamond" w:hAnsi="Garamond" w:cs="Arial"/>
          <w:sz w:val="24"/>
        </w:rPr>
      </w:pPr>
    </w:p>
    <w:p w14:paraId="5ED1DD05" w14:textId="3745FF82" w:rsidR="00EB68E5" w:rsidRPr="00EB68E5" w:rsidRDefault="00EB68E5" w:rsidP="00EB68E5">
      <w:pPr>
        <w:snapToGrid w:val="0"/>
        <w:spacing w:after="120" w:line="276" w:lineRule="auto"/>
        <w:ind w:right="-30" w:firstLine="540"/>
        <w:jc w:val="both"/>
        <w:rPr>
          <w:rFonts w:ascii="Garamond" w:eastAsia="WenQuanYi Micro Hei" w:hAnsi="Garamond" w:cs="Arial"/>
          <w:color w:val="000000"/>
          <w:sz w:val="24"/>
          <w:lang w:eastAsia="zh-CN" w:bidi="hi-IN"/>
        </w:rPr>
      </w:pPr>
      <w:r w:rsidRPr="00EB68E5">
        <w:rPr>
          <w:rFonts w:ascii="Garamond" w:eastAsia="WenQuanYi Micro Hei" w:hAnsi="Garamond" w:cs="Arial"/>
          <w:color w:val="000000"/>
          <w:sz w:val="24"/>
          <w:lang w:eastAsia="zh-CN" w:bidi="hi-IN"/>
        </w:rPr>
        <w:t>Torna-se público que a “</w:t>
      </w:r>
      <w:r w:rsidRPr="00EB68E5">
        <w:rPr>
          <w:rFonts w:ascii="Garamond" w:eastAsia="WenQuanYi Micro Hei" w:hAnsi="Garamond" w:cs="Arial"/>
          <w:b/>
          <w:bCs/>
          <w:color w:val="000000"/>
          <w:sz w:val="24"/>
          <w:lang w:eastAsia="zh-CN" w:bidi="hi-IN"/>
        </w:rPr>
        <w:t>UNIVERSIDADE ESTADUAL PAULISTA “JÚLIO DE MESQUITA FILHO”</w:t>
      </w:r>
      <w:r w:rsidRPr="00EB68E5">
        <w:rPr>
          <w:rFonts w:ascii="Garamond" w:eastAsia="WenQuanYi Micro Hei" w:hAnsi="Garamond" w:cs="Arial"/>
          <w:color w:val="000000"/>
          <w:sz w:val="24"/>
          <w:lang w:eastAsia="zh-CN" w:bidi="hi-IN"/>
        </w:rPr>
        <w:t xml:space="preserve">, por intermédio da </w:t>
      </w:r>
      <w:r w:rsidRPr="00EB68E5">
        <w:rPr>
          <w:rFonts w:ascii="Garamond" w:eastAsia="WenQuanYi Micro Hei" w:hAnsi="Garamond" w:cs="Arial"/>
          <w:b/>
          <w:bCs/>
          <w:color w:val="000000"/>
          <w:sz w:val="24"/>
          <w:lang w:eastAsia="zh-CN" w:bidi="hi-IN"/>
        </w:rPr>
        <w:t>Administração Geral Campus de Bauru/SP</w:t>
      </w:r>
      <w:r w:rsidRPr="00EB68E5">
        <w:rPr>
          <w:rFonts w:ascii="Garamond" w:eastAsia="WenQuanYi Micro Hei" w:hAnsi="Garamond" w:cs="Arial"/>
          <w:color w:val="000000"/>
          <w:sz w:val="24"/>
          <w:lang w:eastAsia="zh-CN" w:bidi="hi-IN"/>
        </w:rPr>
        <w:t xml:space="preserve">, realizará </w:t>
      </w:r>
      <w:r w:rsidRPr="00EB68E5">
        <w:rPr>
          <w:rFonts w:ascii="Garamond" w:eastAsia="WenQuanYi Micro Hei" w:hAnsi="Garamond" w:cs="Arial"/>
          <w:b/>
          <w:bCs/>
          <w:color w:val="000000"/>
          <w:sz w:val="24"/>
          <w:lang w:eastAsia="zh-CN" w:bidi="hi-IN"/>
        </w:rPr>
        <w:t>Dispensa Eletrônica</w:t>
      </w:r>
      <w:r w:rsidRPr="00EB68E5">
        <w:rPr>
          <w:rFonts w:ascii="Garamond" w:eastAsia="WenQuanYi Micro Hei" w:hAnsi="Garamond" w:cs="Arial"/>
          <w:color w:val="000000"/>
          <w:sz w:val="24"/>
          <w:lang w:eastAsia="zh-CN" w:bidi="hi-IN"/>
        </w:rPr>
        <w:t xml:space="preserve">, com critério de julgamento menor preço, na hipótese do </w:t>
      </w:r>
      <w:hyperlink r:id="rId11" w:anchor="art75" w:history="1">
        <w:r w:rsidRPr="00EB68E5">
          <w:rPr>
            <w:rFonts w:ascii="Garamond" w:eastAsia="WenQuanYi Micro Hei" w:hAnsi="Garamond"/>
            <w:color w:val="000000"/>
            <w:sz w:val="24"/>
            <w:lang w:eastAsia="zh-CN" w:bidi="hi-IN"/>
          </w:rPr>
          <w:t>art. 75</w:t>
        </w:r>
      </w:hyperlink>
      <w:r w:rsidRPr="00EB68E5">
        <w:rPr>
          <w:rFonts w:ascii="Garamond" w:eastAsia="WenQuanYi Micro Hei" w:hAnsi="Garamond" w:cs="Arial"/>
          <w:color w:val="000000"/>
          <w:sz w:val="24"/>
          <w:lang w:eastAsia="zh-CN" w:bidi="hi-IN"/>
        </w:rPr>
        <w:t xml:space="preserve">, inciso II, nos termos da </w:t>
      </w:r>
      <w:hyperlink r:id="rId12" w:history="1">
        <w:r w:rsidRPr="00EB68E5">
          <w:rPr>
            <w:rFonts w:ascii="Garamond" w:eastAsia="WenQuanYi Micro Hei" w:hAnsi="Garamond"/>
            <w:color w:val="000000"/>
            <w:sz w:val="24"/>
            <w:lang w:eastAsia="zh-CN" w:bidi="hi-IN"/>
          </w:rPr>
          <w:t>Lei n.º 14.133, de 1º de abril de 2021</w:t>
        </w:r>
      </w:hyperlink>
      <w:r w:rsidRPr="00EB68E5">
        <w:rPr>
          <w:rFonts w:ascii="Garamond" w:eastAsia="WenQuanYi Micro Hei" w:hAnsi="Garamond" w:cs="Arial"/>
          <w:color w:val="000000"/>
          <w:sz w:val="24"/>
          <w:lang w:eastAsia="zh-CN" w:bidi="hi-IN"/>
        </w:rPr>
        <w:t xml:space="preserve">, </w:t>
      </w:r>
      <w:r w:rsidRPr="00EB68E5">
        <w:rPr>
          <w:rFonts w:ascii="Garamond" w:eastAsia="WenQuanYi Micro Hei" w:hAnsi="Garamond" w:cs="Arial"/>
          <w:bCs/>
          <w:color w:val="000000"/>
          <w:sz w:val="24"/>
          <w:lang w:eastAsia="zh-CN" w:bidi="hi-IN"/>
        </w:rPr>
        <w:t xml:space="preserve">observando a disciplina do referido diploma legal, do </w:t>
      </w:r>
      <w:hyperlink r:id="rId13" w:history="1">
        <w:r w:rsidRPr="00EB68E5">
          <w:rPr>
            <w:rFonts w:ascii="Garamond" w:eastAsia="WenQuanYi Micro Hei" w:hAnsi="Garamond" w:cs="Arial"/>
            <w:bCs/>
            <w:color w:val="0563C1"/>
            <w:sz w:val="24"/>
            <w:u w:val="single"/>
            <w:lang w:eastAsia="zh-CN" w:bidi="hi-IN"/>
          </w:rPr>
          <w:t>Decreto estadual nº 68.304, de 9 de janeiro de 2024</w:t>
        </w:r>
      </w:hyperlink>
      <w:r w:rsidRPr="00EB68E5">
        <w:rPr>
          <w:rFonts w:ascii="Garamond" w:eastAsia="WenQuanYi Micro Hei" w:hAnsi="Garamond" w:cs="Arial"/>
          <w:bCs/>
          <w:color w:val="000000"/>
          <w:sz w:val="24"/>
          <w:lang w:eastAsia="zh-CN" w:bidi="hi-IN"/>
        </w:rPr>
        <w:t xml:space="preserve">, do </w:t>
      </w:r>
      <w:hyperlink r:id="rId14" w:history="1">
        <w:r w:rsidRPr="00EB68E5">
          <w:rPr>
            <w:rFonts w:ascii="Garamond" w:eastAsia="WenQuanYi Micro Hei" w:hAnsi="Garamond" w:cs="Arial"/>
            <w:color w:val="0563C1"/>
            <w:sz w:val="24"/>
            <w:u w:val="single"/>
            <w:lang w:eastAsia="zh-CN" w:bidi="hi-IN"/>
          </w:rPr>
          <w:t>Decreto estadual nº 67.608, de 27 de março de 2023</w:t>
        </w:r>
      </w:hyperlink>
      <w:r w:rsidRPr="00EB68E5">
        <w:rPr>
          <w:rFonts w:ascii="Garamond" w:eastAsia="WenQuanYi Micro Hei" w:hAnsi="Garamond" w:cs="Arial"/>
          <w:color w:val="000000"/>
          <w:sz w:val="24"/>
          <w:lang w:eastAsia="zh-CN" w:bidi="hi-IN"/>
        </w:rPr>
        <w:t xml:space="preserve">, </w:t>
      </w:r>
      <w:r w:rsidRPr="00EB68E5">
        <w:rPr>
          <w:rFonts w:ascii="Garamond" w:eastAsia="WenQuanYi Micro Hei" w:hAnsi="Garamond" w:cs="Arial"/>
          <w:bCs/>
          <w:color w:val="000000"/>
          <w:sz w:val="24"/>
          <w:lang w:eastAsia="zh-CN" w:bidi="hi-IN"/>
        </w:rPr>
        <w:t>e demais normas da legislação aplicável, e, ainda, as condições estabelecidas neste Aviso e em seus Anexos</w:t>
      </w:r>
      <w:r w:rsidRPr="00EB68E5">
        <w:rPr>
          <w:rFonts w:ascii="Garamond" w:eastAsia="WenQuanYi Micro Hei" w:hAnsi="Garamond" w:cs="Arial"/>
          <w:color w:val="000000"/>
          <w:sz w:val="24"/>
          <w:lang w:eastAsia="zh-CN" w:bidi="hi-IN"/>
        </w:rPr>
        <w:t>.</w:t>
      </w:r>
    </w:p>
    <w:p w14:paraId="4ADB2F07" w14:textId="77777777" w:rsidR="00C074DA" w:rsidRPr="00003C73" w:rsidRDefault="00C074DA" w:rsidP="00C074DA">
      <w:pPr>
        <w:spacing w:line="276" w:lineRule="auto"/>
        <w:jc w:val="both"/>
        <w:rPr>
          <w:rFonts w:ascii="Garamond" w:hAnsi="Garamond" w:cs="Arial"/>
          <w:color w:val="000000" w:themeColor="text1"/>
          <w:sz w:val="24"/>
        </w:rPr>
      </w:pPr>
    </w:p>
    <w:p w14:paraId="27FD1770" w14:textId="77777777" w:rsidR="00C074DA" w:rsidRPr="00003C73" w:rsidRDefault="00C074DA" w:rsidP="00C074DA">
      <w:pPr>
        <w:spacing w:line="276" w:lineRule="auto"/>
        <w:jc w:val="both"/>
        <w:rPr>
          <w:rFonts w:ascii="Garamond" w:hAnsi="Garamond" w:cs="Arial"/>
          <w:color w:val="000000" w:themeColor="text1"/>
          <w:sz w:val="24"/>
        </w:rPr>
      </w:pPr>
    </w:p>
    <w:p w14:paraId="3378FBCE" w14:textId="3153059E" w:rsidR="00C074DA" w:rsidRPr="00E03F5C" w:rsidRDefault="00C074DA" w:rsidP="00C074DA">
      <w:pPr>
        <w:spacing w:line="276" w:lineRule="auto"/>
        <w:jc w:val="both"/>
        <w:rPr>
          <w:rFonts w:ascii="Garamond" w:hAnsi="Garamond" w:cs="Arial"/>
          <w:b/>
          <w:bCs/>
          <w:sz w:val="24"/>
        </w:rPr>
      </w:pPr>
      <w:r w:rsidRPr="00826C72">
        <w:rPr>
          <w:rFonts w:ascii="Garamond" w:hAnsi="Garamond" w:cs="Arial"/>
          <w:b/>
          <w:bCs/>
          <w:color w:val="000000" w:themeColor="text1"/>
          <w:sz w:val="24"/>
        </w:rPr>
        <w:t>Data da sessão:</w:t>
      </w:r>
      <w:r w:rsidR="00452298" w:rsidRPr="00826C72">
        <w:rPr>
          <w:rFonts w:ascii="Garamond" w:hAnsi="Garamond" w:cs="Arial"/>
          <w:b/>
          <w:bCs/>
          <w:i/>
          <w:iCs/>
          <w:color w:val="FF0000"/>
          <w:sz w:val="24"/>
        </w:rPr>
        <w:t xml:space="preserve"> </w:t>
      </w:r>
      <w:r w:rsidR="00DD5B9A">
        <w:rPr>
          <w:rFonts w:ascii="Garamond" w:hAnsi="Garamond" w:cs="Arial"/>
          <w:b/>
          <w:bCs/>
          <w:color w:val="FF0000"/>
          <w:sz w:val="24"/>
        </w:rPr>
        <w:t>14</w:t>
      </w:r>
      <w:r w:rsidR="00BA3A43" w:rsidRPr="00BA3A43">
        <w:rPr>
          <w:rFonts w:ascii="Garamond" w:hAnsi="Garamond" w:cs="Arial"/>
          <w:b/>
          <w:bCs/>
          <w:color w:val="FF0000"/>
          <w:sz w:val="24"/>
        </w:rPr>
        <w:t>/0</w:t>
      </w:r>
      <w:r w:rsidR="00DD5B9A">
        <w:rPr>
          <w:rFonts w:ascii="Garamond" w:hAnsi="Garamond" w:cs="Arial"/>
          <w:b/>
          <w:bCs/>
          <w:color w:val="FF0000"/>
          <w:sz w:val="24"/>
        </w:rPr>
        <w:t>3</w:t>
      </w:r>
      <w:r w:rsidR="00BA3A43" w:rsidRPr="00BA3A43">
        <w:rPr>
          <w:rFonts w:ascii="Garamond" w:hAnsi="Garamond" w:cs="Arial"/>
          <w:b/>
          <w:bCs/>
          <w:color w:val="FF0000"/>
          <w:sz w:val="24"/>
        </w:rPr>
        <w:t>/2025</w:t>
      </w:r>
    </w:p>
    <w:p w14:paraId="4360D8B0" w14:textId="2321676B" w:rsidR="00C074DA" w:rsidRPr="00826C72" w:rsidRDefault="00C074DA" w:rsidP="00C074DA">
      <w:pPr>
        <w:rPr>
          <w:rFonts w:ascii="Garamond" w:hAnsi="Garamond" w:cs="Arial"/>
          <w:b/>
          <w:bCs/>
          <w:sz w:val="24"/>
        </w:rPr>
      </w:pPr>
      <w:r w:rsidRPr="00826C72">
        <w:rPr>
          <w:rFonts w:ascii="Garamond" w:hAnsi="Garamond" w:cs="Arial"/>
          <w:b/>
          <w:bCs/>
          <w:color w:val="000000" w:themeColor="text1"/>
          <w:sz w:val="24"/>
        </w:rPr>
        <w:t>Horário da Fase de Lances:</w:t>
      </w:r>
      <w:r w:rsidRPr="00826C72">
        <w:rPr>
          <w:rFonts w:ascii="Garamond" w:hAnsi="Garamond" w:cs="Arial"/>
          <w:color w:val="000000" w:themeColor="text1"/>
          <w:sz w:val="24"/>
        </w:rPr>
        <w:t xml:space="preserve"> </w:t>
      </w:r>
      <w:r w:rsidR="00EA52F7" w:rsidRPr="00826C72">
        <w:rPr>
          <w:rFonts w:ascii="Garamond" w:hAnsi="Garamond" w:cs="Arial"/>
          <w:b/>
          <w:bCs/>
          <w:sz w:val="24"/>
        </w:rPr>
        <w:t>08:00</w:t>
      </w:r>
      <w:r w:rsidRPr="00826C72">
        <w:rPr>
          <w:rFonts w:ascii="Garamond" w:hAnsi="Garamond" w:cs="Arial"/>
          <w:b/>
          <w:bCs/>
          <w:sz w:val="24"/>
        </w:rPr>
        <w:t xml:space="preserve"> às </w:t>
      </w:r>
      <w:r w:rsidR="00EA52F7" w:rsidRPr="00826C72">
        <w:rPr>
          <w:rFonts w:ascii="Garamond" w:hAnsi="Garamond" w:cs="Arial"/>
          <w:b/>
          <w:bCs/>
          <w:sz w:val="24"/>
        </w:rPr>
        <w:t>14</w:t>
      </w:r>
      <w:r w:rsidRPr="00826C72">
        <w:rPr>
          <w:rFonts w:ascii="Garamond" w:hAnsi="Garamond" w:cs="Arial"/>
          <w:b/>
          <w:bCs/>
          <w:sz w:val="24"/>
        </w:rPr>
        <w:t>:</w:t>
      </w:r>
      <w:r w:rsidR="00EA52F7" w:rsidRPr="00826C72">
        <w:rPr>
          <w:rFonts w:ascii="Garamond" w:hAnsi="Garamond" w:cs="Arial"/>
          <w:b/>
          <w:bCs/>
          <w:sz w:val="24"/>
        </w:rPr>
        <w:t>00</w:t>
      </w:r>
    </w:p>
    <w:p w14:paraId="5C057292" w14:textId="17474F1A" w:rsidR="00C074DA" w:rsidRPr="00826C72" w:rsidRDefault="00C074DA" w:rsidP="00C074DA">
      <w:pPr>
        <w:spacing w:line="276" w:lineRule="auto"/>
        <w:ind w:right="-15"/>
        <w:jc w:val="both"/>
        <w:rPr>
          <w:rFonts w:ascii="Garamond" w:hAnsi="Garamond" w:cs="Arial"/>
          <w:color w:val="FF0000"/>
          <w:sz w:val="24"/>
        </w:rPr>
      </w:pPr>
      <w:r w:rsidRPr="00826C72">
        <w:rPr>
          <w:rFonts w:ascii="Garamond" w:hAnsi="Garamond" w:cs="Arial"/>
          <w:b/>
          <w:bCs/>
          <w:sz w:val="24"/>
        </w:rPr>
        <w:t>Critério de Julgamento:</w:t>
      </w:r>
      <w:r w:rsidRPr="00826C72">
        <w:rPr>
          <w:rFonts w:ascii="Garamond" w:hAnsi="Garamond" w:cs="Arial"/>
          <w:sz w:val="24"/>
        </w:rPr>
        <w:t xml:space="preserve"> menor preço</w:t>
      </w:r>
    </w:p>
    <w:p w14:paraId="107D6988" w14:textId="77777777" w:rsidR="00C074DA" w:rsidRPr="00003C73" w:rsidRDefault="00C074DA" w:rsidP="00C074DA">
      <w:pPr>
        <w:spacing w:line="276" w:lineRule="auto"/>
        <w:ind w:right="-15"/>
        <w:jc w:val="both"/>
        <w:rPr>
          <w:rFonts w:ascii="Garamond" w:hAnsi="Garamond" w:cs="Arial"/>
          <w:b/>
          <w:bCs/>
          <w:i/>
          <w:iCs/>
          <w:color w:val="FF0000"/>
          <w:sz w:val="24"/>
        </w:rPr>
      </w:pPr>
    </w:p>
    <w:p w14:paraId="53D67D6C" w14:textId="77777777" w:rsidR="00C074DA" w:rsidRPr="00003C73" w:rsidRDefault="00C074DA" w:rsidP="00C074DA">
      <w:pPr>
        <w:rPr>
          <w:rFonts w:ascii="Garamond" w:hAnsi="Garamond"/>
          <w:sz w:val="24"/>
        </w:rPr>
      </w:pPr>
    </w:p>
    <w:p w14:paraId="3726F79B" w14:textId="77777777" w:rsidR="00C074DA" w:rsidRPr="00003C73" w:rsidRDefault="00C074DA" w:rsidP="00781AFF">
      <w:pPr>
        <w:pStyle w:val="Ttulo1"/>
        <w:rPr>
          <w:rFonts w:ascii="Garamond" w:hAnsi="Garamond"/>
          <w:sz w:val="24"/>
        </w:rPr>
      </w:pPr>
      <w:bookmarkStart w:id="0" w:name="_Toc165882751"/>
      <w:r w:rsidRPr="00003C73">
        <w:rPr>
          <w:rFonts w:ascii="Garamond" w:hAnsi="Garamond"/>
          <w:sz w:val="24"/>
        </w:rPr>
        <w:t>OBJETO DA CONTRATAÇÃO DIRETA</w:t>
      </w:r>
      <w:bookmarkEnd w:id="0"/>
    </w:p>
    <w:p w14:paraId="6CF5CC4C" w14:textId="6E2F788D" w:rsidR="00C074DA" w:rsidRPr="00003C73" w:rsidRDefault="00C074DA" w:rsidP="009C199A">
      <w:pPr>
        <w:pStyle w:val="PADRO"/>
        <w:keepNext w:val="0"/>
        <w:widowControl/>
        <w:numPr>
          <w:ilvl w:val="1"/>
          <w:numId w:val="1"/>
        </w:numPr>
        <w:shd w:val="clear" w:color="auto" w:fill="auto"/>
        <w:ind w:left="0" w:firstLine="0"/>
        <w:rPr>
          <w:rFonts w:ascii="Garamond" w:hAnsi="Garamond" w:cs="Arial"/>
          <w:sz w:val="24"/>
        </w:rPr>
      </w:pPr>
      <w:r w:rsidRPr="00003C73">
        <w:rPr>
          <w:rFonts w:ascii="Garamond" w:hAnsi="Garamond" w:cs="Arial"/>
          <w:color w:val="000000" w:themeColor="text1"/>
          <w:sz w:val="24"/>
        </w:rPr>
        <w:t xml:space="preserve">O objeto </w:t>
      </w:r>
      <w:r w:rsidR="008E7EF6" w:rsidRPr="00003C73">
        <w:rPr>
          <w:rFonts w:ascii="Garamond" w:hAnsi="Garamond" w:cs="Arial"/>
          <w:color w:val="000000" w:themeColor="text1"/>
          <w:sz w:val="24"/>
        </w:rPr>
        <w:t>do presente procedimento</w:t>
      </w:r>
      <w:r w:rsidRPr="00003C73">
        <w:rPr>
          <w:rFonts w:ascii="Garamond" w:hAnsi="Garamond" w:cs="Arial"/>
          <w:color w:val="000000" w:themeColor="text1"/>
          <w:sz w:val="24"/>
        </w:rPr>
        <w:t xml:space="preserve"> </w:t>
      </w:r>
      <w:r w:rsidR="00164DD6" w:rsidRPr="00003C73">
        <w:rPr>
          <w:rFonts w:ascii="Garamond" w:hAnsi="Garamond" w:cs="Arial"/>
          <w:color w:val="000000" w:themeColor="text1"/>
          <w:sz w:val="24"/>
        </w:rPr>
        <w:t xml:space="preserve">de dispensa de licitação </w:t>
      </w:r>
      <w:r w:rsidRPr="00003C73">
        <w:rPr>
          <w:rFonts w:ascii="Garamond" w:hAnsi="Garamond" w:cs="Arial"/>
          <w:color w:val="000000" w:themeColor="text1"/>
          <w:sz w:val="24"/>
        </w:rPr>
        <w:t>é a escolha da proposta mais vantajosa para</w:t>
      </w:r>
      <w:r w:rsidR="00A62325">
        <w:rPr>
          <w:rFonts w:ascii="Garamond" w:hAnsi="Garamond" w:cs="Arial"/>
          <w:color w:val="000000" w:themeColor="text1"/>
          <w:sz w:val="24"/>
        </w:rPr>
        <w:t xml:space="preserve"> </w:t>
      </w:r>
      <w:r w:rsidR="00907E3E">
        <w:rPr>
          <w:rFonts w:ascii="Garamond" w:hAnsi="Garamond" w:cs="Arial"/>
          <w:b/>
          <w:bCs/>
          <w:color w:val="000000" w:themeColor="text1"/>
          <w:sz w:val="24"/>
        </w:rPr>
        <w:t>AQUISIÇÃO DE CAFÉ E INSUMOS</w:t>
      </w:r>
      <w:r w:rsidRPr="00003C73">
        <w:rPr>
          <w:rFonts w:ascii="Garamond" w:hAnsi="Garamond" w:cs="Arial"/>
          <w:color w:val="000000" w:themeColor="text1"/>
          <w:sz w:val="24"/>
        </w:rPr>
        <w:t xml:space="preserve"> conforme condições, quantidades e exigências estabelecidas neste Aviso de Contratação Direta e seus </w:t>
      </w:r>
      <w:r w:rsidR="004963EE" w:rsidRPr="00003C73">
        <w:rPr>
          <w:rFonts w:ascii="Garamond" w:hAnsi="Garamond" w:cs="Arial"/>
          <w:color w:val="000000" w:themeColor="text1"/>
          <w:sz w:val="24"/>
        </w:rPr>
        <w:t>A</w:t>
      </w:r>
      <w:r w:rsidRPr="00003C73">
        <w:rPr>
          <w:rFonts w:ascii="Garamond" w:hAnsi="Garamond" w:cs="Arial"/>
          <w:color w:val="000000" w:themeColor="text1"/>
          <w:sz w:val="24"/>
        </w:rPr>
        <w:t>nexos.</w:t>
      </w:r>
    </w:p>
    <w:p w14:paraId="410AD54C" w14:textId="21795798" w:rsidR="00C074DA" w:rsidRPr="00003C73" w:rsidRDefault="00C074DA" w:rsidP="009C199A">
      <w:pPr>
        <w:pStyle w:val="PADRO"/>
        <w:keepNext w:val="0"/>
        <w:widowControl/>
        <w:numPr>
          <w:ilvl w:val="1"/>
          <w:numId w:val="1"/>
        </w:numPr>
        <w:shd w:val="clear" w:color="auto" w:fill="auto"/>
        <w:ind w:left="0" w:firstLine="0"/>
        <w:rPr>
          <w:rFonts w:ascii="Garamond" w:hAnsi="Garamond" w:cs="Arial"/>
          <w:color w:val="000000" w:themeColor="text1"/>
          <w:sz w:val="24"/>
        </w:rPr>
      </w:pPr>
      <w:r w:rsidRPr="00003C73">
        <w:rPr>
          <w:rFonts w:ascii="Garamond" w:hAnsi="Garamond" w:cs="Arial"/>
          <w:sz w:val="24"/>
        </w:rPr>
        <w:t>O critério de julgamento adotado será o</w:t>
      </w:r>
      <w:r w:rsidRPr="00003C73">
        <w:rPr>
          <w:rFonts w:ascii="Garamond" w:hAnsi="Garamond" w:cs="Arial"/>
          <w:i/>
          <w:iCs/>
          <w:sz w:val="24"/>
        </w:rPr>
        <w:t xml:space="preserve"> </w:t>
      </w:r>
      <w:r w:rsidRPr="00B35E3E">
        <w:rPr>
          <w:rFonts w:ascii="Garamond" w:hAnsi="Garamond" w:cs="Arial"/>
          <w:b/>
          <w:bCs/>
          <w:sz w:val="24"/>
        </w:rPr>
        <w:t>menor preço,</w:t>
      </w:r>
      <w:r w:rsidRPr="00B35E3E">
        <w:rPr>
          <w:rFonts w:ascii="Garamond" w:hAnsi="Garamond" w:cs="Arial"/>
          <w:sz w:val="24"/>
        </w:rPr>
        <w:t xml:space="preserve"> </w:t>
      </w:r>
      <w:r w:rsidRPr="00003C73">
        <w:rPr>
          <w:rFonts w:ascii="Garamond" w:hAnsi="Garamond" w:cs="Arial"/>
          <w:sz w:val="24"/>
        </w:rPr>
        <w:t>observadas as exigências contidas neste Aviso de Contratação Direta e seus Anexos quanto às especificações do objeto.</w:t>
      </w:r>
    </w:p>
    <w:p w14:paraId="2C0F3234" w14:textId="3D6ABAA4" w:rsidR="00934039" w:rsidRPr="00003C73" w:rsidRDefault="00934039" w:rsidP="00934039">
      <w:pPr>
        <w:pStyle w:val="Ttulo1"/>
        <w:rPr>
          <w:rFonts w:ascii="Garamond" w:hAnsi="Garamond"/>
          <w:sz w:val="24"/>
        </w:rPr>
      </w:pPr>
      <w:bookmarkStart w:id="1" w:name="_Toc165882752"/>
      <w:r w:rsidRPr="00003C73">
        <w:rPr>
          <w:rFonts w:ascii="Garamond" w:hAnsi="Garamond"/>
          <w:sz w:val="24"/>
        </w:rPr>
        <w:t>REGISTRO DE PREÇOS</w:t>
      </w:r>
      <w:bookmarkEnd w:id="1"/>
      <w:r w:rsidRPr="00003C73">
        <w:rPr>
          <w:rFonts w:ascii="Garamond" w:hAnsi="Garamond"/>
          <w:sz w:val="24"/>
        </w:rPr>
        <w:t xml:space="preserve"> </w:t>
      </w:r>
    </w:p>
    <w:p w14:paraId="5D15FFE4" w14:textId="796DFD0C" w:rsidR="005A1D64" w:rsidRPr="00B35E3E" w:rsidRDefault="00E502E5" w:rsidP="009C199A">
      <w:pPr>
        <w:numPr>
          <w:ilvl w:val="1"/>
          <w:numId w:val="1"/>
        </w:numPr>
        <w:tabs>
          <w:tab w:val="left" w:pos="851"/>
        </w:tabs>
        <w:spacing w:before="120" w:after="120" w:line="276" w:lineRule="auto"/>
        <w:ind w:left="0" w:firstLine="0"/>
        <w:jc w:val="both"/>
        <w:rPr>
          <w:rFonts w:ascii="Garamond" w:hAnsi="Garamond" w:cs="Arial"/>
          <w:sz w:val="24"/>
        </w:rPr>
      </w:pPr>
      <w:bookmarkStart w:id="2" w:name="_Hlk156308809"/>
      <w:r w:rsidRPr="00B35E3E">
        <w:rPr>
          <w:rFonts w:ascii="Garamond" w:hAnsi="Garamond" w:cs="Arial"/>
          <w:sz w:val="24"/>
        </w:rPr>
        <w:t>A disciplina de</w:t>
      </w:r>
      <w:r w:rsidR="00613BC8" w:rsidRPr="00B35E3E">
        <w:rPr>
          <w:rFonts w:ascii="Garamond" w:hAnsi="Garamond" w:cs="Arial"/>
          <w:sz w:val="24"/>
        </w:rPr>
        <w:t>ste</w:t>
      </w:r>
      <w:r w:rsidR="005A1D64" w:rsidRPr="00B35E3E">
        <w:rPr>
          <w:rFonts w:ascii="Garamond" w:hAnsi="Garamond" w:cs="Arial"/>
          <w:sz w:val="24"/>
        </w:rPr>
        <w:t xml:space="preserve"> item 2 não se aplica no presente procedimento, por não se tratar de dispensa eletrônica para registro de preços.</w:t>
      </w:r>
    </w:p>
    <w:p w14:paraId="57A59216" w14:textId="163AC96E" w:rsidR="00C074DA" w:rsidRPr="00003C73" w:rsidRDefault="00C074DA" w:rsidP="00781AFF">
      <w:pPr>
        <w:pStyle w:val="Ttulo1"/>
        <w:rPr>
          <w:rFonts w:ascii="Garamond" w:hAnsi="Garamond"/>
          <w:sz w:val="24"/>
        </w:rPr>
      </w:pPr>
      <w:bookmarkStart w:id="3" w:name="_Toc165882753"/>
      <w:bookmarkEnd w:id="2"/>
      <w:r w:rsidRPr="00003C73">
        <w:rPr>
          <w:rFonts w:ascii="Garamond" w:hAnsi="Garamond"/>
          <w:sz w:val="24"/>
        </w:rPr>
        <w:t>PARTICIPAÇÃO NA DISPENSA ELETRÔNICA.</w:t>
      </w:r>
      <w:bookmarkEnd w:id="3"/>
    </w:p>
    <w:p w14:paraId="11E9018D" w14:textId="2079FE9F" w:rsidR="0007324C" w:rsidRPr="00003C73" w:rsidRDefault="00C074DA" w:rsidP="009C199A">
      <w:pPr>
        <w:numPr>
          <w:ilvl w:val="1"/>
          <w:numId w:val="1"/>
        </w:numPr>
        <w:tabs>
          <w:tab w:val="left" w:pos="851"/>
        </w:tabs>
        <w:spacing w:before="120" w:after="120" w:line="276" w:lineRule="auto"/>
        <w:ind w:left="0" w:firstLine="0"/>
        <w:jc w:val="both"/>
        <w:rPr>
          <w:rFonts w:ascii="Garamond" w:hAnsi="Garamond" w:cs="Arial"/>
          <w:sz w:val="24"/>
        </w:rPr>
      </w:pPr>
      <w:r w:rsidRPr="00003C73">
        <w:rPr>
          <w:rFonts w:ascii="Garamond" w:hAnsi="Garamond" w:cs="Arial"/>
          <w:sz w:val="24"/>
        </w:rPr>
        <w:t xml:space="preserve">A </w:t>
      </w:r>
      <w:r w:rsidRPr="00003C73">
        <w:rPr>
          <w:rFonts w:ascii="Garamond" w:hAnsi="Garamond" w:cs="Arial"/>
          <w:color w:val="000000" w:themeColor="text1"/>
          <w:sz w:val="24"/>
        </w:rPr>
        <w:t>participação</w:t>
      </w:r>
      <w:r w:rsidRPr="00003C73">
        <w:rPr>
          <w:rFonts w:ascii="Garamond" w:hAnsi="Garamond" w:cs="Arial"/>
          <w:sz w:val="24"/>
        </w:rPr>
        <w:t xml:space="preserve"> na presente dispensa eletrônica ocorrerá por meio do </w:t>
      </w:r>
      <w:r w:rsidRPr="00003C73">
        <w:rPr>
          <w:rFonts w:ascii="Garamond" w:hAnsi="Garamond" w:cs="Arial"/>
          <w:bCs/>
          <w:sz w:val="24"/>
        </w:rPr>
        <w:t>Sistema de Dispensa Eletrônica, ferramenta informatizada</w:t>
      </w:r>
      <w:r w:rsidRPr="00003C73">
        <w:rPr>
          <w:rFonts w:ascii="Garamond" w:hAnsi="Garamond" w:cs="Arial"/>
          <w:sz w:val="24"/>
        </w:rPr>
        <w:t xml:space="preserve"> integrante do Sistema de Compras do Governo Federal – Compras.gov.br, disponível no </w:t>
      </w:r>
      <w:r w:rsidRPr="00003C73">
        <w:rPr>
          <w:rFonts w:ascii="Garamond" w:hAnsi="Garamond" w:cs="Arial"/>
          <w:bCs/>
          <w:sz w:val="24"/>
        </w:rPr>
        <w:t xml:space="preserve">Portal de Compras do Governo Federal, no </w:t>
      </w:r>
      <w:r w:rsidR="00D973EB" w:rsidRPr="00003C73">
        <w:rPr>
          <w:rFonts w:ascii="Garamond" w:hAnsi="Garamond" w:cs="Arial"/>
          <w:bCs/>
          <w:sz w:val="24"/>
        </w:rPr>
        <w:t>síti</w:t>
      </w:r>
      <w:r w:rsidRPr="00003C73">
        <w:rPr>
          <w:rFonts w:ascii="Garamond" w:hAnsi="Garamond" w:cs="Arial"/>
          <w:bCs/>
          <w:sz w:val="24"/>
        </w:rPr>
        <w:t xml:space="preserve">o eletrônico </w:t>
      </w:r>
      <w:hyperlink r:id="rId15" w:history="1">
        <w:r w:rsidRPr="00003C73">
          <w:rPr>
            <w:rStyle w:val="Hyperlink"/>
            <w:rFonts w:ascii="Garamond" w:hAnsi="Garamond" w:cs="Arial"/>
            <w:bCs/>
            <w:sz w:val="24"/>
          </w:rPr>
          <w:t>www.gov.br/compras</w:t>
        </w:r>
      </w:hyperlink>
      <w:r w:rsidRPr="00003C73">
        <w:rPr>
          <w:rFonts w:ascii="Garamond" w:hAnsi="Garamond" w:cs="Arial"/>
          <w:bCs/>
          <w:sz w:val="24"/>
        </w:rPr>
        <w:t>.</w:t>
      </w:r>
      <w:r w:rsidRPr="00003C73">
        <w:rPr>
          <w:rFonts w:ascii="Garamond" w:hAnsi="Garamond" w:cs="Arial"/>
          <w:sz w:val="24"/>
        </w:rPr>
        <w:t xml:space="preserve"> </w:t>
      </w:r>
    </w:p>
    <w:p w14:paraId="18C8E9C6" w14:textId="5A46F975" w:rsidR="003A2726" w:rsidRPr="00003C73" w:rsidRDefault="003A2726"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sz w:val="24"/>
        </w:rPr>
        <w:lastRenderedPageBreak/>
        <w:t xml:space="preserve">O procedimento será divulgado no Compras.gov.br e no </w:t>
      </w:r>
      <w:hyperlink r:id="rId16" w:history="1">
        <w:r w:rsidRPr="00003C73">
          <w:rPr>
            <w:rStyle w:val="Hyperlink"/>
            <w:rFonts w:ascii="Garamond" w:hAnsi="Garamond" w:cs="Arial"/>
            <w:sz w:val="24"/>
          </w:rPr>
          <w:t>Portal Nacional de Contratações Públicas - PNCP</w:t>
        </w:r>
      </w:hyperlink>
      <w:r w:rsidRPr="00003C73">
        <w:rPr>
          <w:rFonts w:ascii="Garamond" w:hAnsi="Garamond" w:cs="Arial"/>
          <w:sz w:val="24"/>
        </w:rPr>
        <w:t xml:space="preserve">, e encaminhado automaticamente aos fornecedores registrados no Sistema de Registro Cadastral Unificado - </w:t>
      </w:r>
      <w:proofErr w:type="spellStart"/>
      <w:r w:rsidRPr="00003C73">
        <w:rPr>
          <w:rFonts w:ascii="Garamond" w:hAnsi="Garamond" w:cs="Arial"/>
          <w:sz w:val="24"/>
        </w:rPr>
        <w:t>Sicaf</w:t>
      </w:r>
      <w:proofErr w:type="spellEnd"/>
      <w:r w:rsidRPr="00003C73">
        <w:rPr>
          <w:rFonts w:ascii="Garamond" w:hAnsi="Garamond" w:cs="Arial"/>
          <w:sz w:val="24"/>
        </w:rPr>
        <w:t>, por mensagem eletrônica, na correspondente linha de fornecimento que pretende atender.</w:t>
      </w:r>
    </w:p>
    <w:p w14:paraId="6EBD1603" w14:textId="412401F9" w:rsidR="003A2726" w:rsidRPr="00003C73" w:rsidRDefault="003A2726"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sz w:val="24"/>
        </w:rPr>
        <w:t xml:space="preserve">O Compras.gov.br poderá ser acessado pela web ou pelo </w:t>
      </w:r>
      <w:hyperlink r:id="rId17" w:history="1">
        <w:r w:rsidRPr="00003C73">
          <w:rPr>
            <w:rStyle w:val="Hyperlink"/>
            <w:rFonts w:ascii="Garamond" w:hAnsi="Garamond" w:cs="Arial"/>
            <w:sz w:val="24"/>
          </w:rPr>
          <w:t>aplicativo Compras.gov.br</w:t>
        </w:r>
        <w:r w:rsidR="005639CC" w:rsidRPr="00003C73">
          <w:rPr>
            <w:rStyle w:val="Hyperlink"/>
            <w:rFonts w:ascii="Garamond" w:hAnsi="Garamond" w:cs="Arial"/>
            <w:sz w:val="24"/>
          </w:rPr>
          <w:t>.</w:t>
        </w:r>
      </w:hyperlink>
    </w:p>
    <w:p w14:paraId="4CCC7A64" w14:textId="04D56CB7" w:rsidR="00C074DA" w:rsidRPr="00003C73" w:rsidRDefault="00C074DA" w:rsidP="009C199A">
      <w:pPr>
        <w:numPr>
          <w:ilvl w:val="2"/>
          <w:numId w:val="1"/>
        </w:numPr>
        <w:snapToGrid w:val="0"/>
        <w:spacing w:before="120" w:after="120" w:line="276" w:lineRule="auto"/>
        <w:ind w:left="284" w:firstLine="0"/>
        <w:jc w:val="both"/>
        <w:rPr>
          <w:rFonts w:ascii="Garamond" w:hAnsi="Garamond" w:cs="Arial"/>
          <w:sz w:val="24"/>
        </w:rPr>
      </w:pPr>
      <w:r w:rsidRPr="00003C73">
        <w:rPr>
          <w:rFonts w:ascii="Garamond" w:hAnsi="Garamond" w:cs="Arial"/>
          <w:sz w:val="24"/>
        </w:rPr>
        <w:t xml:space="preserve">O fornecedor é o responsável por qualquer transação efetuada diretamente ou por seu representante no Sistema de Dispensa Eletrônica, não cabendo ao provedor do Sistema ou ao órgão </w:t>
      </w:r>
      <w:r w:rsidR="00C01765" w:rsidRPr="00003C73">
        <w:rPr>
          <w:rFonts w:ascii="Garamond" w:hAnsi="Garamond" w:cs="Arial"/>
          <w:sz w:val="24"/>
        </w:rPr>
        <w:t xml:space="preserve">ou </w:t>
      </w:r>
      <w:r w:rsidRPr="00003C73">
        <w:rPr>
          <w:rFonts w:ascii="Garamond" w:hAnsi="Garamond" w:cs="Arial"/>
          <w:sz w:val="24"/>
        </w:rPr>
        <w:t>entidade promotor do procedimento a responsabilidade por eventuais danos decorrentes de uso indevido da senha, ainda que por terceiros não autorizados.</w:t>
      </w:r>
    </w:p>
    <w:p w14:paraId="78DA4817" w14:textId="7962371B" w:rsidR="00216838" w:rsidRPr="00003C73" w:rsidRDefault="00216838" w:rsidP="009C199A">
      <w:pPr>
        <w:numPr>
          <w:ilvl w:val="1"/>
          <w:numId w:val="1"/>
        </w:numPr>
        <w:snapToGrid w:val="0"/>
        <w:spacing w:before="120" w:after="120" w:line="276" w:lineRule="auto"/>
        <w:ind w:left="0" w:firstLine="0"/>
        <w:jc w:val="both"/>
        <w:rPr>
          <w:rFonts w:ascii="Garamond" w:hAnsi="Garamond" w:cs="Arial"/>
          <w:sz w:val="24"/>
        </w:rPr>
      </w:pPr>
      <w:r w:rsidRPr="00003C73">
        <w:rPr>
          <w:rFonts w:ascii="Garamond" w:hAnsi="Garamond" w:cs="Arial"/>
          <w:sz w:val="24"/>
        </w:rPr>
        <w:t xml:space="preserve">Nos limites previstos no art. 4º da </w:t>
      </w:r>
      <w:hyperlink r:id="rId18" w:history="1">
        <w:r w:rsidRPr="00003C73">
          <w:rPr>
            <w:rStyle w:val="Hyperlink"/>
            <w:rFonts w:ascii="Garamond" w:hAnsi="Garamond" w:cs="Arial"/>
            <w:sz w:val="24"/>
          </w:rPr>
          <w:t>Lei nº 14.133, de 2021</w:t>
        </w:r>
      </w:hyperlink>
      <w:r w:rsidRPr="00003C73">
        <w:rPr>
          <w:rFonts w:ascii="Garamond" w:hAnsi="Garamond" w:cs="Arial"/>
          <w:sz w:val="24"/>
        </w:rPr>
        <w:t xml:space="preserve">, e na </w:t>
      </w:r>
      <w:hyperlink r:id="rId19" w:history="1">
        <w:r w:rsidRPr="00003C73">
          <w:rPr>
            <w:rStyle w:val="Hyperlink"/>
            <w:rFonts w:ascii="Garamond" w:hAnsi="Garamond" w:cs="Arial"/>
            <w:sz w:val="24"/>
          </w:rPr>
          <w:t xml:space="preserve">Lei Complementar nº 123, de </w:t>
        </w:r>
        <w:r w:rsidR="0007216A" w:rsidRPr="00003C73">
          <w:rPr>
            <w:rStyle w:val="Hyperlink"/>
            <w:rFonts w:ascii="Garamond" w:hAnsi="Garamond" w:cs="Arial"/>
            <w:sz w:val="24"/>
          </w:rPr>
          <w:t xml:space="preserve">14 de dezembro de </w:t>
        </w:r>
        <w:r w:rsidRPr="00003C73">
          <w:rPr>
            <w:rStyle w:val="Hyperlink"/>
            <w:rFonts w:ascii="Garamond" w:hAnsi="Garamond" w:cs="Arial"/>
            <w:sz w:val="24"/>
          </w:rPr>
          <w:t>2006</w:t>
        </w:r>
      </w:hyperlink>
      <w:r w:rsidRPr="00003C73">
        <w:rPr>
          <w:rFonts w:ascii="Garamond" w:hAnsi="Garamond" w:cs="Arial"/>
          <w:sz w:val="24"/>
        </w:rPr>
        <w:t xml:space="preserve">, serão observadas, caso aplicáveis, as regras de tratamento favorecido para as microempresas e empresas de pequeno </w:t>
      </w:r>
      <w:r w:rsidRPr="00B35E3E">
        <w:rPr>
          <w:rFonts w:ascii="Garamond" w:hAnsi="Garamond" w:cs="Arial"/>
          <w:sz w:val="24"/>
        </w:rPr>
        <w:t xml:space="preserve">porte, </w:t>
      </w:r>
      <w:r w:rsidR="00BC30CF" w:rsidRPr="00B35E3E">
        <w:rPr>
          <w:rFonts w:ascii="Garamond" w:hAnsi="Garamond" w:cs="Arial"/>
          <w:sz w:val="24"/>
        </w:rPr>
        <w:t xml:space="preserve">bem como </w:t>
      </w:r>
      <w:r w:rsidRPr="00B35E3E">
        <w:rPr>
          <w:rFonts w:ascii="Garamond" w:hAnsi="Garamond" w:cs="Arial"/>
          <w:sz w:val="24"/>
        </w:rPr>
        <w:t xml:space="preserve">para as cooperativas que atendam ao disposto no art. 34 da </w:t>
      </w:r>
      <w:hyperlink r:id="rId20" w:history="1">
        <w:r w:rsidRPr="00B35E3E">
          <w:rPr>
            <w:rStyle w:val="Hyperlink"/>
            <w:rFonts w:ascii="Garamond" w:hAnsi="Garamond" w:cs="Arial"/>
            <w:color w:val="auto"/>
            <w:sz w:val="24"/>
          </w:rPr>
          <w:t>Lei n° 11.488, de</w:t>
        </w:r>
        <w:r w:rsidR="00BC30CF" w:rsidRPr="00B35E3E">
          <w:rPr>
            <w:rStyle w:val="Hyperlink"/>
            <w:rFonts w:ascii="Garamond" w:hAnsi="Garamond" w:cs="Arial"/>
            <w:color w:val="auto"/>
            <w:sz w:val="24"/>
          </w:rPr>
          <w:t xml:space="preserve"> 15 de junho de</w:t>
        </w:r>
        <w:r w:rsidRPr="00B35E3E">
          <w:rPr>
            <w:rStyle w:val="Hyperlink"/>
            <w:rFonts w:ascii="Garamond" w:hAnsi="Garamond" w:cs="Arial"/>
            <w:color w:val="auto"/>
            <w:sz w:val="24"/>
          </w:rPr>
          <w:t xml:space="preserve"> 2007</w:t>
        </w:r>
      </w:hyperlink>
      <w:r w:rsidRPr="00B35E3E">
        <w:rPr>
          <w:rFonts w:ascii="Garamond" w:hAnsi="Garamond" w:cs="Arial"/>
          <w:sz w:val="24"/>
        </w:rPr>
        <w:t xml:space="preserve">, e no art. 16 da </w:t>
      </w:r>
      <w:hyperlink r:id="rId21" w:history="1">
        <w:r w:rsidRPr="00B35E3E">
          <w:rPr>
            <w:rStyle w:val="Hyperlink"/>
            <w:rFonts w:ascii="Garamond" w:hAnsi="Garamond" w:cs="Arial"/>
            <w:color w:val="auto"/>
            <w:sz w:val="24"/>
          </w:rPr>
          <w:t>Lei nº 14.133, de 2021</w:t>
        </w:r>
      </w:hyperlink>
      <w:r w:rsidRPr="00B35E3E">
        <w:rPr>
          <w:rFonts w:ascii="Garamond" w:hAnsi="Garamond" w:cs="Arial"/>
          <w:sz w:val="24"/>
        </w:rPr>
        <w:t>, para o agricultor familiar, para o produtor rural pessoa física e para o microempreendedor individual – MEI.</w:t>
      </w:r>
    </w:p>
    <w:p w14:paraId="7C9CE4DF" w14:textId="5C1D6B6C" w:rsidR="00AE5C6B" w:rsidRPr="00003C73" w:rsidRDefault="00C901DE" w:rsidP="009C199A">
      <w:pPr>
        <w:numPr>
          <w:ilvl w:val="1"/>
          <w:numId w:val="1"/>
        </w:numPr>
        <w:spacing w:before="120" w:after="120" w:line="276" w:lineRule="auto"/>
        <w:ind w:left="0" w:firstLine="0"/>
        <w:jc w:val="both"/>
        <w:rPr>
          <w:rFonts w:ascii="Garamond" w:hAnsi="Garamond" w:cs="Arial"/>
          <w:i/>
          <w:iCs/>
          <w:sz w:val="24"/>
        </w:rPr>
      </w:pPr>
      <w:r w:rsidRPr="00003C73">
        <w:rPr>
          <w:rFonts w:ascii="Garamond" w:hAnsi="Garamond" w:cs="Arial"/>
          <w:bCs/>
          <w:sz w:val="24"/>
        </w:rPr>
        <w:t xml:space="preserve">Em relação às regras aplicáveis à presente dispensa eletrônica </w:t>
      </w:r>
      <w:r w:rsidR="00F53D30" w:rsidRPr="00003C73">
        <w:rPr>
          <w:rFonts w:ascii="Garamond" w:hAnsi="Garamond" w:cs="Arial"/>
          <w:bCs/>
          <w:sz w:val="24"/>
        </w:rPr>
        <w:t>concernente</w:t>
      </w:r>
      <w:r w:rsidRPr="00003C73">
        <w:rPr>
          <w:rFonts w:ascii="Garamond" w:hAnsi="Garamond" w:cs="Arial"/>
          <w:bCs/>
          <w:sz w:val="24"/>
        </w:rPr>
        <w:t>s a tratamento favorecido para as microempresas, empresas de pequeno porte e equiparadas, observa-se que:</w:t>
      </w:r>
    </w:p>
    <w:p w14:paraId="3A5612B0" w14:textId="6D6785D2" w:rsidR="00CE36D9" w:rsidRPr="00A62325" w:rsidRDefault="00CE36D9" w:rsidP="009C199A">
      <w:pPr>
        <w:pStyle w:val="Nvel3-R"/>
        <w:rPr>
          <w:rFonts w:ascii="Garamond" w:hAnsi="Garamond"/>
          <w:i w:val="0"/>
          <w:iCs w:val="0"/>
          <w:color w:val="auto"/>
          <w:sz w:val="24"/>
          <w:szCs w:val="24"/>
        </w:rPr>
      </w:pPr>
      <w:r w:rsidRPr="00A62325">
        <w:rPr>
          <w:rFonts w:ascii="Garamond" w:hAnsi="Garamond"/>
          <w:i w:val="0"/>
          <w:iCs w:val="0"/>
          <w:color w:val="auto"/>
          <w:sz w:val="24"/>
          <w:szCs w:val="24"/>
        </w:rPr>
        <w:t>Para o ite</w:t>
      </w:r>
      <w:r w:rsidR="00A62325" w:rsidRPr="00A62325">
        <w:rPr>
          <w:rFonts w:ascii="Garamond" w:hAnsi="Garamond"/>
          <w:i w:val="0"/>
          <w:iCs w:val="0"/>
          <w:color w:val="auto"/>
          <w:sz w:val="24"/>
          <w:szCs w:val="24"/>
        </w:rPr>
        <w:t>m 01</w:t>
      </w:r>
      <w:r w:rsidRPr="00A62325">
        <w:rPr>
          <w:rFonts w:ascii="Garamond" w:hAnsi="Garamond"/>
          <w:i w:val="0"/>
          <w:iCs w:val="0"/>
          <w:color w:val="auto"/>
          <w:sz w:val="24"/>
          <w:szCs w:val="24"/>
        </w:rPr>
        <w:t>, a participação é exclusiva a microempresas</w:t>
      </w:r>
      <w:r w:rsidR="00C901DE" w:rsidRPr="00A62325">
        <w:rPr>
          <w:rFonts w:ascii="Garamond" w:hAnsi="Garamond"/>
          <w:i w:val="0"/>
          <w:iCs w:val="0"/>
          <w:color w:val="auto"/>
          <w:sz w:val="24"/>
          <w:szCs w:val="24"/>
        </w:rPr>
        <w:t>,</w:t>
      </w:r>
      <w:r w:rsidRPr="00A62325">
        <w:rPr>
          <w:rFonts w:ascii="Garamond" w:hAnsi="Garamond"/>
          <w:i w:val="0"/>
          <w:iCs w:val="0"/>
          <w:color w:val="auto"/>
          <w:sz w:val="24"/>
          <w:szCs w:val="24"/>
        </w:rPr>
        <w:t xml:space="preserve"> empresas de pequeno porte</w:t>
      </w:r>
      <w:r w:rsidR="00C901DE" w:rsidRPr="00A62325">
        <w:rPr>
          <w:rFonts w:ascii="Garamond" w:hAnsi="Garamond"/>
          <w:i w:val="0"/>
          <w:iCs w:val="0"/>
          <w:color w:val="auto"/>
          <w:sz w:val="24"/>
          <w:szCs w:val="24"/>
        </w:rPr>
        <w:t xml:space="preserve"> e cooperativas que atendam ao disposto no art. 34 da </w:t>
      </w:r>
      <w:hyperlink r:id="rId22" w:history="1">
        <w:r w:rsidR="00C901DE" w:rsidRPr="00A62325">
          <w:rPr>
            <w:rStyle w:val="Hyperlink"/>
            <w:rFonts w:ascii="Garamond" w:hAnsi="Garamond"/>
            <w:i w:val="0"/>
            <w:iCs w:val="0"/>
            <w:color w:val="auto"/>
            <w:sz w:val="24"/>
            <w:szCs w:val="24"/>
          </w:rPr>
          <w:t>Lei n° 11.488, de 2007</w:t>
        </w:r>
      </w:hyperlink>
      <w:r w:rsidR="00C901DE" w:rsidRPr="00A62325">
        <w:rPr>
          <w:rFonts w:ascii="Garamond" w:hAnsi="Garamond"/>
          <w:i w:val="0"/>
          <w:iCs w:val="0"/>
          <w:color w:val="auto"/>
          <w:sz w:val="24"/>
          <w:szCs w:val="24"/>
        </w:rPr>
        <w:t xml:space="preserve">, e no art. 16 da </w:t>
      </w:r>
      <w:hyperlink r:id="rId23" w:history="1">
        <w:r w:rsidR="00C901DE" w:rsidRPr="00A62325">
          <w:rPr>
            <w:rStyle w:val="Hyperlink"/>
            <w:rFonts w:ascii="Garamond" w:hAnsi="Garamond"/>
            <w:i w:val="0"/>
            <w:iCs w:val="0"/>
            <w:color w:val="auto"/>
            <w:sz w:val="24"/>
            <w:szCs w:val="24"/>
          </w:rPr>
          <w:t>Lei nº 14.133, de 2021</w:t>
        </w:r>
      </w:hyperlink>
      <w:r w:rsidR="00C901DE" w:rsidRPr="00A62325">
        <w:rPr>
          <w:rFonts w:ascii="Garamond" w:hAnsi="Garamond"/>
          <w:i w:val="0"/>
          <w:iCs w:val="0"/>
          <w:color w:val="auto"/>
          <w:sz w:val="24"/>
          <w:szCs w:val="24"/>
        </w:rPr>
        <w:t xml:space="preserve"> (se admitida a participação de cooperativas n</w:t>
      </w:r>
      <w:r w:rsidR="00B0685D" w:rsidRPr="00A62325">
        <w:rPr>
          <w:rFonts w:ascii="Garamond" w:hAnsi="Garamond"/>
          <w:i w:val="0"/>
          <w:iCs w:val="0"/>
          <w:color w:val="auto"/>
          <w:sz w:val="24"/>
          <w:szCs w:val="24"/>
        </w:rPr>
        <w:t>o</w:t>
      </w:r>
      <w:r w:rsidR="00C901DE" w:rsidRPr="00A62325">
        <w:rPr>
          <w:rFonts w:ascii="Garamond" w:hAnsi="Garamond"/>
          <w:i w:val="0"/>
          <w:iCs w:val="0"/>
          <w:color w:val="auto"/>
          <w:sz w:val="24"/>
          <w:szCs w:val="24"/>
        </w:rPr>
        <w:t xml:space="preserve"> item 3</w:t>
      </w:r>
      <w:r w:rsidR="00B0685D" w:rsidRPr="00A62325">
        <w:rPr>
          <w:rFonts w:ascii="Garamond" w:hAnsi="Garamond"/>
          <w:i w:val="0"/>
          <w:iCs w:val="0"/>
          <w:color w:val="auto"/>
          <w:sz w:val="24"/>
          <w:szCs w:val="24"/>
        </w:rPr>
        <w:t>.5</w:t>
      </w:r>
      <w:r w:rsidR="00C901DE" w:rsidRPr="00A62325">
        <w:rPr>
          <w:rFonts w:ascii="Garamond" w:hAnsi="Garamond"/>
          <w:i w:val="0"/>
          <w:iCs w:val="0"/>
          <w:color w:val="auto"/>
          <w:sz w:val="24"/>
          <w:szCs w:val="24"/>
        </w:rPr>
        <w:t>)</w:t>
      </w:r>
      <w:r w:rsidRPr="00A62325">
        <w:rPr>
          <w:rFonts w:ascii="Garamond" w:hAnsi="Garamond"/>
          <w:i w:val="0"/>
          <w:iCs w:val="0"/>
          <w:color w:val="auto"/>
          <w:sz w:val="24"/>
          <w:szCs w:val="24"/>
        </w:rPr>
        <w:t xml:space="preserve">, nos termos do </w:t>
      </w:r>
      <w:r w:rsidR="006E54E9" w:rsidRPr="00A62325">
        <w:rPr>
          <w:rFonts w:ascii="Garamond" w:hAnsi="Garamond"/>
          <w:i w:val="0"/>
          <w:iCs w:val="0"/>
          <w:color w:val="auto"/>
          <w:sz w:val="24"/>
          <w:szCs w:val="24"/>
        </w:rPr>
        <w:t xml:space="preserve">art. 49, inciso IV, c/c o </w:t>
      </w:r>
      <w:r w:rsidRPr="00A62325">
        <w:rPr>
          <w:rFonts w:ascii="Garamond" w:hAnsi="Garamond"/>
          <w:i w:val="0"/>
          <w:iCs w:val="0"/>
          <w:color w:val="auto"/>
          <w:sz w:val="24"/>
          <w:szCs w:val="24"/>
        </w:rPr>
        <w:t>art. 48</w:t>
      </w:r>
      <w:r w:rsidR="006E54E9" w:rsidRPr="00A62325">
        <w:rPr>
          <w:rFonts w:ascii="Garamond" w:hAnsi="Garamond"/>
          <w:i w:val="0"/>
          <w:iCs w:val="0"/>
          <w:color w:val="auto"/>
          <w:sz w:val="24"/>
          <w:szCs w:val="24"/>
        </w:rPr>
        <w:t>, inciso I,</w:t>
      </w:r>
      <w:r w:rsidRPr="00A62325">
        <w:rPr>
          <w:rFonts w:ascii="Garamond" w:hAnsi="Garamond"/>
          <w:i w:val="0"/>
          <w:iCs w:val="0"/>
          <w:color w:val="auto"/>
          <w:sz w:val="24"/>
          <w:szCs w:val="24"/>
        </w:rPr>
        <w:t xml:space="preserve"> da </w:t>
      </w:r>
      <w:hyperlink r:id="rId24" w:history="1">
        <w:r w:rsidRPr="00A62325">
          <w:rPr>
            <w:rStyle w:val="Hyperlink"/>
            <w:rFonts w:ascii="Garamond" w:hAnsi="Garamond"/>
            <w:i w:val="0"/>
            <w:iCs w:val="0"/>
            <w:color w:val="auto"/>
            <w:sz w:val="24"/>
            <w:szCs w:val="24"/>
          </w:rPr>
          <w:t>Lei Complementar nº 123, de 2006</w:t>
        </w:r>
      </w:hyperlink>
      <w:r w:rsidRPr="00A62325">
        <w:rPr>
          <w:rFonts w:ascii="Garamond" w:hAnsi="Garamond"/>
          <w:i w:val="0"/>
          <w:iCs w:val="0"/>
          <w:color w:val="auto"/>
          <w:sz w:val="24"/>
          <w:szCs w:val="24"/>
        </w:rPr>
        <w:t>.</w:t>
      </w:r>
    </w:p>
    <w:p w14:paraId="1317CEA5" w14:textId="29CA5324" w:rsidR="00CE36D9" w:rsidRPr="00A62325" w:rsidRDefault="004B52FC" w:rsidP="009C199A">
      <w:pPr>
        <w:pStyle w:val="Nvel4-R"/>
        <w:rPr>
          <w:rFonts w:ascii="Garamond" w:hAnsi="Garamond"/>
          <w:i w:val="0"/>
          <w:iCs w:val="0"/>
          <w:color w:val="auto"/>
          <w:sz w:val="24"/>
          <w:szCs w:val="24"/>
        </w:rPr>
      </w:pPr>
      <w:r w:rsidRPr="00A62325">
        <w:rPr>
          <w:rFonts w:ascii="Garamond" w:hAnsi="Garamond"/>
          <w:i w:val="0"/>
          <w:iCs w:val="0"/>
          <w:color w:val="auto"/>
          <w:sz w:val="24"/>
          <w:szCs w:val="24"/>
        </w:rPr>
        <w:t>O tratamento favorecido</w:t>
      </w:r>
      <w:r w:rsidR="00CE36D9" w:rsidRPr="00A62325">
        <w:rPr>
          <w:rFonts w:ascii="Garamond" w:hAnsi="Garamond"/>
          <w:i w:val="0"/>
          <w:iCs w:val="0"/>
          <w:color w:val="auto"/>
          <w:sz w:val="24"/>
          <w:szCs w:val="24"/>
        </w:rPr>
        <w:t xml:space="preserve"> a que se refere </w:t>
      </w:r>
      <w:r w:rsidR="001C5CDE" w:rsidRPr="00A62325">
        <w:rPr>
          <w:rFonts w:ascii="Garamond" w:hAnsi="Garamond"/>
          <w:i w:val="0"/>
          <w:iCs w:val="0"/>
          <w:color w:val="auto"/>
          <w:sz w:val="24"/>
          <w:szCs w:val="24"/>
        </w:rPr>
        <w:t>a subdivisão</w:t>
      </w:r>
      <w:r w:rsidR="00CE36D9" w:rsidRPr="00A62325">
        <w:rPr>
          <w:rFonts w:ascii="Garamond" w:hAnsi="Garamond"/>
          <w:i w:val="0"/>
          <w:iCs w:val="0"/>
          <w:color w:val="auto"/>
          <w:sz w:val="24"/>
          <w:szCs w:val="24"/>
        </w:rPr>
        <w:t xml:space="preserve"> </w:t>
      </w:r>
      <w:r w:rsidR="001C5CDE" w:rsidRPr="00A62325">
        <w:rPr>
          <w:rFonts w:ascii="Garamond" w:hAnsi="Garamond"/>
          <w:i w:val="0"/>
          <w:iCs w:val="0"/>
          <w:color w:val="auto"/>
          <w:sz w:val="24"/>
          <w:szCs w:val="24"/>
        </w:rPr>
        <w:t>acima</w:t>
      </w:r>
      <w:r w:rsidR="00CE36D9" w:rsidRPr="00A62325">
        <w:rPr>
          <w:rFonts w:ascii="Garamond" w:hAnsi="Garamond"/>
          <w:i w:val="0"/>
          <w:iCs w:val="0"/>
          <w:color w:val="auto"/>
          <w:sz w:val="24"/>
          <w:szCs w:val="24"/>
        </w:rPr>
        <w:t xml:space="preserve"> fica limitad</w:t>
      </w:r>
      <w:r w:rsidRPr="00A62325">
        <w:rPr>
          <w:rFonts w:ascii="Garamond" w:hAnsi="Garamond"/>
          <w:i w:val="0"/>
          <w:iCs w:val="0"/>
          <w:color w:val="auto"/>
          <w:sz w:val="24"/>
          <w:szCs w:val="24"/>
        </w:rPr>
        <w:t>o</w:t>
      </w:r>
      <w:r w:rsidR="00CE36D9" w:rsidRPr="00A62325">
        <w:rPr>
          <w:rFonts w:ascii="Garamond" w:hAnsi="Garamond"/>
          <w:i w:val="0"/>
          <w:iCs w:val="0"/>
          <w:color w:val="auto"/>
          <w:sz w:val="24"/>
          <w:szCs w:val="24"/>
        </w:rPr>
        <w:t xml:space="preserve"> às microempresas</w:t>
      </w:r>
      <w:r w:rsidRPr="00A62325">
        <w:rPr>
          <w:rFonts w:ascii="Garamond" w:hAnsi="Garamond"/>
          <w:i w:val="0"/>
          <w:iCs w:val="0"/>
          <w:color w:val="auto"/>
          <w:sz w:val="24"/>
          <w:szCs w:val="24"/>
        </w:rPr>
        <w:t>,</w:t>
      </w:r>
      <w:r w:rsidR="00CE36D9" w:rsidRPr="00A62325">
        <w:rPr>
          <w:rFonts w:ascii="Garamond" w:hAnsi="Garamond"/>
          <w:i w:val="0"/>
          <w:iCs w:val="0"/>
          <w:color w:val="auto"/>
          <w:sz w:val="24"/>
          <w:szCs w:val="24"/>
        </w:rPr>
        <w:t xml:space="preserve"> às empresas de pequeno porte </w:t>
      </w:r>
      <w:r w:rsidRPr="00A62325">
        <w:rPr>
          <w:rFonts w:ascii="Garamond" w:hAnsi="Garamond"/>
          <w:i w:val="0"/>
          <w:iCs w:val="0"/>
          <w:color w:val="auto"/>
          <w:sz w:val="24"/>
          <w:szCs w:val="24"/>
        </w:rPr>
        <w:t>e às cooperativas (se admitida a participação de cooperativas</w:t>
      </w:r>
      <w:r w:rsidR="00E704D2" w:rsidRPr="00A62325">
        <w:rPr>
          <w:rFonts w:ascii="Garamond" w:hAnsi="Garamond"/>
          <w:i w:val="0"/>
          <w:iCs w:val="0"/>
          <w:color w:val="auto"/>
          <w:sz w:val="24"/>
          <w:szCs w:val="24"/>
        </w:rPr>
        <w:t xml:space="preserve"> no item 3.5</w:t>
      </w:r>
      <w:r w:rsidRPr="00A62325">
        <w:rPr>
          <w:rFonts w:ascii="Garamond" w:hAnsi="Garamond"/>
          <w:i w:val="0"/>
          <w:iCs w:val="0"/>
          <w:color w:val="auto"/>
          <w:sz w:val="24"/>
          <w:szCs w:val="24"/>
        </w:rPr>
        <w:t xml:space="preserve">) </w:t>
      </w:r>
      <w:r w:rsidR="00CE36D9" w:rsidRPr="00A62325">
        <w:rPr>
          <w:rFonts w:ascii="Garamond" w:hAnsi="Garamond"/>
          <w:i w:val="0"/>
          <w:iCs w:val="0"/>
          <w:color w:val="auto"/>
          <w:sz w:val="24"/>
          <w:szCs w:val="24"/>
        </w:rPr>
        <w:t>que, no ano-calendário de realização do procedimento, ainda não tenham celebrado contratos com a Administração Pública cujos valores somados extrapolem a receita bruta máxima admitida para fins de enquadramento como empresa de pequeno porte.</w:t>
      </w:r>
    </w:p>
    <w:p w14:paraId="5B801FB3" w14:textId="3923D16A" w:rsidR="00C074DA" w:rsidRPr="00003C73" w:rsidRDefault="00C074DA" w:rsidP="009C199A">
      <w:pPr>
        <w:numPr>
          <w:ilvl w:val="1"/>
          <w:numId w:val="1"/>
        </w:numPr>
        <w:spacing w:before="120" w:after="120" w:line="276" w:lineRule="auto"/>
        <w:ind w:left="0" w:firstLine="0"/>
        <w:jc w:val="both"/>
        <w:rPr>
          <w:rFonts w:ascii="Garamond" w:hAnsi="Garamond" w:cs="Arial"/>
          <w:color w:val="000000" w:themeColor="text1"/>
          <w:sz w:val="24"/>
        </w:rPr>
      </w:pPr>
      <w:bookmarkStart w:id="4" w:name="_Ref144286315"/>
      <w:r w:rsidRPr="00003C73">
        <w:rPr>
          <w:rFonts w:ascii="Garamond" w:hAnsi="Garamond" w:cs="Arial"/>
          <w:color w:val="000000" w:themeColor="text1"/>
          <w:sz w:val="24"/>
        </w:rPr>
        <w:t>Não poderão participar desta dispensa de licitação os fornecedores:</w:t>
      </w:r>
      <w:bookmarkEnd w:id="4"/>
    </w:p>
    <w:p w14:paraId="5D4CF9E8" w14:textId="6DF92460"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 xml:space="preserve">que não atendam às condições deste Aviso de Contratação Direta e seu(s) </w:t>
      </w:r>
      <w:r w:rsidR="004963EE" w:rsidRPr="00003C73">
        <w:rPr>
          <w:rFonts w:ascii="Garamond" w:hAnsi="Garamond" w:cs="Arial"/>
          <w:color w:val="000000" w:themeColor="text1"/>
          <w:sz w:val="24"/>
        </w:rPr>
        <w:t>A</w:t>
      </w:r>
      <w:r w:rsidRPr="00003C73">
        <w:rPr>
          <w:rFonts w:ascii="Garamond" w:hAnsi="Garamond" w:cs="Arial"/>
          <w:color w:val="000000" w:themeColor="text1"/>
          <w:sz w:val="24"/>
        </w:rPr>
        <w:t>nexo(s);</w:t>
      </w:r>
    </w:p>
    <w:p w14:paraId="6D1C17FD" w14:textId="09F56E17"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que não tenham representação legal no Brasil com poderes expressos para receber citação e responder administrativa ou judicialmente;</w:t>
      </w:r>
    </w:p>
    <w:p w14:paraId="69D13586" w14:textId="77777777"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que se enquadrem nas seguintes vedações:</w:t>
      </w:r>
    </w:p>
    <w:p w14:paraId="19FF562F" w14:textId="549C305C"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autor do anteprojeto, do projeto básico ou do projeto executivo, pessoa física ou jurídica, quando a contratação versar sobre obra, serviços ou fornecimento de bens a ele relacionados</w:t>
      </w:r>
      <w:r w:rsidR="004B52FC" w:rsidRPr="00003C73">
        <w:rPr>
          <w:rFonts w:ascii="Garamond" w:hAnsi="Garamond" w:cs="Arial"/>
          <w:sz w:val="24"/>
        </w:rPr>
        <w:t xml:space="preserve">, observado o disposto no § 2º do art. 14 da </w:t>
      </w:r>
      <w:hyperlink r:id="rId25" w:history="1">
        <w:r w:rsidR="004B52FC" w:rsidRPr="00003C73">
          <w:rPr>
            <w:rStyle w:val="Hyperlink"/>
            <w:rFonts w:ascii="Garamond" w:hAnsi="Garamond" w:cs="Arial"/>
            <w:sz w:val="24"/>
          </w:rPr>
          <w:t>Lei nº 14.133, de 2021</w:t>
        </w:r>
      </w:hyperlink>
      <w:r w:rsidRPr="00003C73">
        <w:rPr>
          <w:rFonts w:ascii="Garamond" w:hAnsi="Garamond" w:cs="Arial"/>
          <w:color w:val="000000"/>
          <w:sz w:val="24"/>
        </w:rPr>
        <w:t>;</w:t>
      </w:r>
    </w:p>
    <w:p w14:paraId="739A1041" w14:textId="6B3D9C64"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r w:rsidR="00370AA0" w:rsidRPr="00003C73">
        <w:rPr>
          <w:rFonts w:ascii="Garamond" w:hAnsi="Garamond" w:cs="Arial"/>
          <w:sz w:val="24"/>
        </w:rPr>
        <w:t xml:space="preserve">, observado o disposto no § 2º do art. 14 da </w:t>
      </w:r>
      <w:hyperlink r:id="rId26" w:history="1">
        <w:r w:rsidR="00370AA0" w:rsidRPr="00003C73">
          <w:rPr>
            <w:rStyle w:val="Hyperlink"/>
            <w:rFonts w:ascii="Garamond" w:hAnsi="Garamond" w:cs="Arial"/>
            <w:sz w:val="24"/>
          </w:rPr>
          <w:t>Lei nº 14.133, de 2021</w:t>
        </w:r>
      </w:hyperlink>
      <w:r w:rsidRPr="00003C73">
        <w:rPr>
          <w:rFonts w:ascii="Garamond" w:hAnsi="Garamond" w:cs="Arial"/>
          <w:color w:val="000000"/>
          <w:sz w:val="24"/>
        </w:rPr>
        <w:t>;</w:t>
      </w:r>
    </w:p>
    <w:p w14:paraId="786E7CE1" w14:textId="77777777"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lastRenderedPageBreak/>
        <w:t>pessoa física ou jurídica que se encontre, ao tempo da contratação, impossibilitada de contratar em decorrência de sanção que lhe foi imposta;</w:t>
      </w:r>
    </w:p>
    <w:p w14:paraId="41B9B9E7" w14:textId="2FA2C711"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aquele que mantenha vínculo de natureza técnica, comercial, econômica, financeira, trabalhista ou civil com dirigente do órgão ou entidade contratante ou com agente público que desempenhe função na</w:t>
      </w:r>
      <w:r w:rsidR="009257AD" w:rsidRPr="00003C73">
        <w:rPr>
          <w:rFonts w:ascii="Garamond" w:hAnsi="Garamond" w:cs="Arial"/>
          <w:color w:val="000000"/>
          <w:sz w:val="24"/>
        </w:rPr>
        <w:t xml:space="preserve"> dispensa de</w:t>
      </w:r>
      <w:r w:rsidRPr="00003C73">
        <w:rPr>
          <w:rFonts w:ascii="Garamond" w:hAnsi="Garamond" w:cs="Arial"/>
          <w:color w:val="000000"/>
          <w:sz w:val="24"/>
        </w:rPr>
        <w:t xml:space="preserve"> licitação ou atue na fiscalização ou na gestão do contrato, ou que deles seja cônjuge, companheiro ou parente em linha reta, colateral ou por afinidade, até o terceiro grau;</w:t>
      </w:r>
    </w:p>
    <w:p w14:paraId="0D1D97A1" w14:textId="278D1B89"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empresas controladoras, controladas ou coligadas, nos termos da</w:t>
      </w:r>
      <w:r w:rsidR="00370AA0" w:rsidRPr="00003C73">
        <w:rPr>
          <w:rFonts w:ascii="Garamond" w:hAnsi="Garamond" w:cs="Arial"/>
          <w:color w:val="000000"/>
          <w:sz w:val="24"/>
        </w:rPr>
        <w:t xml:space="preserve"> </w:t>
      </w:r>
      <w:hyperlink r:id="rId27">
        <w:r w:rsidRPr="00003C73">
          <w:rPr>
            <w:rStyle w:val="LinkdaInternet"/>
            <w:rFonts w:ascii="Garamond" w:eastAsia="Calibri" w:hAnsi="Garamond" w:cs="Arial"/>
            <w:sz w:val="24"/>
          </w:rPr>
          <w:t>Lei nº 6.404, de 15 de dezembro de 1976</w:t>
        </w:r>
      </w:hyperlink>
      <w:r w:rsidRPr="00003C73">
        <w:rPr>
          <w:rFonts w:ascii="Garamond" w:hAnsi="Garamond" w:cs="Arial"/>
          <w:color w:val="000000"/>
          <w:sz w:val="24"/>
        </w:rPr>
        <w:t>, concorrendo entre si;</w:t>
      </w:r>
    </w:p>
    <w:p w14:paraId="434EC49E" w14:textId="6B660C91" w:rsidR="00C074DA" w:rsidRPr="00003C73" w:rsidRDefault="00C074DA" w:rsidP="009C199A">
      <w:pPr>
        <w:numPr>
          <w:ilvl w:val="3"/>
          <w:numId w:val="4"/>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 xml:space="preserve">pessoa física ou jurídica que, nos 5 (cinco) anos anteriores à divulgação do </w:t>
      </w:r>
      <w:r w:rsidR="00370AA0" w:rsidRPr="00003C73">
        <w:rPr>
          <w:rFonts w:ascii="Garamond" w:hAnsi="Garamond" w:cs="Arial"/>
          <w:color w:val="000000"/>
          <w:sz w:val="24"/>
        </w:rPr>
        <w:t>A</w:t>
      </w:r>
      <w:r w:rsidRPr="00003C73">
        <w:rPr>
          <w:rFonts w:ascii="Garamond" w:hAnsi="Garamond" w:cs="Arial"/>
          <w:color w:val="000000"/>
          <w:sz w:val="24"/>
        </w:rPr>
        <w:t>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003C73" w:rsidRDefault="00C074DA" w:rsidP="009C199A">
      <w:pPr>
        <w:numPr>
          <w:ilvl w:val="3"/>
          <w:numId w:val="1"/>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Equiparam-se aos autores do projeto as empresas integrantes do mesmo grupo econômico;</w:t>
      </w:r>
    </w:p>
    <w:p w14:paraId="208ED236" w14:textId="735A3CFC" w:rsidR="00C074DA" w:rsidRPr="00003C73" w:rsidRDefault="00C074DA" w:rsidP="009C199A">
      <w:pPr>
        <w:numPr>
          <w:ilvl w:val="3"/>
          <w:numId w:val="1"/>
        </w:numPr>
        <w:spacing w:before="120" w:after="120" w:line="276" w:lineRule="auto"/>
        <w:ind w:left="567" w:firstLine="0"/>
        <w:jc w:val="both"/>
        <w:rPr>
          <w:rFonts w:ascii="Garamond" w:hAnsi="Garamond" w:cs="Arial"/>
          <w:color w:val="000000" w:themeColor="text1"/>
          <w:sz w:val="24"/>
        </w:rPr>
      </w:pPr>
      <w:r w:rsidRPr="00003C73">
        <w:rPr>
          <w:rFonts w:ascii="Garamond" w:hAnsi="Garamond" w:cs="Arial"/>
          <w:color w:val="000000"/>
          <w:sz w:val="24"/>
        </w:rPr>
        <w:t xml:space="preserve"> O </w:t>
      </w:r>
      <w:r w:rsidR="00370AA0" w:rsidRPr="00003C73">
        <w:rPr>
          <w:rFonts w:ascii="Garamond" w:hAnsi="Garamond" w:cs="Arial"/>
          <w:color w:val="000000"/>
          <w:sz w:val="24"/>
        </w:rPr>
        <w:t xml:space="preserve">impedimento de que trata </w:t>
      </w:r>
      <w:r w:rsidRPr="00003C73">
        <w:rPr>
          <w:rFonts w:ascii="Garamond" w:hAnsi="Garamond" w:cs="Arial"/>
          <w:color w:val="000000"/>
          <w:sz w:val="24"/>
        </w:rPr>
        <w:t>a alínea “c”</w:t>
      </w:r>
      <w:r w:rsidR="00370AA0" w:rsidRPr="00003C73">
        <w:rPr>
          <w:rFonts w:ascii="Garamond" w:hAnsi="Garamond" w:cs="Arial"/>
          <w:color w:val="000000"/>
          <w:sz w:val="24"/>
        </w:rPr>
        <w:t xml:space="preserve"> acima</w:t>
      </w:r>
      <w:r w:rsidRPr="00003C73">
        <w:rPr>
          <w:rFonts w:ascii="Garamond" w:hAnsi="Garamond" w:cs="Arial"/>
          <w:color w:val="000000"/>
          <w:sz w:val="24"/>
        </w:rPr>
        <w:t xml:space="preserve"> </w:t>
      </w:r>
      <w:r w:rsidR="00370AA0" w:rsidRPr="00003C73">
        <w:rPr>
          <w:rFonts w:ascii="Garamond" w:hAnsi="Garamond" w:cs="Arial"/>
          <w:color w:val="000000"/>
          <w:sz w:val="24"/>
        </w:rPr>
        <w:t xml:space="preserve">será também </w:t>
      </w:r>
      <w:r w:rsidRPr="00003C73">
        <w:rPr>
          <w:rFonts w:ascii="Garamond" w:hAnsi="Garamond" w:cs="Arial"/>
          <w:color w:val="000000"/>
          <w:sz w:val="24"/>
        </w:rPr>
        <w:t>aplica</w:t>
      </w:r>
      <w:r w:rsidR="00370AA0" w:rsidRPr="00003C73">
        <w:rPr>
          <w:rFonts w:ascii="Garamond" w:hAnsi="Garamond" w:cs="Arial"/>
          <w:color w:val="000000"/>
          <w:sz w:val="24"/>
        </w:rPr>
        <w:t>do</w:t>
      </w:r>
      <w:r w:rsidRPr="00003C73">
        <w:rPr>
          <w:rFonts w:ascii="Garamond" w:hAnsi="Garamond" w:cs="Arial"/>
          <w:color w:val="000000"/>
          <w:sz w:val="24"/>
        </w:rPr>
        <w:t xml:space="preserve">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5F296A" w:rsidRPr="00003C73">
        <w:rPr>
          <w:rFonts w:ascii="Garamond" w:hAnsi="Garamond" w:cs="Arial"/>
          <w:color w:val="000000"/>
          <w:sz w:val="24"/>
        </w:rPr>
        <w:t>.</w:t>
      </w:r>
    </w:p>
    <w:p w14:paraId="596ABB01" w14:textId="346A01E1" w:rsidR="00C074DA" w:rsidRPr="001B403E" w:rsidRDefault="00C074DA" w:rsidP="009C199A">
      <w:pPr>
        <w:numPr>
          <w:ilvl w:val="1"/>
          <w:numId w:val="1"/>
        </w:numPr>
        <w:spacing w:before="120" w:after="120" w:line="276" w:lineRule="auto"/>
        <w:ind w:left="0" w:firstLine="0"/>
        <w:jc w:val="both"/>
        <w:rPr>
          <w:rFonts w:ascii="Garamond" w:hAnsi="Garamond" w:cs="Arial"/>
          <w:iCs/>
          <w:sz w:val="24"/>
        </w:rPr>
      </w:pPr>
      <w:r w:rsidRPr="001B403E">
        <w:rPr>
          <w:rFonts w:ascii="Garamond" w:hAnsi="Garamond" w:cs="Arial"/>
          <w:iCs/>
          <w:sz w:val="24"/>
        </w:rPr>
        <w:t xml:space="preserve">Será permitida a participação de </w:t>
      </w:r>
      <w:r w:rsidR="005F296A" w:rsidRPr="001B403E">
        <w:rPr>
          <w:rFonts w:ascii="Garamond" w:hAnsi="Garamond" w:cs="Arial"/>
          <w:iCs/>
          <w:sz w:val="24"/>
        </w:rPr>
        <w:t xml:space="preserve">sociedades </w:t>
      </w:r>
      <w:r w:rsidRPr="001B403E">
        <w:rPr>
          <w:rFonts w:ascii="Garamond" w:hAnsi="Garamond" w:cs="Arial"/>
          <w:iCs/>
          <w:sz w:val="24"/>
        </w:rPr>
        <w:t xml:space="preserve">cooperativas, </w:t>
      </w:r>
      <w:r w:rsidR="005F296A" w:rsidRPr="001B403E">
        <w:rPr>
          <w:rFonts w:ascii="Garamond" w:hAnsi="Garamond" w:cs="Arial"/>
          <w:iCs/>
          <w:sz w:val="24"/>
        </w:rPr>
        <w:t>nos termos d</w:t>
      </w:r>
      <w:r w:rsidRPr="001B403E">
        <w:rPr>
          <w:rFonts w:ascii="Garamond" w:hAnsi="Garamond" w:cs="Arial"/>
          <w:iCs/>
          <w:sz w:val="24"/>
        </w:rPr>
        <w:t xml:space="preserve">o </w:t>
      </w:r>
      <w:hyperlink r:id="rId28" w:anchor="art16" w:history="1">
        <w:r w:rsidRPr="001B403E">
          <w:rPr>
            <w:rStyle w:val="Hyperlink"/>
            <w:rFonts w:ascii="Garamond" w:hAnsi="Garamond" w:cs="Arial"/>
            <w:iCs/>
            <w:color w:val="auto"/>
            <w:sz w:val="24"/>
          </w:rPr>
          <w:t>art. 16 da Lei nº 14.133, de 2021</w:t>
        </w:r>
      </w:hyperlink>
      <w:r w:rsidRPr="001B403E">
        <w:rPr>
          <w:rFonts w:ascii="Garamond" w:hAnsi="Garamond" w:cs="Arial"/>
          <w:iCs/>
          <w:sz w:val="24"/>
        </w:rPr>
        <w:t>.</w:t>
      </w:r>
    </w:p>
    <w:p w14:paraId="6E94F771" w14:textId="6F6F65DF" w:rsidR="00C074DA" w:rsidRPr="001B403E" w:rsidRDefault="00A239F1" w:rsidP="009C199A">
      <w:pPr>
        <w:numPr>
          <w:ilvl w:val="2"/>
          <w:numId w:val="1"/>
        </w:numPr>
        <w:spacing w:before="120" w:after="120" w:line="276" w:lineRule="auto"/>
        <w:ind w:left="284" w:firstLine="0"/>
        <w:jc w:val="both"/>
        <w:rPr>
          <w:rFonts w:ascii="Garamond" w:hAnsi="Garamond" w:cs="Arial"/>
          <w:iCs/>
          <w:sz w:val="24"/>
        </w:rPr>
      </w:pPr>
      <w:r w:rsidRPr="001B403E">
        <w:rPr>
          <w:rFonts w:ascii="Garamond" w:hAnsi="Garamond" w:cs="Arial"/>
          <w:iCs/>
          <w:sz w:val="24"/>
        </w:rPr>
        <w:t>O</w:t>
      </w:r>
      <w:r w:rsidR="00C074DA" w:rsidRPr="001B403E">
        <w:rPr>
          <w:rFonts w:ascii="Garamond" w:hAnsi="Garamond" w:cs="Arial"/>
          <w:iCs/>
          <w:sz w:val="24"/>
        </w:rPr>
        <w:t xml:space="preserve">s benefícios previstos para as microempresas e empresas de pequeno porte </w:t>
      </w:r>
      <w:r w:rsidR="005F296A" w:rsidRPr="001B403E">
        <w:rPr>
          <w:rFonts w:ascii="Garamond" w:hAnsi="Garamond" w:cs="Arial"/>
          <w:iCs/>
          <w:sz w:val="24"/>
        </w:rPr>
        <w:t xml:space="preserve">serão estendidos a cooperativas </w:t>
      </w:r>
      <w:r w:rsidR="00C074DA" w:rsidRPr="001B403E">
        <w:rPr>
          <w:rFonts w:ascii="Garamond" w:hAnsi="Garamond" w:cs="Arial"/>
          <w:iCs/>
          <w:sz w:val="24"/>
        </w:rPr>
        <w:t>qu</w:t>
      </w:r>
      <w:r w:rsidR="005F296A" w:rsidRPr="001B403E">
        <w:rPr>
          <w:rFonts w:ascii="Garamond" w:hAnsi="Garamond" w:cs="Arial"/>
          <w:iCs/>
          <w:sz w:val="24"/>
        </w:rPr>
        <w:t>e</w:t>
      </w:r>
      <w:r w:rsidR="00C074DA" w:rsidRPr="001B403E">
        <w:rPr>
          <w:rFonts w:ascii="Garamond" w:hAnsi="Garamond" w:cs="Arial"/>
          <w:iCs/>
          <w:sz w:val="24"/>
        </w:rPr>
        <w:t xml:space="preserve"> atenderem ao disposto </w:t>
      </w:r>
      <w:hyperlink r:id="rId29" w:anchor="art34">
        <w:r w:rsidR="00C074DA" w:rsidRPr="001B403E">
          <w:rPr>
            <w:rStyle w:val="Hyperlink"/>
            <w:rFonts w:ascii="Garamond" w:hAnsi="Garamond" w:cs="Arial"/>
            <w:iCs/>
            <w:color w:val="auto"/>
            <w:sz w:val="24"/>
          </w:rPr>
          <w:t>no art. 34 da Lei n.º 11.488, de 15 de junho de 2007</w:t>
        </w:r>
      </w:hyperlink>
      <w:r w:rsidR="005F296A" w:rsidRPr="001B403E">
        <w:rPr>
          <w:rStyle w:val="Hyperlink"/>
          <w:rFonts w:ascii="Garamond" w:hAnsi="Garamond" w:cs="Arial"/>
          <w:iCs/>
          <w:color w:val="auto"/>
          <w:sz w:val="24"/>
          <w:u w:val="none"/>
        </w:rPr>
        <w:t xml:space="preserve">, observando-se os limites previstos no </w:t>
      </w:r>
      <w:r w:rsidR="005F296A" w:rsidRPr="001B403E">
        <w:rPr>
          <w:rStyle w:val="Hyperlink"/>
          <w:rFonts w:ascii="Garamond" w:hAnsi="Garamond" w:cs="Arial"/>
          <w:iCs/>
          <w:color w:val="auto"/>
          <w:sz w:val="24"/>
        </w:rPr>
        <w:t xml:space="preserve">art. 4º da </w:t>
      </w:r>
      <w:hyperlink r:id="rId30" w:history="1">
        <w:r w:rsidR="005F296A" w:rsidRPr="001B403E">
          <w:rPr>
            <w:rStyle w:val="Hyperlink"/>
            <w:rFonts w:ascii="Garamond" w:hAnsi="Garamond" w:cs="Arial"/>
            <w:iCs/>
            <w:color w:val="auto"/>
            <w:sz w:val="24"/>
          </w:rPr>
          <w:t>Lei nº 14.133, de 2021</w:t>
        </w:r>
      </w:hyperlink>
      <w:r w:rsidR="005F296A" w:rsidRPr="001B403E">
        <w:rPr>
          <w:rStyle w:val="Hyperlink"/>
          <w:rFonts w:ascii="Garamond" w:hAnsi="Garamond" w:cs="Arial"/>
          <w:iCs/>
          <w:color w:val="auto"/>
          <w:sz w:val="24"/>
          <w:u w:val="none"/>
        </w:rPr>
        <w:t xml:space="preserve">, e na </w:t>
      </w:r>
      <w:hyperlink r:id="rId31" w:history="1">
        <w:r w:rsidR="005F296A" w:rsidRPr="001B403E">
          <w:rPr>
            <w:rStyle w:val="Hyperlink"/>
            <w:rFonts w:ascii="Garamond" w:hAnsi="Garamond" w:cs="Arial"/>
            <w:iCs/>
            <w:color w:val="auto"/>
            <w:sz w:val="24"/>
          </w:rPr>
          <w:t>Lei Complementar nº 123, de 2006</w:t>
        </w:r>
      </w:hyperlink>
      <w:r w:rsidR="00C074DA" w:rsidRPr="001B403E">
        <w:rPr>
          <w:rFonts w:ascii="Garamond" w:hAnsi="Garamond" w:cs="Arial"/>
          <w:iCs/>
          <w:sz w:val="24"/>
        </w:rPr>
        <w:t>.</w:t>
      </w:r>
    </w:p>
    <w:p w14:paraId="0DC60EE5" w14:textId="7723F18F"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2" w:anchor="art9§1" w:history="1">
        <w:r w:rsidRPr="00003C73">
          <w:rPr>
            <w:rStyle w:val="Hyperlink"/>
            <w:rFonts w:ascii="Garamond" w:hAnsi="Garamond" w:cs="Arial"/>
            <w:bCs/>
            <w:sz w:val="24"/>
          </w:rPr>
          <w:t>§ 1º do art. 9º da Lei n.º 14.133, de 2021</w:t>
        </w:r>
      </w:hyperlink>
      <w:r w:rsidRPr="00003C73">
        <w:rPr>
          <w:rFonts w:ascii="Garamond" w:hAnsi="Garamond" w:cs="Arial"/>
          <w:bCs/>
          <w:sz w:val="24"/>
        </w:rPr>
        <w:t>.</w:t>
      </w:r>
    </w:p>
    <w:p w14:paraId="0A2BBAA9" w14:textId="78CA6511" w:rsidR="00E05F92" w:rsidRPr="00003C73" w:rsidRDefault="00E05F92" w:rsidP="009C199A">
      <w:pPr>
        <w:pStyle w:val="Nvel3-R"/>
        <w:rPr>
          <w:rFonts w:ascii="Garamond" w:hAnsi="Garamond"/>
          <w:color w:val="auto"/>
          <w:sz w:val="24"/>
          <w:szCs w:val="24"/>
        </w:rPr>
      </w:pPr>
      <w:r w:rsidRPr="00003C73">
        <w:rPr>
          <w:rFonts w:ascii="Garamond" w:hAnsi="Garamond"/>
          <w:i w:val="0"/>
          <w:iCs w:val="0"/>
          <w:color w:val="auto"/>
          <w:sz w:val="24"/>
          <w:szCs w:val="24"/>
        </w:rPr>
        <w:t xml:space="preserve">A vedação de que trata </w:t>
      </w:r>
      <w:r w:rsidR="001C5CDE" w:rsidRPr="00003C73">
        <w:rPr>
          <w:rFonts w:ascii="Garamond" w:hAnsi="Garamond"/>
          <w:i w:val="0"/>
          <w:iCs w:val="0"/>
          <w:color w:val="auto"/>
          <w:sz w:val="24"/>
          <w:szCs w:val="24"/>
        </w:rPr>
        <w:t>a subdivisão acima</w:t>
      </w:r>
      <w:r w:rsidRPr="00003C73">
        <w:rPr>
          <w:rFonts w:ascii="Garamond" w:hAnsi="Garamond"/>
          <w:i w:val="0"/>
          <w:iCs w:val="0"/>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01660B9" w14:textId="5D675CE8" w:rsidR="00E05F92" w:rsidRPr="001B403E" w:rsidRDefault="00E05F92" w:rsidP="009C199A">
      <w:pPr>
        <w:numPr>
          <w:ilvl w:val="1"/>
          <w:numId w:val="1"/>
        </w:numPr>
        <w:spacing w:before="120" w:after="120" w:line="276" w:lineRule="auto"/>
        <w:ind w:left="0" w:firstLine="0"/>
        <w:jc w:val="both"/>
        <w:rPr>
          <w:rFonts w:ascii="Garamond" w:hAnsi="Garamond" w:cs="Arial"/>
          <w:bCs/>
          <w:sz w:val="24"/>
        </w:rPr>
      </w:pPr>
      <w:r w:rsidRPr="001B403E">
        <w:rPr>
          <w:rFonts w:ascii="Garamond" w:hAnsi="Garamond" w:cs="Arial"/>
          <w:bCs/>
          <w:sz w:val="24"/>
        </w:rPr>
        <w:t xml:space="preserve">Será admitida a participação de pessoas jurídicas em consórcio, nos termos do art. 15 da </w:t>
      </w:r>
      <w:hyperlink r:id="rId33" w:history="1">
        <w:r w:rsidRPr="001B403E">
          <w:rPr>
            <w:rStyle w:val="Hyperlink"/>
            <w:rFonts w:ascii="Garamond" w:hAnsi="Garamond" w:cs="Arial"/>
            <w:bCs/>
            <w:color w:val="auto"/>
            <w:sz w:val="24"/>
          </w:rPr>
          <w:t>Lei nº 14.133, de 2021</w:t>
        </w:r>
      </w:hyperlink>
      <w:r w:rsidRPr="001B403E">
        <w:rPr>
          <w:rFonts w:ascii="Garamond" w:hAnsi="Garamond" w:cs="Arial"/>
          <w:bCs/>
          <w:sz w:val="24"/>
        </w:rPr>
        <w:t>.</w:t>
      </w:r>
    </w:p>
    <w:p w14:paraId="44A86857" w14:textId="50CDEE9B" w:rsidR="00E05F92" w:rsidRPr="001B403E" w:rsidRDefault="00E05F92" w:rsidP="009C199A">
      <w:pPr>
        <w:pStyle w:val="Nvel3-R"/>
        <w:rPr>
          <w:rFonts w:ascii="Garamond" w:hAnsi="Garamond"/>
          <w:i w:val="0"/>
          <w:iCs w:val="0"/>
          <w:color w:val="auto"/>
          <w:sz w:val="24"/>
          <w:szCs w:val="24"/>
        </w:rPr>
      </w:pPr>
      <w:r w:rsidRPr="001B403E">
        <w:rPr>
          <w:rFonts w:ascii="Garamond" w:hAnsi="Garamond"/>
          <w:i w:val="0"/>
          <w:iCs w:val="0"/>
          <w:color w:val="auto"/>
          <w:sz w:val="24"/>
          <w:szCs w:val="24"/>
        </w:rPr>
        <w:t xml:space="preserve">Será vedada a participação de empresa consorciada, na mesma dispensa eletrônica, de mais de um consórcio ou de forma isolada, nos termos do art. 15, inciso IV, da </w:t>
      </w:r>
      <w:hyperlink r:id="rId34" w:history="1">
        <w:r w:rsidRPr="001B403E">
          <w:rPr>
            <w:rStyle w:val="Hyperlink"/>
            <w:rFonts w:ascii="Garamond" w:hAnsi="Garamond"/>
            <w:i w:val="0"/>
            <w:iCs w:val="0"/>
            <w:color w:val="auto"/>
            <w:sz w:val="24"/>
            <w:szCs w:val="24"/>
          </w:rPr>
          <w:t>Lei nº 14.133, de 2021</w:t>
        </w:r>
      </w:hyperlink>
      <w:r w:rsidRPr="001B403E">
        <w:rPr>
          <w:rFonts w:ascii="Garamond" w:hAnsi="Garamond"/>
          <w:i w:val="0"/>
          <w:iCs w:val="0"/>
          <w:color w:val="auto"/>
          <w:sz w:val="24"/>
          <w:szCs w:val="24"/>
        </w:rPr>
        <w:t>.</w:t>
      </w:r>
    </w:p>
    <w:p w14:paraId="02361799" w14:textId="77777777" w:rsidR="00C074DA" w:rsidRPr="00003C73" w:rsidRDefault="00C074DA" w:rsidP="00C074DA">
      <w:pPr>
        <w:spacing w:before="120" w:after="120" w:line="276" w:lineRule="auto"/>
        <w:ind w:left="425"/>
        <w:jc w:val="both"/>
        <w:rPr>
          <w:rFonts w:ascii="Garamond" w:hAnsi="Garamond" w:cs="Arial"/>
          <w:bCs/>
          <w:sz w:val="24"/>
        </w:rPr>
      </w:pPr>
    </w:p>
    <w:p w14:paraId="70340918" w14:textId="77777777" w:rsidR="00C074DA" w:rsidRPr="00003C73" w:rsidRDefault="00C074DA" w:rsidP="00781AFF">
      <w:pPr>
        <w:pStyle w:val="Ttulo1"/>
        <w:rPr>
          <w:rFonts w:ascii="Garamond" w:hAnsi="Garamond"/>
          <w:sz w:val="24"/>
        </w:rPr>
      </w:pPr>
      <w:bookmarkStart w:id="5" w:name="_Toc165882754"/>
      <w:r w:rsidRPr="00003C73">
        <w:rPr>
          <w:rFonts w:ascii="Garamond" w:hAnsi="Garamond"/>
          <w:sz w:val="24"/>
        </w:rPr>
        <w:lastRenderedPageBreak/>
        <w:t>INGRESSO NA DISPENSA ELETRÔNICA E CADASTRAMENTO DA PROPOSTA INICIAL</w:t>
      </w:r>
      <w:bookmarkEnd w:id="5"/>
    </w:p>
    <w:p w14:paraId="174DC6A0" w14:textId="6AD03A80" w:rsidR="00C074DA" w:rsidRPr="00003C73" w:rsidRDefault="00C074DA" w:rsidP="009C199A">
      <w:pPr>
        <w:numPr>
          <w:ilvl w:val="1"/>
          <w:numId w:val="1"/>
        </w:numPr>
        <w:snapToGrid w:val="0"/>
        <w:spacing w:before="120" w:after="120" w:line="276" w:lineRule="auto"/>
        <w:ind w:left="0" w:firstLine="0"/>
        <w:jc w:val="both"/>
        <w:rPr>
          <w:rFonts w:ascii="Garamond" w:hAnsi="Garamond" w:cs="Arial"/>
          <w:sz w:val="24"/>
        </w:rPr>
      </w:pPr>
      <w:r w:rsidRPr="00003C73">
        <w:rPr>
          <w:rFonts w:ascii="Garamond" w:hAnsi="Garamond" w:cs="Arial"/>
          <w:color w:val="000000" w:themeColor="text1"/>
          <w:sz w:val="24"/>
        </w:rPr>
        <w:t>O ingresso do fornecedor na disputa da dispensa eletrônica ocorrerá com o cadastramento de sua proposta inicial, na forma deste item</w:t>
      </w:r>
      <w:r w:rsidR="00E50028" w:rsidRPr="00003C73">
        <w:rPr>
          <w:rFonts w:ascii="Garamond" w:hAnsi="Garamond" w:cs="Arial"/>
          <w:color w:val="000000" w:themeColor="text1"/>
          <w:sz w:val="24"/>
        </w:rPr>
        <w:t xml:space="preserve"> 4</w:t>
      </w:r>
      <w:r w:rsidRPr="00003C73">
        <w:rPr>
          <w:rFonts w:ascii="Garamond" w:hAnsi="Garamond" w:cs="Arial"/>
          <w:color w:val="000000" w:themeColor="text1"/>
          <w:sz w:val="24"/>
        </w:rPr>
        <w:t>.</w:t>
      </w:r>
    </w:p>
    <w:p w14:paraId="1DC997B5" w14:textId="45674BFF" w:rsidR="00C074DA" w:rsidRPr="00003C73" w:rsidRDefault="00C074DA" w:rsidP="009C199A">
      <w:pPr>
        <w:numPr>
          <w:ilvl w:val="1"/>
          <w:numId w:val="1"/>
        </w:numPr>
        <w:snapToGrid w:val="0"/>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 xml:space="preserve">O fornecedor interessado, após a divulgação do Aviso de Contratação Direta, encaminhará, exclusivamente por meio do Sistema de Dispensa Eletrônica, a proposta com a descrição do objeto ofertado e o </w:t>
      </w:r>
      <w:r w:rsidRPr="00DC7DAF">
        <w:rPr>
          <w:rFonts w:ascii="Garamond" w:hAnsi="Garamond" w:cs="Arial"/>
          <w:sz w:val="24"/>
        </w:rPr>
        <w:t xml:space="preserve">preço, </w:t>
      </w:r>
      <w:r w:rsidRPr="00003C73">
        <w:rPr>
          <w:rFonts w:ascii="Garamond" w:hAnsi="Garamond" w:cs="Arial"/>
          <w:color w:val="000000" w:themeColor="text1"/>
          <w:sz w:val="24"/>
        </w:rPr>
        <w:t>até a data e o horário estabelecidos para abertura do procedimento.</w:t>
      </w:r>
    </w:p>
    <w:p w14:paraId="59CDBB57" w14:textId="69E6245F" w:rsidR="00C074DA" w:rsidRPr="00003C73" w:rsidRDefault="00C074DA" w:rsidP="009C199A">
      <w:pPr>
        <w:numPr>
          <w:ilvl w:val="1"/>
          <w:numId w:val="1"/>
        </w:numPr>
        <w:spacing w:before="120" w:after="120" w:line="276" w:lineRule="auto"/>
        <w:ind w:left="0" w:firstLine="0"/>
        <w:jc w:val="both"/>
        <w:rPr>
          <w:rFonts w:ascii="Garamond" w:hAnsi="Garamond" w:cs="Arial"/>
          <w:sz w:val="24"/>
        </w:rPr>
      </w:pPr>
      <w:r w:rsidRPr="00003C73">
        <w:rPr>
          <w:rFonts w:ascii="Garamond" w:hAnsi="Garamond" w:cs="Arial"/>
          <w:sz w:val="24"/>
        </w:rPr>
        <w:t xml:space="preserve">Todas as especificações do </w:t>
      </w:r>
      <w:r w:rsidRPr="00003C73">
        <w:rPr>
          <w:rFonts w:ascii="Garamond" w:hAnsi="Garamond" w:cs="Arial"/>
          <w:color w:val="000000" w:themeColor="text1"/>
          <w:sz w:val="24"/>
        </w:rPr>
        <w:t>objeto</w:t>
      </w:r>
      <w:r w:rsidRPr="00003C73">
        <w:rPr>
          <w:rFonts w:ascii="Garamond" w:hAnsi="Garamond" w:cs="Arial"/>
          <w:sz w:val="24"/>
        </w:rPr>
        <w:t xml:space="preserve"> contidas na proposta, em especial o </w:t>
      </w:r>
      <w:r w:rsidRPr="00DC7DAF">
        <w:rPr>
          <w:rFonts w:ascii="Garamond" w:hAnsi="Garamond" w:cs="Arial"/>
          <w:sz w:val="24"/>
        </w:rPr>
        <w:t xml:space="preserve">preço, </w:t>
      </w:r>
      <w:r w:rsidRPr="00003C73">
        <w:rPr>
          <w:rFonts w:ascii="Garamond" w:hAnsi="Garamond" w:cs="Arial"/>
          <w:sz w:val="24"/>
        </w:rPr>
        <w:t xml:space="preserve">vinculam </w:t>
      </w:r>
      <w:r w:rsidR="00403EDC" w:rsidRPr="00003C73">
        <w:rPr>
          <w:rFonts w:ascii="Garamond" w:hAnsi="Garamond" w:cs="Arial"/>
          <w:sz w:val="24"/>
        </w:rPr>
        <w:t>o</w:t>
      </w:r>
      <w:r w:rsidRPr="00003C73">
        <w:rPr>
          <w:rFonts w:ascii="Garamond" w:hAnsi="Garamond" w:cs="Arial"/>
          <w:sz w:val="24"/>
        </w:rPr>
        <w:t xml:space="preserve"> Contratad</w:t>
      </w:r>
      <w:r w:rsidR="00403EDC" w:rsidRPr="00003C73">
        <w:rPr>
          <w:rFonts w:ascii="Garamond" w:hAnsi="Garamond" w:cs="Arial"/>
          <w:sz w:val="24"/>
        </w:rPr>
        <w:t>o</w:t>
      </w:r>
      <w:r w:rsidRPr="00003C73">
        <w:rPr>
          <w:rFonts w:ascii="Garamond" w:hAnsi="Garamond" w:cs="Arial"/>
          <w:sz w:val="24"/>
        </w:rPr>
        <w:t>.</w:t>
      </w:r>
    </w:p>
    <w:p w14:paraId="4498E879" w14:textId="482E5889" w:rsidR="00C074DA" w:rsidRPr="00003C73" w:rsidRDefault="00C074DA" w:rsidP="009C199A">
      <w:pPr>
        <w:numPr>
          <w:ilvl w:val="1"/>
          <w:numId w:val="1"/>
        </w:numPr>
        <w:spacing w:before="120" w:after="120" w:line="276" w:lineRule="auto"/>
        <w:ind w:left="0" w:firstLine="0"/>
        <w:jc w:val="both"/>
        <w:rPr>
          <w:rFonts w:ascii="Garamond" w:hAnsi="Garamond" w:cs="Arial"/>
          <w:sz w:val="24"/>
        </w:rPr>
      </w:pPr>
      <w:r w:rsidRPr="00003C73">
        <w:rPr>
          <w:rFonts w:ascii="Garamond" w:hAnsi="Garamond" w:cs="Arial"/>
          <w:sz w:val="24"/>
        </w:rPr>
        <w:t>Nos valores propostos estarão inclusos todos os custos operacionais, encargos previdenciários, trabalhistas, tributários, comerciais e quaisquer outros que incidam direta ou indiretamente na execução do objeto</w:t>
      </w:r>
      <w:r w:rsidR="00472FB7" w:rsidRPr="00003C73">
        <w:rPr>
          <w:rFonts w:ascii="Garamond" w:hAnsi="Garamond" w:cs="Arial"/>
          <w:sz w:val="24"/>
        </w:rPr>
        <w:t>.</w:t>
      </w:r>
    </w:p>
    <w:p w14:paraId="391B4B11" w14:textId="03BA8804"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sz w:val="24"/>
        </w:rPr>
        <w:t xml:space="preserve"> A proposta deverá conter declaração de que compreende a integralidade dos custos para atendimento dos direitos trabalhistas assegurados na </w:t>
      </w:r>
      <w:hyperlink r:id="rId35" w:history="1">
        <w:r w:rsidRPr="00003C73">
          <w:rPr>
            <w:rStyle w:val="Hyperlink"/>
            <w:rFonts w:ascii="Garamond" w:hAnsi="Garamond" w:cs="Arial"/>
            <w:sz w:val="24"/>
          </w:rPr>
          <w:t>Constituição Federal</w:t>
        </w:r>
      </w:hyperlink>
      <w:r w:rsidRPr="00003C73">
        <w:rPr>
          <w:rFonts w:ascii="Garamond" w:hAnsi="Garamond" w:cs="Arial"/>
          <w:sz w:val="24"/>
        </w:rPr>
        <w:t>, nas leis trabalhistas, nas normas infralegais, nas convenções coletivas de trabalho e nos termos de ajustamento de conduta vigentes na data de entrega das propostas.</w:t>
      </w:r>
    </w:p>
    <w:p w14:paraId="671B8E3C" w14:textId="77777777"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71BB5240" w14:textId="3450117B" w:rsidR="00C074DA" w:rsidRPr="00003C73" w:rsidRDefault="00C074DA" w:rsidP="009C199A">
      <w:pPr>
        <w:numPr>
          <w:ilvl w:val="1"/>
          <w:numId w:val="1"/>
        </w:numPr>
        <w:spacing w:before="120" w:after="120" w:line="276" w:lineRule="auto"/>
        <w:ind w:left="0" w:firstLine="0"/>
        <w:jc w:val="both"/>
        <w:rPr>
          <w:rFonts w:ascii="Garamond" w:hAnsi="Garamond" w:cs="Arial"/>
          <w:sz w:val="24"/>
        </w:rPr>
      </w:pPr>
      <w:r w:rsidRPr="00003C73">
        <w:rPr>
          <w:rFonts w:ascii="Garamond" w:hAnsi="Garamond" w:cs="Arial"/>
          <w:sz w:val="24"/>
        </w:rPr>
        <w:t>Independentemente do percentual d</w:t>
      </w:r>
      <w:r w:rsidR="0052121A" w:rsidRPr="00003C73">
        <w:rPr>
          <w:rFonts w:ascii="Garamond" w:hAnsi="Garamond" w:cs="Arial"/>
          <w:sz w:val="24"/>
        </w:rPr>
        <w:t>e</w:t>
      </w:r>
      <w:r w:rsidRPr="00003C73">
        <w:rPr>
          <w:rFonts w:ascii="Garamond" w:hAnsi="Garamond" w:cs="Arial"/>
          <w:sz w:val="24"/>
        </w:rPr>
        <w:t xml:space="preserve"> tributo que constar da planilha,</w:t>
      </w:r>
      <w:r w:rsidR="0052121A" w:rsidRPr="00003C73">
        <w:rPr>
          <w:rFonts w:ascii="Garamond" w:hAnsi="Garamond" w:cs="Arial"/>
          <w:sz w:val="24"/>
        </w:rPr>
        <w:t xml:space="preserve"> quando houver determinação legal de retenção de tributo,</w:t>
      </w:r>
      <w:r w:rsidRPr="00003C73">
        <w:rPr>
          <w:rFonts w:ascii="Garamond" w:hAnsi="Garamond" w:cs="Arial"/>
          <w:sz w:val="24"/>
        </w:rPr>
        <w:t xml:space="preserve"> no pagamento serão retidos na fonte os percentuais</w:t>
      </w:r>
      <w:r w:rsidR="0052121A" w:rsidRPr="00003C73">
        <w:rPr>
          <w:rFonts w:ascii="Garamond" w:hAnsi="Garamond" w:cs="Arial"/>
          <w:sz w:val="24"/>
        </w:rPr>
        <w:t xml:space="preserve"> que sejam</w:t>
      </w:r>
      <w:r w:rsidRPr="00003C73">
        <w:rPr>
          <w:rFonts w:ascii="Garamond" w:hAnsi="Garamond" w:cs="Arial"/>
          <w:sz w:val="24"/>
        </w:rPr>
        <w:t xml:space="preserve"> estabelecidos </w:t>
      </w:r>
      <w:r w:rsidR="0052121A" w:rsidRPr="00003C73">
        <w:rPr>
          <w:rFonts w:ascii="Garamond" w:hAnsi="Garamond" w:cs="Arial"/>
          <w:sz w:val="24"/>
        </w:rPr>
        <w:t>n</w:t>
      </w:r>
      <w:r w:rsidRPr="00003C73">
        <w:rPr>
          <w:rFonts w:ascii="Garamond" w:hAnsi="Garamond" w:cs="Arial"/>
          <w:sz w:val="24"/>
        </w:rPr>
        <w:t>a legislação vigente.</w:t>
      </w:r>
    </w:p>
    <w:p w14:paraId="3A4F570A" w14:textId="6D099DE8" w:rsidR="00C074DA" w:rsidRPr="00003C73" w:rsidRDefault="00C074DA" w:rsidP="009C199A">
      <w:pPr>
        <w:numPr>
          <w:ilvl w:val="1"/>
          <w:numId w:val="1"/>
        </w:numPr>
        <w:spacing w:before="120" w:after="120" w:line="276" w:lineRule="auto"/>
        <w:ind w:left="0" w:firstLine="0"/>
        <w:jc w:val="both"/>
        <w:rPr>
          <w:rFonts w:ascii="Garamond" w:hAnsi="Garamond" w:cs="Arial"/>
          <w:sz w:val="24"/>
        </w:rPr>
      </w:pPr>
      <w:r w:rsidRPr="00003C73">
        <w:rPr>
          <w:rFonts w:ascii="Garamond" w:hAnsi="Garamond" w:cs="Arial"/>
          <w:sz w:val="24"/>
        </w:rPr>
        <w:t xml:space="preserve">A apresentação das propostas implica obrigatoriedade do cumprimento das disposições nelas contidas, em conformidade com o que dispõe </w:t>
      </w:r>
      <w:r w:rsidR="000F0373" w:rsidRPr="00003C73">
        <w:rPr>
          <w:rFonts w:ascii="Garamond" w:hAnsi="Garamond" w:cs="Arial"/>
          <w:sz w:val="24"/>
        </w:rPr>
        <w:t>a documentação que integra este Aviso</w:t>
      </w:r>
      <w:r w:rsidRPr="00003C73">
        <w:rPr>
          <w:rFonts w:ascii="Garamond" w:hAnsi="Garamond" w:cs="Arial"/>
          <w:sz w:val="24"/>
        </w:rPr>
        <w:t>, assumindo o proponente o compromisso de executar o</w:t>
      </w:r>
      <w:r w:rsidR="00556711" w:rsidRPr="00003C73">
        <w:rPr>
          <w:rFonts w:ascii="Garamond" w:hAnsi="Garamond" w:cs="Arial"/>
          <w:sz w:val="24"/>
        </w:rPr>
        <w:t xml:space="preserve"> objeto a ser contratado</w:t>
      </w:r>
      <w:r w:rsidRPr="00003C73">
        <w:rPr>
          <w:rFonts w:ascii="Garamond" w:hAnsi="Garamond" w:cs="Arial"/>
          <w:sz w:val="24"/>
        </w:rPr>
        <w:t xml:space="preserve"> nos seus termos, bem como de </w:t>
      </w:r>
      <w:r w:rsidR="00556711" w:rsidRPr="00003C73">
        <w:rPr>
          <w:rFonts w:ascii="Garamond" w:hAnsi="Garamond" w:cs="Arial"/>
          <w:sz w:val="24"/>
        </w:rPr>
        <w:t>utiliza</w:t>
      </w:r>
      <w:r w:rsidRPr="00003C73">
        <w:rPr>
          <w:rFonts w:ascii="Garamond" w:hAnsi="Garamond" w:cs="Arial"/>
          <w:sz w:val="24"/>
        </w:rPr>
        <w:t>r os materiais, equipamentos, ferramentas e utensílios necessários, em quantidades e qualidades adequadas à perfeita execução contratual, promovendo, quando requerido, sua substituição.</w:t>
      </w:r>
    </w:p>
    <w:p w14:paraId="6899AE71" w14:textId="2B46FD69" w:rsidR="00472E67" w:rsidRPr="00003C73" w:rsidRDefault="00472E67" w:rsidP="009C199A">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 xml:space="preserve">O </w:t>
      </w:r>
      <w:r w:rsidRPr="00003C73">
        <w:rPr>
          <w:rFonts w:ascii="Garamond" w:hAnsi="Garamond" w:cs="Arial"/>
          <w:sz w:val="24"/>
        </w:rPr>
        <w:t>prazo</w:t>
      </w:r>
      <w:r w:rsidRPr="00003C73">
        <w:rPr>
          <w:rFonts w:ascii="Garamond" w:hAnsi="Garamond" w:cs="Arial"/>
          <w:color w:val="000000" w:themeColor="text1"/>
          <w:sz w:val="24"/>
        </w:rPr>
        <w:t xml:space="preserve"> de validade </w:t>
      </w:r>
      <w:r w:rsidRPr="00003C73">
        <w:rPr>
          <w:rFonts w:ascii="Garamond" w:hAnsi="Garamond" w:cs="Arial"/>
          <w:sz w:val="24"/>
        </w:rPr>
        <w:t>da</w:t>
      </w:r>
      <w:r w:rsidRPr="00003C73">
        <w:rPr>
          <w:rFonts w:ascii="Garamond" w:hAnsi="Garamond" w:cs="Arial"/>
          <w:color w:val="000000" w:themeColor="text1"/>
          <w:sz w:val="24"/>
        </w:rPr>
        <w:t xml:space="preserve"> proposta não será inferior a </w:t>
      </w:r>
      <w:r w:rsidR="00EB68E5" w:rsidRPr="00DC7DAF">
        <w:rPr>
          <w:rFonts w:ascii="Garamond" w:hAnsi="Garamond" w:cs="Arial"/>
          <w:b/>
          <w:bCs/>
          <w:sz w:val="24"/>
        </w:rPr>
        <w:t xml:space="preserve">60 </w:t>
      </w:r>
      <w:r w:rsidR="00BE0AB9" w:rsidRPr="00DC7DAF">
        <w:rPr>
          <w:rFonts w:ascii="Garamond" w:hAnsi="Garamond" w:cs="Arial"/>
          <w:b/>
          <w:bCs/>
          <w:sz w:val="24"/>
        </w:rPr>
        <w:t>(</w:t>
      </w:r>
      <w:r w:rsidR="00EB68E5" w:rsidRPr="00DC7DAF">
        <w:rPr>
          <w:rFonts w:ascii="Garamond" w:hAnsi="Garamond" w:cs="Arial"/>
          <w:b/>
          <w:bCs/>
          <w:sz w:val="24"/>
        </w:rPr>
        <w:t>Sessenta)</w:t>
      </w:r>
      <w:r w:rsidR="00BE0AB9" w:rsidRPr="00DC7DAF">
        <w:rPr>
          <w:rFonts w:ascii="Garamond" w:hAnsi="Garamond" w:cs="Arial"/>
          <w:b/>
          <w:bCs/>
          <w:sz w:val="24"/>
        </w:rPr>
        <w:t xml:space="preserve"> </w:t>
      </w:r>
      <w:r w:rsidRPr="00DC7DAF">
        <w:rPr>
          <w:rFonts w:ascii="Garamond" w:hAnsi="Garamond" w:cs="Arial"/>
          <w:b/>
          <w:bCs/>
          <w:sz w:val="24"/>
        </w:rPr>
        <w:t>dias</w:t>
      </w:r>
      <w:r w:rsidRPr="00003C73">
        <w:rPr>
          <w:rFonts w:ascii="Garamond" w:hAnsi="Garamond" w:cs="Arial"/>
          <w:b/>
          <w:bCs/>
          <w:color w:val="000000" w:themeColor="text1"/>
          <w:sz w:val="24"/>
        </w:rPr>
        <w:t>,</w:t>
      </w:r>
      <w:r w:rsidRPr="00003C73">
        <w:rPr>
          <w:rFonts w:ascii="Garamond" w:hAnsi="Garamond" w:cs="Arial"/>
          <w:color w:val="000000" w:themeColor="text1"/>
          <w:sz w:val="24"/>
        </w:rPr>
        <w:t xml:space="preserve"> a contar da data de sua apresentação.</w:t>
      </w:r>
    </w:p>
    <w:p w14:paraId="760936AE"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No cadastramento da proposta inicial, o fornecedor deverá, também, assinalar Termo de Aceitação, em campo próprio do sistema eletrônico, relativo às seguintes declarações:</w:t>
      </w:r>
      <w:r w:rsidRPr="00003C73">
        <w:rPr>
          <w:rFonts w:ascii="Garamond" w:eastAsia="Zurich BT" w:hAnsi="Garamond" w:cs="Arial"/>
          <w:color w:val="000000" w:themeColor="text1"/>
          <w:sz w:val="24"/>
        </w:rPr>
        <w:t xml:space="preserve"> </w:t>
      </w:r>
    </w:p>
    <w:p w14:paraId="5A839A1C" w14:textId="77777777" w:rsidR="00C074DA" w:rsidRPr="00003C73" w:rsidRDefault="00C074DA" w:rsidP="00C074DA">
      <w:pPr>
        <w:pStyle w:val="PargrafodaLista"/>
        <w:numPr>
          <w:ilvl w:val="0"/>
          <w:numId w:val="2"/>
        </w:numPr>
        <w:tabs>
          <w:tab w:val="left" w:pos="1440"/>
        </w:tabs>
        <w:snapToGrid w:val="0"/>
        <w:spacing w:before="120" w:after="120" w:line="276" w:lineRule="auto"/>
        <w:jc w:val="both"/>
        <w:rPr>
          <w:rFonts w:ascii="Garamond" w:hAnsi="Garamond" w:cs="Arial"/>
          <w:bCs/>
          <w:vanish/>
          <w:color w:val="000000" w:themeColor="text1"/>
          <w:sz w:val="24"/>
        </w:rPr>
      </w:pPr>
    </w:p>
    <w:p w14:paraId="05BC0967" w14:textId="77777777" w:rsidR="00C074DA" w:rsidRPr="00003C73" w:rsidRDefault="00C074DA" w:rsidP="00C074DA">
      <w:pPr>
        <w:pStyle w:val="PargrafodaLista"/>
        <w:numPr>
          <w:ilvl w:val="1"/>
          <w:numId w:val="2"/>
        </w:numPr>
        <w:tabs>
          <w:tab w:val="left" w:pos="1440"/>
        </w:tabs>
        <w:snapToGrid w:val="0"/>
        <w:spacing w:before="120" w:after="120" w:line="276" w:lineRule="auto"/>
        <w:jc w:val="both"/>
        <w:rPr>
          <w:rFonts w:ascii="Garamond" w:hAnsi="Garamond" w:cs="Arial"/>
          <w:bCs/>
          <w:vanish/>
          <w:color w:val="000000" w:themeColor="text1"/>
          <w:sz w:val="24"/>
        </w:rPr>
      </w:pPr>
    </w:p>
    <w:p w14:paraId="19C1771B" w14:textId="77777777" w:rsidR="00C074DA" w:rsidRPr="00003C73" w:rsidRDefault="00C074DA" w:rsidP="00C074DA">
      <w:pPr>
        <w:pStyle w:val="PargrafodaLista"/>
        <w:numPr>
          <w:ilvl w:val="1"/>
          <w:numId w:val="2"/>
        </w:numPr>
        <w:tabs>
          <w:tab w:val="left" w:pos="1440"/>
        </w:tabs>
        <w:snapToGrid w:val="0"/>
        <w:spacing w:before="120" w:after="120" w:line="276" w:lineRule="auto"/>
        <w:jc w:val="both"/>
        <w:rPr>
          <w:rFonts w:ascii="Garamond" w:hAnsi="Garamond" w:cs="Arial"/>
          <w:bCs/>
          <w:vanish/>
          <w:color w:val="000000" w:themeColor="text1"/>
          <w:sz w:val="24"/>
        </w:rPr>
      </w:pPr>
    </w:p>
    <w:p w14:paraId="2E03139D" w14:textId="77777777" w:rsidR="00C074DA" w:rsidRPr="00003C73" w:rsidRDefault="00C074DA" w:rsidP="00C074DA">
      <w:pPr>
        <w:pStyle w:val="PargrafodaLista"/>
        <w:numPr>
          <w:ilvl w:val="1"/>
          <w:numId w:val="2"/>
        </w:numPr>
        <w:tabs>
          <w:tab w:val="left" w:pos="1440"/>
        </w:tabs>
        <w:snapToGrid w:val="0"/>
        <w:spacing w:before="120" w:after="120" w:line="276" w:lineRule="auto"/>
        <w:jc w:val="both"/>
        <w:rPr>
          <w:rFonts w:ascii="Garamond" w:hAnsi="Garamond" w:cs="Arial"/>
          <w:bCs/>
          <w:vanish/>
          <w:color w:val="000000" w:themeColor="text1"/>
          <w:sz w:val="24"/>
        </w:rPr>
      </w:pPr>
    </w:p>
    <w:p w14:paraId="54AB42B6" w14:textId="77777777" w:rsidR="00CE5CE1"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que inexistem fatos impeditivos para sua habilitação no certame, ciente da obrigatoriedade de declarar ocorrências posteriores;</w:t>
      </w:r>
    </w:p>
    <w:p w14:paraId="4714287B" w14:textId="24FBAFBD"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 xml:space="preserve">que está ciente e concorda com as condições contidas no Aviso de Contratação Direta e seus </w:t>
      </w:r>
      <w:r w:rsidR="004963EE" w:rsidRPr="00003C73">
        <w:rPr>
          <w:rFonts w:ascii="Garamond" w:hAnsi="Garamond" w:cs="Arial"/>
          <w:color w:val="000000" w:themeColor="text1"/>
          <w:sz w:val="24"/>
        </w:rPr>
        <w:t>A</w:t>
      </w:r>
      <w:r w:rsidRPr="00003C73">
        <w:rPr>
          <w:rFonts w:ascii="Garamond" w:hAnsi="Garamond" w:cs="Arial"/>
          <w:color w:val="000000" w:themeColor="text1"/>
          <w:sz w:val="24"/>
        </w:rPr>
        <w:t>nexos;</w:t>
      </w:r>
    </w:p>
    <w:p w14:paraId="6B61C43B" w14:textId="77777777"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que se responsabiliza pelas transações que forem efetuadas no sistema, assumindo-as como firmes e verdadeiras;</w:t>
      </w:r>
    </w:p>
    <w:p w14:paraId="20B20B90" w14:textId="6CD8780E"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lastRenderedPageBreak/>
        <w:t xml:space="preserve">que cumpre as exigências de reserva de cargos para pessoa com deficiência e para reabilitado da Previdência Social, de que trata </w:t>
      </w:r>
      <w:hyperlink r:id="rId36" w:anchor="art93" w:history="1">
        <w:r w:rsidRPr="00003C73">
          <w:rPr>
            <w:rStyle w:val="Hyperlink"/>
            <w:rFonts w:ascii="Garamond" w:hAnsi="Garamond" w:cs="Arial"/>
            <w:sz w:val="24"/>
          </w:rPr>
          <w:t>o art. 93 da Lei nº 8.213</w:t>
        </w:r>
        <w:r w:rsidR="00910E0B" w:rsidRPr="00003C73">
          <w:rPr>
            <w:rStyle w:val="Hyperlink"/>
            <w:rFonts w:ascii="Garamond" w:hAnsi="Garamond" w:cs="Arial"/>
            <w:sz w:val="24"/>
          </w:rPr>
          <w:t>, de 19</w:t>
        </w:r>
        <w:r w:rsidRPr="00003C73">
          <w:rPr>
            <w:rStyle w:val="Hyperlink"/>
            <w:rFonts w:ascii="Garamond" w:hAnsi="Garamond" w:cs="Arial"/>
            <w:sz w:val="24"/>
          </w:rPr>
          <w:t>91</w:t>
        </w:r>
      </w:hyperlink>
      <w:r w:rsidR="00714CBB" w:rsidRPr="00003C73">
        <w:rPr>
          <w:rFonts w:ascii="Garamond" w:hAnsi="Garamond" w:cs="Arial"/>
          <w:color w:val="000000" w:themeColor="text1"/>
          <w:sz w:val="24"/>
        </w:rPr>
        <w:t>;</w:t>
      </w:r>
    </w:p>
    <w:p w14:paraId="69725E2A" w14:textId="32FAA45E" w:rsidR="00C074DA" w:rsidRPr="00003C73" w:rsidRDefault="00C074DA" w:rsidP="009C199A">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que não emprega menor de 18</w:t>
      </w:r>
      <w:r w:rsidR="000479E2" w:rsidRPr="00003C73">
        <w:rPr>
          <w:rFonts w:ascii="Garamond" w:hAnsi="Garamond" w:cs="Arial"/>
          <w:color w:val="000000" w:themeColor="text1"/>
          <w:sz w:val="24"/>
        </w:rPr>
        <w:t xml:space="preserve"> (dezoito)</w:t>
      </w:r>
      <w:r w:rsidRPr="00003C73">
        <w:rPr>
          <w:rFonts w:ascii="Garamond" w:hAnsi="Garamond" w:cs="Arial"/>
          <w:color w:val="000000" w:themeColor="text1"/>
          <w:sz w:val="24"/>
        </w:rPr>
        <w:t xml:space="preserve"> anos em trabalho noturno, perigoso ou insalubre e não emprega menor de 16</w:t>
      </w:r>
      <w:r w:rsidR="000479E2" w:rsidRPr="00003C73">
        <w:rPr>
          <w:rFonts w:ascii="Garamond" w:hAnsi="Garamond" w:cs="Arial"/>
          <w:color w:val="000000" w:themeColor="text1"/>
          <w:sz w:val="24"/>
        </w:rPr>
        <w:t xml:space="preserve"> (dezesseis)</w:t>
      </w:r>
      <w:r w:rsidRPr="00003C73">
        <w:rPr>
          <w:rFonts w:ascii="Garamond" w:hAnsi="Garamond" w:cs="Arial"/>
          <w:color w:val="000000" w:themeColor="text1"/>
          <w:sz w:val="24"/>
        </w:rPr>
        <w:t xml:space="preserve"> anos, salvo menor, a partir de 14</w:t>
      </w:r>
      <w:r w:rsidR="000479E2" w:rsidRPr="00003C73">
        <w:rPr>
          <w:rFonts w:ascii="Garamond" w:hAnsi="Garamond" w:cs="Arial"/>
          <w:color w:val="000000" w:themeColor="text1"/>
          <w:sz w:val="24"/>
        </w:rPr>
        <w:t xml:space="preserve"> (</w:t>
      </w:r>
      <w:r w:rsidR="009674B9" w:rsidRPr="00003C73">
        <w:rPr>
          <w:rFonts w:ascii="Garamond" w:hAnsi="Garamond" w:cs="Arial"/>
          <w:color w:val="000000" w:themeColor="text1"/>
          <w:sz w:val="24"/>
        </w:rPr>
        <w:t>qu</w:t>
      </w:r>
      <w:r w:rsidR="000479E2" w:rsidRPr="00003C73">
        <w:rPr>
          <w:rFonts w:ascii="Garamond" w:hAnsi="Garamond" w:cs="Arial"/>
          <w:color w:val="000000" w:themeColor="text1"/>
          <w:sz w:val="24"/>
        </w:rPr>
        <w:t>atorze)</w:t>
      </w:r>
      <w:r w:rsidRPr="00003C73">
        <w:rPr>
          <w:rFonts w:ascii="Garamond" w:hAnsi="Garamond" w:cs="Arial"/>
          <w:color w:val="000000" w:themeColor="text1"/>
          <w:sz w:val="24"/>
        </w:rPr>
        <w:t xml:space="preserve"> anos, na condição de aprendiz, nos termos do </w:t>
      </w:r>
      <w:hyperlink r:id="rId37" w:anchor="art7" w:history="1">
        <w:r w:rsidRPr="00003C73">
          <w:rPr>
            <w:rStyle w:val="Hyperlink"/>
            <w:rFonts w:ascii="Garamond" w:hAnsi="Garamond" w:cs="Arial"/>
            <w:sz w:val="24"/>
          </w:rPr>
          <w:t>artigo 7°, XXXIII, da Constituição</w:t>
        </w:r>
      </w:hyperlink>
      <w:r w:rsidR="00910E0B" w:rsidRPr="00003C73">
        <w:rPr>
          <w:rStyle w:val="Hyperlink"/>
          <w:rFonts w:ascii="Garamond" w:hAnsi="Garamond" w:cs="Arial"/>
          <w:sz w:val="24"/>
        </w:rPr>
        <w:t xml:space="preserve"> Federal</w:t>
      </w:r>
      <w:r w:rsidR="00714CBB" w:rsidRPr="00003C73">
        <w:rPr>
          <w:rFonts w:ascii="Garamond" w:hAnsi="Garamond" w:cs="Arial"/>
          <w:color w:val="000000" w:themeColor="text1"/>
          <w:sz w:val="24"/>
        </w:rPr>
        <w:t>.</w:t>
      </w:r>
    </w:p>
    <w:p w14:paraId="63935CB4" w14:textId="2C49CA13" w:rsidR="00C074DA" w:rsidRPr="00003C73" w:rsidRDefault="00C074DA" w:rsidP="004A4482">
      <w:pPr>
        <w:numPr>
          <w:ilvl w:val="1"/>
          <w:numId w:val="1"/>
        </w:numPr>
        <w:spacing w:before="120" w:after="120" w:line="276" w:lineRule="auto"/>
        <w:ind w:left="0" w:firstLine="0"/>
        <w:jc w:val="both"/>
        <w:rPr>
          <w:rStyle w:val="Hyperlink"/>
          <w:rFonts w:ascii="Garamond" w:hAnsi="Garamond" w:cs="Arial"/>
          <w:color w:val="000000" w:themeColor="text1"/>
          <w:sz w:val="24"/>
          <w:u w:val="none"/>
        </w:rPr>
      </w:pPr>
      <w:r w:rsidRPr="00003C73">
        <w:rPr>
          <w:rFonts w:ascii="Garamond" w:hAnsi="Garamond" w:cs="Arial"/>
          <w:color w:val="000000" w:themeColor="text1"/>
          <w:sz w:val="24"/>
        </w:rPr>
        <w:t>O fornecedor enquadrado como microempresa</w:t>
      </w:r>
      <w:r w:rsidRPr="00003C73">
        <w:rPr>
          <w:rFonts w:ascii="Garamond" w:hAnsi="Garamond" w:cs="Arial"/>
          <w:i/>
          <w:iCs/>
          <w:color w:val="FF0000"/>
          <w:sz w:val="24"/>
        </w:rPr>
        <w:t>,</w:t>
      </w:r>
      <w:r w:rsidRPr="00003C73">
        <w:rPr>
          <w:rFonts w:ascii="Garamond" w:hAnsi="Garamond" w:cs="Arial"/>
          <w:color w:val="000000" w:themeColor="text1"/>
          <w:sz w:val="24"/>
        </w:rPr>
        <w:t xml:space="preserve"> empresa de pequeno porte </w:t>
      </w:r>
      <w:r w:rsidRPr="00DC7DAF">
        <w:rPr>
          <w:rFonts w:ascii="Garamond" w:hAnsi="Garamond" w:cs="Arial"/>
          <w:sz w:val="24"/>
        </w:rPr>
        <w:t>ou sociedade cooperativa</w:t>
      </w:r>
      <w:r w:rsidR="00BF65E7" w:rsidRPr="00DC7DAF">
        <w:rPr>
          <w:rFonts w:ascii="Garamond" w:hAnsi="Garamond" w:cs="Arial"/>
          <w:sz w:val="24"/>
        </w:rPr>
        <w:t xml:space="preserve"> que atenda ao disposto no art. 34 da </w:t>
      </w:r>
      <w:hyperlink r:id="rId38" w:history="1">
        <w:r w:rsidR="00BF65E7" w:rsidRPr="00DC7DAF">
          <w:rPr>
            <w:rStyle w:val="Hyperlink"/>
            <w:rFonts w:ascii="Garamond" w:hAnsi="Garamond" w:cs="Arial"/>
            <w:color w:val="auto"/>
            <w:sz w:val="24"/>
          </w:rPr>
          <w:t>Lei nº 11.488, de 2007</w:t>
        </w:r>
      </w:hyperlink>
      <w:r w:rsidR="00BF65E7" w:rsidRPr="00DC7DAF">
        <w:rPr>
          <w:rFonts w:ascii="Garamond" w:hAnsi="Garamond" w:cs="Arial"/>
          <w:sz w:val="24"/>
        </w:rPr>
        <w:t xml:space="preserve"> (se admitida a participação de cooperativa no item 3</w:t>
      </w:r>
      <w:r w:rsidR="004A4482" w:rsidRPr="00DC7DAF">
        <w:rPr>
          <w:rFonts w:ascii="Garamond" w:hAnsi="Garamond" w:cs="Arial"/>
          <w:sz w:val="24"/>
        </w:rPr>
        <w:t>.</w:t>
      </w:r>
      <w:commentRangeStart w:id="6"/>
      <w:r w:rsidR="004A4482" w:rsidRPr="00DC7DAF">
        <w:rPr>
          <w:rFonts w:ascii="Garamond" w:hAnsi="Garamond" w:cs="Arial"/>
          <w:sz w:val="24"/>
        </w:rPr>
        <w:t>5</w:t>
      </w:r>
      <w:commentRangeEnd w:id="6"/>
      <w:r w:rsidR="004152C9" w:rsidRPr="00DC7DAF">
        <w:rPr>
          <w:rStyle w:val="Refdecomentrio"/>
          <w:rFonts w:ascii="Garamond" w:hAnsi="Garamond"/>
          <w:sz w:val="24"/>
          <w:szCs w:val="24"/>
        </w:rPr>
        <w:commentReference w:id="6"/>
      </w:r>
      <w:r w:rsidR="00BF65E7" w:rsidRPr="00DC7DAF">
        <w:rPr>
          <w:rFonts w:ascii="Garamond" w:hAnsi="Garamond" w:cs="Arial"/>
          <w:sz w:val="24"/>
        </w:rPr>
        <w:t>)</w:t>
      </w:r>
      <w:r w:rsidRPr="00DC7DAF">
        <w:rPr>
          <w:rFonts w:ascii="Garamond" w:hAnsi="Garamond" w:cs="Arial"/>
          <w:sz w:val="24"/>
        </w:rPr>
        <w:t xml:space="preserve"> </w:t>
      </w:r>
      <w:r w:rsidRPr="00003C73">
        <w:rPr>
          <w:rFonts w:ascii="Garamond" w:hAnsi="Garamond" w:cs="Arial"/>
          <w:color w:val="000000" w:themeColor="text1"/>
          <w:sz w:val="24"/>
        </w:rPr>
        <w:t xml:space="preserve">deverá declarar, ainda, em campo próprio do sistema eletrônico, que cumpre os requisitos estabelecidos no </w:t>
      </w:r>
      <w:hyperlink r:id="rId43" w:anchor="art3" w:history="1">
        <w:r w:rsidRPr="00003C73">
          <w:rPr>
            <w:rStyle w:val="Hyperlink"/>
            <w:rFonts w:ascii="Garamond" w:hAnsi="Garamond" w:cs="Arial"/>
            <w:sz w:val="24"/>
          </w:rPr>
          <w:t>artigo 3° da Lei Complementar nº 123, de 2006</w:t>
        </w:r>
      </w:hyperlink>
      <w:r w:rsidRPr="00003C73">
        <w:rPr>
          <w:rFonts w:ascii="Garamond" w:hAnsi="Garamond" w:cs="Arial"/>
          <w:color w:val="000000" w:themeColor="text1"/>
          <w:sz w:val="24"/>
        </w:rPr>
        <w:t xml:space="preserve">, estando apto a usufruir do tratamento favorecido estabelecido em seus </w:t>
      </w:r>
      <w:proofErr w:type="spellStart"/>
      <w:r w:rsidRPr="00003C73">
        <w:rPr>
          <w:rFonts w:ascii="Garamond" w:hAnsi="Garamond" w:cs="Arial"/>
          <w:color w:val="000000" w:themeColor="text1"/>
          <w:sz w:val="24"/>
        </w:rPr>
        <w:t>arts</w:t>
      </w:r>
      <w:proofErr w:type="spellEnd"/>
      <w:r w:rsidRPr="00003C73">
        <w:rPr>
          <w:rFonts w:ascii="Garamond" w:hAnsi="Garamond" w:cs="Arial"/>
          <w:color w:val="000000" w:themeColor="text1"/>
          <w:sz w:val="24"/>
        </w:rPr>
        <w:t xml:space="preserve">. 42 a 49, observado o disposto nos </w:t>
      </w:r>
      <w:hyperlink r:id="rId44" w:anchor="art4§1" w:history="1">
        <w:r w:rsidRPr="00003C73">
          <w:rPr>
            <w:rStyle w:val="Hyperlink"/>
            <w:rFonts w:ascii="Garamond" w:hAnsi="Garamond" w:cs="Arial"/>
            <w:sz w:val="24"/>
          </w:rPr>
          <w:t>§§ 1º ao 3º do art. 4º da Lei nº 14.133, de 2021</w:t>
        </w:r>
        <w:r w:rsidR="00BF65E7" w:rsidRPr="00003C73">
          <w:rPr>
            <w:rStyle w:val="Hyperlink"/>
            <w:rFonts w:ascii="Garamond" w:hAnsi="Garamond" w:cs="Arial"/>
            <w:color w:val="auto"/>
            <w:sz w:val="24"/>
            <w:u w:val="none"/>
          </w:rPr>
          <w:t xml:space="preserve">, excetuada a hipótese de se verificar a exceção dos </w:t>
        </w:r>
        <w:r w:rsidR="00BF65E7" w:rsidRPr="00003C73">
          <w:rPr>
            <w:rStyle w:val="Hyperlink"/>
            <w:rFonts w:ascii="Garamond" w:hAnsi="Garamond" w:cs="Arial"/>
            <w:sz w:val="24"/>
          </w:rPr>
          <w:t>§§ 2º e 3º do art. 4º supracitado</w:t>
        </w:r>
        <w:r w:rsidR="00BF65E7" w:rsidRPr="00003C73">
          <w:rPr>
            <w:rStyle w:val="Hyperlink"/>
            <w:rFonts w:ascii="Garamond" w:hAnsi="Garamond" w:cs="Arial"/>
            <w:color w:val="auto"/>
            <w:sz w:val="24"/>
            <w:u w:val="none"/>
          </w:rPr>
          <w:t>, conforme especificado n</w:t>
        </w:r>
        <w:r w:rsidR="004A4482" w:rsidRPr="00003C73">
          <w:rPr>
            <w:rStyle w:val="Hyperlink"/>
            <w:rFonts w:ascii="Garamond" w:hAnsi="Garamond" w:cs="Arial"/>
            <w:color w:val="auto"/>
            <w:sz w:val="24"/>
            <w:u w:val="none"/>
          </w:rPr>
          <w:t>o item 4.9.1</w:t>
        </w:r>
        <w:r w:rsidR="00BF65E7" w:rsidRPr="00003C73">
          <w:rPr>
            <w:rStyle w:val="Hyperlink"/>
            <w:rFonts w:ascii="Garamond" w:hAnsi="Garamond" w:cs="Arial"/>
            <w:color w:val="auto"/>
            <w:sz w:val="24"/>
            <w:u w:val="none"/>
          </w:rPr>
          <w:t xml:space="preserve"> subsequente</w:t>
        </w:r>
        <w:r w:rsidRPr="00003C73">
          <w:rPr>
            <w:rStyle w:val="Hyperlink"/>
            <w:rFonts w:ascii="Garamond" w:hAnsi="Garamond" w:cs="Arial"/>
            <w:color w:val="auto"/>
            <w:sz w:val="24"/>
            <w:u w:val="none"/>
          </w:rPr>
          <w:t>.</w:t>
        </w:r>
      </w:hyperlink>
    </w:p>
    <w:p w14:paraId="15679063" w14:textId="3A97F2D7" w:rsidR="00BF65E7" w:rsidRPr="00003C73" w:rsidRDefault="00BF65E7" w:rsidP="009C199A">
      <w:pPr>
        <w:pStyle w:val="Nvel3-R"/>
        <w:rPr>
          <w:rFonts w:ascii="Garamond" w:hAnsi="Garamond"/>
          <w:i w:val="0"/>
          <w:iCs w:val="0"/>
          <w:color w:val="auto"/>
          <w:sz w:val="24"/>
          <w:szCs w:val="24"/>
        </w:rPr>
      </w:pPr>
      <w:r w:rsidRPr="00003C73">
        <w:rPr>
          <w:rFonts w:ascii="Garamond" w:hAnsi="Garamond"/>
          <w:i w:val="0"/>
          <w:iCs w:val="0"/>
          <w:color w:val="auto"/>
          <w:sz w:val="24"/>
          <w:szCs w:val="24"/>
          <w:lang w:eastAsia="en-US"/>
        </w:rPr>
        <w:t xml:space="preserve">Não têm direito ao tratamento favorecido estabelecido nos </w:t>
      </w:r>
      <w:proofErr w:type="spellStart"/>
      <w:r w:rsidRPr="00003C73">
        <w:rPr>
          <w:rFonts w:ascii="Garamond" w:hAnsi="Garamond"/>
          <w:i w:val="0"/>
          <w:iCs w:val="0"/>
          <w:color w:val="auto"/>
          <w:sz w:val="24"/>
          <w:szCs w:val="24"/>
          <w:lang w:eastAsia="en-US"/>
        </w:rPr>
        <w:t>arts</w:t>
      </w:r>
      <w:proofErr w:type="spellEnd"/>
      <w:r w:rsidRPr="00003C73">
        <w:rPr>
          <w:rFonts w:ascii="Garamond" w:hAnsi="Garamond"/>
          <w:i w:val="0"/>
          <w:iCs w:val="0"/>
          <w:color w:val="auto"/>
          <w:sz w:val="24"/>
          <w:szCs w:val="24"/>
          <w:lang w:eastAsia="en-US"/>
        </w:rPr>
        <w:t xml:space="preserve">. 42 a 49 da </w:t>
      </w:r>
      <w:hyperlink r:id="rId45" w:history="1">
        <w:r w:rsidRPr="00003C73">
          <w:rPr>
            <w:rStyle w:val="Hyperlink"/>
            <w:rFonts w:ascii="Garamond" w:hAnsi="Garamond"/>
            <w:i w:val="0"/>
            <w:iCs w:val="0"/>
            <w:sz w:val="24"/>
            <w:szCs w:val="24"/>
            <w:lang w:eastAsia="en-US"/>
          </w:rPr>
          <w:t>Lei Complementar nº 123, de 2006</w:t>
        </w:r>
      </w:hyperlink>
      <w:r w:rsidRPr="00003C73">
        <w:rPr>
          <w:rFonts w:ascii="Garamond" w:hAnsi="Garamond"/>
          <w:i w:val="0"/>
          <w:iCs w:val="0"/>
          <w:color w:val="auto"/>
          <w:sz w:val="24"/>
          <w:szCs w:val="24"/>
          <w:lang w:eastAsia="en-US"/>
        </w:rPr>
        <w:t>, as microempresas</w:t>
      </w:r>
      <w:r w:rsidRPr="00003C73">
        <w:rPr>
          <w:rFonts w:ascii="Garamond" w:hAnsi="Garamond"/>
          <w:sz w:val="24"/>
          <w:szCs w:val="24"/>
          <w:lang w:eastAsia="en-US"/>
        </w:rPr>
        <w:t>,</w:t>
      </w:r>
      <w:r w:rsidRPr="00003C73">
        <w:rPr>
          <w:rFonts w:ascii="Garamond" w:hAnsi="Garamond"/>
          <w:i w:val="0"/>
          <w:iCs w:val="0"/>
          <w:color w:val="auto"/>
          <w:sz w:val="24"/>
          <w:szCs w:val="24"/>
          <w:lang w:eastAsia="en-US"/>
        </w:rPr>
        <w:t xml:space="preserve"> as empresas de pequeno porte</w:t>
      </w:r>
      <w:r w:rsidRPr="00DC7DAF">
        <w:rPr>
          <w:rFonts w:ascii="Garamond" w:hAnsi="Garamond"/>
          <w:i w:val="0"/>
          <w:iCs w:val="0"/>
          <w:color w:val="auto"/>
          <w:sz w:val="24"/>
          <w:szCs w:val="24"/>
          <w:lang w:eastAsia="en-US"/>
        </w:rPr>
        <w:t xml:space="preserve"> e as cooperativas </w:t>
      </w:r>
      <w:r w:rsidRPr="00DC7DAF">
        <w:rPr>
          <w:rFonts w:ascii="Garamond" w:hAnsi="Garamond"/>
          <w:i w:val="0"/>
          <w:iCs w:val="0"/>
          <w:color w:val="auto"/>
          <w:sz w:val="24"/>
          <w:szCs w:val="24"/>
        </w:rPr>
        <w:t>(se admitida a participação de cooperativas</w:t>
      </w:r>
      <w:r w:rsidR="009D2B44" w:rsidRPr="00DC7DAF">
        <w:rPr>
          <w:rFonts w:ascii="Garamond" w:hAnsi="Garamond"/>
          <w:i w:val="0"/>
          <w:iCs w:val="0"/>
          <w:color w:val="auto"/>
          <w:sz w:val="24"/>
          <w:szCs w:val="24"/>
        </w:rPr>
        <w:t xml:space="preserve"> no item 3.</w:t>
      </w:r>
      <w:commentRangeStart w:id="7"/>
      <w:r w:rsidR="009D2B44" w:rsidRPr="00DC7DAF">
        <w:rPr>
          <w:rFonts w:ascii="Garamond" w:hAnsi="Garamond"/>
          <w:i w:val="0"/>
          <w:iCs w:val="0"/>
          <w:color w:val="auto"/>
          <w:sz w:val="24"/>
          <w:szCs w:val="24"/>
        </w:rPr>
        <w:t>5</w:t>
      </w:r>
      <w:commentRangeEnd w:id="7"/>
      <w:r w:rsidR="009D2B44" w:rsidRPr="00DC7DAF">
        <w:rPr>
          <w:rStyle w:val="Refdecomentrio"/>
          <w:rFonts w:ascii="Garamond" w:eastAsia="Times New Roman" w:hAnsi="Garamond" w:cs="Tahoma"/>
          <w:i w:val="0"/>
          <w:iCs w:val="0"/>
          <w:color w:val="auto"/>
          <w:sz w:val="24"/>
          <w:szCs w:val="24"/>
        </w:rPr>
        <w:commentReference w:id="7"/>
      </w:r>
      <w:r w:rsidRPr="00003C73">
        <w:rPr>
          <w:rFonts w:ascii="Garamond" w:hAnsi="Garamond"/>
          <w:sz w:val="24"/>
          <w:szCs w:val="24"/>
        </w:rPr>
        <w:t>)</w:t>
      </w:r>
      <w:r w:rsidRPr="00003C73">
        <w:rPr>
          <w:rFonts w:ascii="Garamond" w:hAnsi="Garamond"/>
          <w:i w:val="0"/>
          <w:iCs w:val="0"/>
          <w:color w:val="auto"/>
          <w:sz w:val="24"/>
          <w:szCs w:val="24"/>
          <w:lang w:eastAsia="en-US"/>
        </w:rPr>
        <w:t xml:space="preserve"> que, no ano-calendário de realização do certame, tenham celebrado contratos com a Administração Pública cujos valores somados extrapolem a receita bruta máxima admitida para fins de enquadramento como empresa de pequeno porte, nos termos do § 2º do art. 4º da </w:t>
      </w:r>
      <w:hyperlink r:id="rId46" w:history="1">
        <w:r w:rsidRPr="00003C73">
          <w:rPr>
            <w:rStyle w:val="Hyperlink"/>
            <w:rFonts w:ascii="Garamond" w:hAnsi="Garamond"/>
            <w:i w:val="0"/>
            <w:iCs w:val="0"/>
            <w:sz w:val="24"/>
            <w:szCs w:val="24"/>
            <w:lang w:eastAsia="en-US"/>
          </w:rPr>
          <w:t>Lei nº 14.133, de 2021</w:t>
        </w:r>
      </w:hyperlink>
      <w:r w:rsidRPr="00003C73">
        <w:rPr>
          <w:rFonts w:ascii="Garamond" w:hAnsi="Garamond"/>
          <w:i w:val="0"/>
          <w:iCs w:val="0"/>
          <w:color w:val="auto"/>
          <w:sz w:val="24"/>
          <w:szCs w:val="24"/>
          <w:lang w:eastAsia="en-US"/>
        </w:rPr>
        <w:t>.</w:t>
      </w:r>
    </w:p>
    <w:p w14:paraId="261414C4" w14:textId="0C5923F9" w:rsidR="004E1BD4" w:rsidRPr="00003C73" w:rsidRDefault="004E1BD4" w:rsidP="009C199A">
      <w:pPr>
        <w:pStyle w:val="Nvel3-R"/>
        <w:rPr>
          <w:rFonts w:ascii="Garamond" w:hAnsi="Garamond"/>
          <w:color w:val="auto"/>
          <w:sz w:val="24"/>
          <w:szCs w:val="24"/>
        </w:rPr>
      </w:pPr>
      <w:r w:rsidRPr="00003C73">
        <w:rPr>
          <w:rFonts w:ascii="Garamond" w:hAnsi="Garamond"/>
          <w:i w:val="0"/>
          <w:iCs w:val="0"/>
          <w:color w:val="auto"/>
          <w:sz w:val="24"/>
          <w:szCs w:val="24"/>
        </w:rPr>
        <w:t>Na hipótese de se verificar a exceção especificada n</w:t>
      </w:r>
      <w:r w:rsidR="001C5CDE" w:rsidRPr="00003C73">
        <w:rPr>
          <w:rFonts w:ascii="Garamond" w:hAnsi="Garamond"/>
          <w:i w:val="0"/>
          <w:iCs w:val="0"/>
          <w:color w:val="auto"/>
          <w:sz w:val="24"/>
          <w:szCs w:val="24"/>
        </w:rPr>
        <w:t xml:space="preserve">a subdivisão </w:t>
      </w:r>
      <w:r w:rsidRPr="00003C73">
        <w:rPr>
          <w:rFonts w:ascii="Garamond" w:hAnsi="Garamond"/>
          <w:i w:val="0"/>
          <w:iCs w:val="0"/>
          <w:color w:val="auto"/>
          <w:sz w:val="24"/>
          <w:szCs w:val="24"/>
        </w:rPr>
        <w:t xml:space="preserve">anterior, o fornecedor deverá assinalar o campo “não”, por não ter direito ao tratamento favorecido previsto na </w:t>
      </w:r>
      <w:hyperlink r:id="rId47" w:history="1">
        <w:r w:rsidRPr="00003C73">
          <w:rPr>
            <w:rStyle w:val="Hyperlink"/>
            <w:rFonts w:ascii="Garamond" w:hAnsi="Garamond"/>
            <w:i w:val="0"/>
            <w:iCs w:val="0"/>
            <w:sz w:val="24"/>
            <w:szCs w:val="24"/>
          </w:rPr>
          <w:t>Lei Complementar</w:t>
        </w:r>
        <w:r w:rsidRPr="00003C73">
          <w:rPr>
            <w:rStyle w:val="Hyperlink"/>
            <w:rFonts w:ascii="Garamond" w:hAnsi="Garamond"/>
            <w:i w:val="0"/>
            <w:iCs w:val="0"/>
            <w:snapToGrid w:val="0"/>
            <w:sz w:val="24"/>
            <w:szCs w:val="24"/>
          </w:rPr>
          <w:t xml:space="preserve"> </w:t>
        </w:r>
        <w:r w:rsidRPr="00003C73">
          <w:rPr>
            <w:rStyle w:val="Hyperlink"/>
            <w:rFonts w:ascii="Garamond" w:hAnsi="Garamond"/>
            <w:i w:val="0"/>
            <w:iCs w:val="0"/>
            <w:sz w:val="24"/>
            <w:szCs w:val="24"/>
          </w:rPr>
          <w:t>nº 123, de 2006</w:t>
        </w:r>
      </w:hyperlink>
      <w:r w:rsidRPr="00003C73">
        <w:rPr>
          <w:rFonts w:ascii="Garamond" w:hAnsi="Garamond"/>
          <w:i w:val="0"/>
          <w:iCs w:val="0"/>
          <w:color w:val="auto"/>
          <w:sz w:val="24"/>
          <w:szCs w:val="24"/>
        </w:rPr>
        <w:t>.</w:t>
      </w:r>
    </w:p>
    <w:p w14:paraId="01B86A28" w14:textId="6DB05557" w:rsidR="00C074DA" w:rsidRPr="00DC7DAF" w:rsidRDefault="004A4482" w:rsidP="00420B1F">
      <w:pPr>
        <w:pStyle w:val="Nvel3-R"/>
        <w:rPr>
          <w:rFonts w:ascii="Garamond" w:hAnsi="Garamond"/>
          <w:color w:val="auto"/>
          <w:sz w:val="24"/>
          <w:szCs w:val="24"/>
        </w:rPr>
      </w:pPr>
      <w:r w:rsidRPr="00DC7DAF">
        <w:rPr>
          <w:rFonts w:ascii="Garamond" w:hAnsi="Garamond"/>
          <w:i w:val="0"/>
          <w:iCs w:val="0"/>
          <w:color w:val="auto"/>
          <w:sz w:val="24"/>
          <w:szCs w:val="24"/>
        </w:rPr>
        <w:t xml:space="preserve">O fornecedor organizado em </w:t>
      </w:r>
      <w:commentRangeStart w:id="8"/>
      <w:r w:rsidRPr="00DC7DAF">
        <w:rPr>
          <w:rFonts w:ascii="Garamond" w:hAnsi="Garamond"/>
          <w:i w:val="0"/>
          <w:iCs w:val="0"/>
          <w:color w:val="auto"/>
          <w:sz w:val="24"/>
          <w:szCs w:val="24"/>
        </w:rPr>
        <w:t>cooperativa</w:t>
      </w:r>
      <w:commentRangeEnd w:id="8"/>
      <w:r w:rsidR="00030AB3" w:rsidRPr="00DC7DAF">
        <w:rPr>
          <w:rStyle w:val="Refdecomentrio"/>
          <w:rFonts w:ascii="Garamond" w:hAnsi="Garamond"/>
          <w:color w:val="auto"/>
          <w:sz w:val="24"/>
          <w:szCs w:val="24"/>
        </w:rPr>
        <w:commentReference w:id="8"/>
      </w:r>
      <w:r w:rsidRPr="00DC7DAF">
        <w:rPr>
          <w:rFonts w:ascii="Garamond" w:hAnsi="Garamond"/>
          <w:i w:val="0"/>
          <w:iCs w:val="0"/>
          <w:color w:val="auto"/>
          <w:sz w:val="24"/>
          <w:szCs w:val="24"/>
        </w:rPr>
        <w:t xml:space="preserve"> (se admitida a participação de cooperativa no item 3</w:t>
      </w:r>
      <w:r w:rsidRPr="00DC7DAF">
        <w:rPr>
          <w:rFonts w:ascii="Garamond" w:hAnsi="Garamond"/>
          <w:color w:val="auto"/>
          <w:sz w:val="24"/>
          <w:szCs w:val="24"/>
        </w:rPr>
        <w:t>.5</w:t>
      </w:r>
      <w:r w:rsidRPr="00DC7DAF">
        <w:rPr>
          <w:rFonts w:ascii="Garamond" w:hAnsi="Garamond"/>
          <w:i w:val="0"/>
          <w:iCs w:val="0"/>
          <w:color w:val="auto"/>
          <w:sz w:val="24"/>
          <w:szCs w:val="24"/>
        </w:rPr>
        <w:t xml:space="preserve">) deverá declarar, ainda, em campo próprio do sistema eletrônico, que cumpre os requisitos estabelecidos no </w:t>
      </w:r>
      <w:commentRangeStart w:id="9"/>
      <w:r w:rsidRPr="00DC7DAF">
        <w:fldChar w:fldCharType="begin"/>
      </w:r>
      <w:r w:rsidRPr="00DC7DAF">
        <w:rPr>
          <w:rFonts w:ascii="Garamond" w:hAnsi="Garamond"/>
          <w:color w:val="auto"/>
          <w:sz w:val="24"/>
          <w:szCs w:val="24"/>
        </w:rPr>
        <w:instrText>HYPERLINK "http://www.planalto.gov.br/ccivil_03/_ato2019-2022/2021/lei/L14133.htm" \l "art16"</w:instrText>
      </w:r>
      <w:r w:rsidRPr="00DC7DAF">
        <w:fldChar w:fldCharType="separate"/>
      </w:r>
      <w:r w:rsidRPr="00DC7DAF">
        <w:rPr>
          <w:rStyle w:val="Hyperlink"/>
          <w:rFonts w:ascii="Garamond" w:hAnsi="Garamond"/>
          <w:color w:val="auto"/>
          <w:sz w:val="24"/>
          <w:szCs w:val="24"/>
        </w:rPr>
        <w:t>artigo 16 da Lei nº 14.133, de 2021</w:t>
      </w:r>
      <w:r w:rsidRPr="00DC7DAF">
        <w:rPr>
          <w:rStyle w:val="Hyperlink"/>
          <w:rFonts w:ascii="Garamond" w:hAnsi="Garamond"/>
          <w:i w:val="0"/>
          <w:iCs w:val="0"/>
          <w:color w:val="auto"/>
          <w:sz w:val="24"/>
          <w:szCs w:val="24"/>
        </w:rPr>
        <w:fldChar w:fldCharType="end"/>
      </w:r>
      <w:commentRangeEnd w:id="9"/>
      <w:r w:rsidR="00030AB3" w:rsidRPr="00DC7DAF">
        <w:rPr>
          <w:rStyle w:val="Refdecomentrio"/>
          <w:rFonts w:ascii="Garamond" w:eastAsia="Times New Roman" w:hAnsi="Garamond" w:cs="Tahoma"/>
          <w:i w:val="0"/>
          <w:iCs w:val="0"/>
          <w:color w:val="auto"/>
          <w:sz w:val="24"/>
          <w:szCs w:val="24"/>
        </w:rPr>
        <w:commentReference w:id="9"/>
      </w:r>
      <w:commentRangeStart w:id="10"/>
      <w:commentRangeEnd w:id="10"/>
      <w:r w:rsidR="004752D2" w:rsidRPr="00DC7DAF">
        <w:rPr>
          <w:rStyle w:val="Refdecomentrio"/>
          <w:rFonts w:ascii="Garamond" w:hAnsi="Garamond"/>
          <w:color w:val="auto"/>
          <w:sz w:val="24"/>
          <w:szCs w:val="24"/>
        </w:rPr>
        <w:commentReference w:id="10"/>
      </w:r>
      <w:r w:rsidR="00030AB3" w:rsidRPr="00DC7DAF">
        <w:rPr>
          <w:rFonts w:ascii="Garamond" w:hAnsi="Garamond"/>
          <w:color w:val="auto"/>
          <w:sz w:val="24"/>
          <w:szCs w:val="24"/>
        </w:rPr>
        <w:t>.</w:t>
      </w:r>
      <w:commentRangeStart w:id="11"/>
      <w:commentRangeEnd w:id="11"/>
      <w:r w:rsidR="00DB5C3E" w:rsidRPr="00DC7DAF">
        <w:rPr>
          <w:rStyle w:val="Refdecomentrio"/>
          <w:rFonts w:ascii="Garamond" w:eastAsia="Times New Roman" w:hAnsi="Garamond" w:cs="Tahoma"/>
          <w:i w:val="0"/>
          <w:iCs w:val="0"/>
          <w:color w:val="auto"/>
          <w:sz w:val="24"/>
          <w:szCs w:val="24"/>
        </w:rPr>
        <w:commentReference w:id="11"/>
      </w:r>
    </w:p>
    <w:p w14:paraId="704740BA" w14:textId="77777777" w:rsidR="00373605" w:rsidRPr="00003C73" w:rsidRDefault="00373605" w:rsidP="009B37D9">
      <w:pPr>
        <w:jc w:val="both"/>
        <w:rPr>
          <w:rFonts w:ascii="Garamond" w:hAnsi="Garamond"/>
          <w:sz w:val="24"/>
        </w:rPr>
      </w:pPr>
    </w:p>
    <w:p w14:paraId="4CD28817" w14:textId="77777777" w:rsidR="00C074DA" w:rsidRPr="00003C73" w:rsidRDefault="00C074DA" w:rsidP="00781AFF">
      <w:pPr>
        <w:pStyle w:val="Ttulo1"/>
        <w:rPr>
          <w:rFonts w:ascii="Garamond" w:hAnsi="Garamond"/>
          <w:sz w:val="24"/>
        </w:rPr>
      </w:pPr>
      <w:bookmarkStart w:id="12" w:name="_Toc165882755"/>
      <w:r w:rsidRPr="00003C73">
        <w:rPr>
          <w:rFonts w:ascii="Garamond" w:hAnsi="Garamond"/>
          <w:sz w:val="24"/>
        </w:rPr>
        <w:t>FASE DE LANCES</w:t>
      </w:r>
      <w:bookmarkEnd w:id="12"/>
    </w:p>
    <w:p w14:paraId="43BBC042" w14:textId="2D0EE8A4"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A partir da data e horário estabelecidos neste Aviso de Contratação Direta, a sessão pública será automaticamente aberta pelo sistema para o envio de lances públicos e sucessivos, </w:t>
      </w:r>
      <w:r w:rsidRPr="00003C73">
        <w:rPr>
          <w:rFonts w:ascii="Garamond" w:hAnsi="Garamond" w:cs="Arial"/>
          <w:bCs/>
          <w:sz w:val="24"/>
          <w:lang w:eastAsia="en-US"/>
        </w:rPr>
        <w:t>exclusivamente por meio do sistema eletrônico</w:t>
      </w:r>
      <w:r w:rsidRPr="00003C73">
        <w:rPr>
          <w:rFonts w:ascii="Garamond" w:hAnsi="Garamond" w:cs="Arial"/>
          <w:sz w:val="24"/>
          <w:lang w:eastAsia="en-US"/>
        </w:rPr>
        <w:t xml:space="preserve">, </w:t>
      </w:r>
      <w:r w:rsidRPr="00003C73">
        <w:rPr>
          <w:rFonts w:ascii="Garamond" w:hAnsi="Garamond" w:cs="Arial"/>
          <w:color w:val="000000" w:themeColor="text1"/>
          <w:sz w:val="24"/>
          <w:lang w:eastAsia="en-US"/>
        </w:rPr>
        <w:t xml:space="preserve">sendo encerrado no horário de finalização de lances também já previsto neste </w:t>
      </w:r>
      <w:r w:rsidR="00B2059E" w:rsidRPr="00003C73">
        <w:rPr>
          <w:rFonts w:ascii="Garamond" w:hAnsi="Garamond" w:cs="Arial"/>
          <w:color w:val="000000" w:themeColor="text1"/>
          <w:sz w:val="24"/>
          <w:lang w:eastAsia="en-US"/>
        </w:rPr>
        <w:t>A</w:t>
      </w:r>
      <w:r w:rsidRPr="00003C73">
        <w:rPr>
          <w:rFonts w:ascii="Garamond" w:hAnsi="Garamond" w:cs="Arial"/>
          <w:color w:val="000000" w:themeColor="text1"/>
          <w:sz w:val="24"/>
          <w:lang w:eastAsia="en-US"/>
        </w:rPr>
        <w:t>viso.</w:t>
      </w:r>
    </w:p>
    <w:p w14:paraId="14CB7F04" w14:textId="2FFFB57E"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rPr>
        <w:t>Iniciada a etapa competitiva, os fornecedores deverão encaminhar lances exclusivamente por meio d</w:t>
      </w:r>
      <w:r w:rsidR="00B2059E" w:rsidRPr="00003C73">
        <w:rPr>
          <w:rFonts w:ascii="Garamond" w:hAnsi="Garamond" w:cs="Arial"/>
          <w:color w:val="000000" w:themeColor="text1"/>
          <w:sz w:val="24"/>
        </w:rPr>
        <w:t>o</w:t>
      </w:r>
      <w:r w:rsidRPr="00003C73">
        <w:rPr>
          <w:rFonts w:ascii="Garamond" w:hAnsi="Garamond" w:cs="Arial"/>
          <w:color w:val="000000" w:themeColor="text1"/>
          <w:sz w:val="24"/>
        </w:rPr>
        <w:t xml:space="preserve"> sistema eletrônico, sendo imediatamente informados do seu recebimento e do valor consignado no registro. </w:t>
      </w:r>
    </w:p>
    <w:p w14:paraId="5DD48A87" w14:textId="2F2737E1"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sz w:val="24"/>
          <w:lang w:eastAsia="en-US"/>
        </w:rPr>
      </w:pPr>
      <w:r w:rsidRPr="00003C73">
        <w:rPr>
          <w:rFonts w:ascii="Garamond" w:hAnsi="Garamond" w:cs="Arial"/>
          <w:sz w:val="24"/>
        </w:rPr>
        <w:t xml:space="preserve">O lance </w:t>
      </w:r>
      <w:r w:rsidRPr="00003C73">
        <w:rPr>
          <w:rFonts w:ascii="Garamond" w:hAnsi="Garamond" w:cs="Arial"/>
          <w:color w:val="000000" w:themeColor="text1"/>
          <w:sz w:val="24"/>
          <w:lang w:eastAsia="en-US"/>
        </w:rPr>
        <w:t>deverá</w:t>
      </w:r>
      <w:r w:rsidRPr="00003C73">
        <w:rPr>
          <w:rFonts w:ascii="Garamond" w:hAnsi="Garamond" w:cs="Arial"/>
          <w:sz w:val="24"/>
        </w:rPr>
        <w:t xml:space="preserve"> ser ofertado pelo</w:t>
      </w:r>
      <w:r w:rsidR="00DC7DAF">
        <w:rPr>
          <w:rFonts w:ascii="Garamond" w:hAnsi="Garamond" w:cs="Arial"/>
          <w:sz w:val="24"/>
        </w:rPr>
        <w:t xml:space="preserve"> </w:t>
      </w:r>
      <w:r w:rsidRPr="00DC7DAF">
        <w:rPr>
          <w:rFonts w:ascii="Garamond" w:hAnsi="Garamond" w:cs="Arial"/>
          <w:sz w:val="24"/>
        </w:rPr>
        <w:t>valor unitário</w:t>
      </w:r>
      <w:r w:rsidR="008A6B29" w:rsidRPr="00DC7DAF">
        <w:rPr>
          <w:rFonts w:ascii="Garamond" w:hAnsi="Garamond" w:cs="Arial"/>
          <w:sz w:val="24"/>
        </w:rPr>
        <w:t xml:space="preserve"> </w:t>
      </w:r>
      <w:r w:rsidR="008A6B29" w:rsidRPr="00003C73">
        <w:rPr>
          <w:rFonts w:ascii="Garamond" w:hAnsi="Garamond" w:cs="Arial"/>
          <w:sz w:val="24"/>
        </w:rPr>
        <w:t>relativo ao item</w:t>
      </w:r>
      <w:r w:rsidRPr="00003C73">
        <w:rPr>
          <w:rFonts w:ascii="Garamond" w:hAnsi="Garamond" w:cs="Arial"/>
          <w:sz w:val="24"/>
        </w:rPr>
        <w:t>.</w:t>
      </w:r>
    </w:p>
    <w:p w14:paraId="3DD34139" w14:textId="12F8A19C" w:rsidR="00C074DA" w:rsidRPr="00003C73" w:rsidRDefault="00C074DA" w:rsidP="009C199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ind w:left="0" w:firstLine="0"/>
        <w:rPr>
          <w:rFonts w:ascii="Garamond" w:hAnsi="Garamond" w:cs="Arial"/>
          <w:i w:val="0"/>
          <w:iCs w:val="0"/>
          <w:color w:val="000000" w:themeColor="text1"/>
          <w:sz w:val="24"/>
        </w:rPr>
      </w:pPr>
      <w:r w:rsidRPr="00003C73">
        <w:rPr>
          <w:rFonts w:ascii="Garamond" w:hAnsi="Garamond" w:cs="Arial"/>
          <w:i w:val="0"/>
          <w:iCs w:val="0"/>
          <w:color w:val="000000" w:themeColor="text1"/>
          <w:sz w:val="24"/>
        </w:rPr>
        <w:t xml:space="preserve">O fornecedor somente poderá oferecer </w:t>
      </w:r>
      <w:r w:rsidRPr="004374E2">
        <w:rPr>
          <w:rFonts w:ascii="Garamond" w:hAnsi="Garamond" w:cs="Arial"/>
          <w:i w:val="0"/>
          <w:iCs w:val="0"/>
          <w:color w:val="auto"/>
          <w:sz w:val="24"/>
        </w:rPr>
        <w:t>valor inferior</w:t>
      </w:r>
      <w:r w:rsidR="004374E2" w:rsidRPr="004374E2">
        <w:rPr>
          <w:rFonts w:ascii="Garamond" w:hAnsi="Garamond" w:cs="Arial"/>
          <w:color w:val="auto"/>
          <w:sz w:val="24"/>
        </w:rPr>
        <w:t xml:space="preserve"> </w:t>
      </w:r>
      <w:r w:rsidRPr="00003C73">
        <w:rPr>
          <w:rFonts w:ascii="Garamond" w:hAnsi="Garamond" w:cs="Arial"/>
          <w:i w:val="0"/>
          <w:iCs w:val="0"/>
          <w:color w:val="000000" w:themeColor="text1"/>
          <w:sz w:val="24"/>
        </w:rPr>
        <w:t>ao último lance por ele ofertado e registrado pelo sistema.</w:t>
      </w:r>
    </w:p>
    <w:p w14:paraId="6C79FBED"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20DDAD0B"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color w:val="000000" w:themeColor="text1"/>
          <w:sz w:val="24"/>
          <w:lang w:eastAsia="en-US"/>
        </w:rPr>
      </w:pPr>
      <w:r w:rsidRPr="00003C73">
        <w:rPr>
          <w:rFonts w:ascii="Garamond" w:hAnsi="Garamond" w:cs="Arial"/>
          <w:sz w:val="24"/>
        </w:rPr>
        <w:t xml:space="preserve">O intervalo mínimo de diferença de </w:t>
      </w:r>
      <w:r w:rsidRPr="004374E2">
        <w:rPr>
          <w:rFonts w:ascii="Garamond" w:hAnsi="Garamond" w:cs="Arial"/>
          <w:sz w:val="24"/>
        </w:rPr>
        <w:t>valores</w:t>
      </w:r>
      <w:r w:rsidR="004374E2" w:rsidRPr="004374E2">
        <w:rPr>
          <w:rFonts w:ascii="Garamond" w:hAnsi="Garamond" w:cs="Arial"/>
          <w:sz w:val="24"/>
        </w:rPr>
        <w:t xml:space="preserve"> </w:t>
      </w:r>
      <w:r w:rsidRPr="00003C73">
        <w:rPr>
          <w:rFonts w:ascii="Garamond" w:hAnsi="Garamond" w:cs="Arial"/>
          <w:sz w:val="24"/>
        </w:rPr>
        <w:t>entre os lances, que incidirá tanto em relação aos lances intermediários quanto em relação ao que cobrir a melhor oferta</w:t>
      </w:r>
      <w:r w:rsidR="00DE3C62" w:rsidRPr="00003C73">
        <w:rPr>
          <w:rFonts w:ascii="Garamond" w:hAnsi="Garamond" w:cs="Arial"/>
          <w:sz w:val="24"/>
        </w:rPr>
        <w:t>,</w:t>
      </w:r>
      <w:r w:rsidRPr="00003C73">
        <w:rPr>
          <w:rFonts w:ascii="Garamond" w:hAnsi="Garamond" w:cs="Arial"/>
          <w:sz w:val="24"/>
        </w:rPr>
        <w:t xml:space="preserve"> é de</w:t>
      </w:r>
      <w:r w:rsidRPr="00003C73">
        <w:rPr>
          <w:rFonts w:ascii="Garamond" w:hAnsi="Garamond" w:cs="Arial"/>
          <w:i/>
          <w:iCs/>
          <w:sz w:val="24"/>
        </w:rPr>
        <w:t xml:space="preserve"> </w:t>
      </w:r>
      <w:r w:rsidR="004374E2" w:rsidRPr="00F0476E">
        <w:rPr>
          <w:rFonts w:ascii="Garamond" w:hAnsi="Garamond" w:cs="Arial"/>
          <w:b/>
          <w:bCs/>
          <w:color w:val="FF0000"/>
          <w:sz w:val="24"/>
        </w:rPr>
        <w:t>0,05%</w:t>
      </w:r>
    </w:p>
    <w:p w14:paraId="29971A13" w14:textId="77777777"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Havendo lances iguais ao menor já ofertado, prevalecerá aquele que for recebido e registrado primeiro no sistema.</w:t>
      </w:r>
    </w:p>
    <w:p w14:paraId="24D00400" w14:textId="77777777"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Caso o fornecedor não apresente lances, concorrerá com o valor de sua proposta.</w:t>
      </w:r>
    </w:p>
    <w:p w14:paraId="5B363736" w14:textId="51AC4485"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Durante o procedimento, os fornecedores serão informados, em tempo real, do valor do </w:t>
      </w:r>
      <w:r w:rsidRPr="004374E2">
        <w:rPr>
          <w:rFonts w:ascii="Garamond" w:hAnsi="Garamond" w:cs="Arial"/>
          <w:sz w:val="24"/>
          <w:lang w:eastAsia="en-US"/>
        </w:rPr>
        <w:t>menor lance</w:t>
      </w:r>
      <w:r w:rsidR="004374E2">
        <w:rPr>
          <w:rFonts w:ascii="Garamond" w:hAnsi="Garamond" w:cs="Arial"/>
          <w:i/>
          <w:iCs/>
          <w:color w:val="FF0000"/>
          <w:sz w:val="24"/>
          <w:lang w:eastAsia="en-US"/>
        </w:rPr>
        <w:t xml:space="preserve"> </w:t>
      </w:r>
      <w:r w:rsidR="0046340F" w:rsidRPr="00003C73">
        <w:rPr>
          <w:rFonts w:ascii="Garamond" w:hAnsi="Garamond" w:cs="Arial"/>
          <w:color w:val="000000" w:themeColor="text1"/>
          <w:sz w:val="24"/>
          <w:lang w:eastAsia="en-US"/>
        </w:rPr>
        <w:t>registrado</w:t>
      </w:r>
      <w:r w:rsidRPr="00003C73">
        <w:rPr>
          <w:rFonts w:ascii="Garamond" w:hAnsi="Garamond" w:cs="Arial"/>
          <w:color w:val="000000" w:themeColor="text1"/>
          <w:sz w:val="24"/>
          <w:lang w:eastAsia="en-US"/>
        </w:rPr>
        <w:t>, vedada a identificação do fornecedor.</w:t>
      </w:r>
    </w:p>
    <w:p w14:paraId="49F0E9D5" w14:textId="77777777"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003C73" w:rsidRDefault="00C074DA" w:rsidP="00781AFF">
      <w:pPr>
        <w:pStyle w:val="Ttulo1"/>
        <w:rPr>
          <w:rFonts w:ascii="Garamond" w:hAnsi="Garamond"/>
          <w:sz w:val="24"/>
        </w:rPr>
      </w:pPr>
      <w:bookmarkStart w:id="13" w:name="_Toc165882756"/>
      <w:r w:rsidRPr="00003C73">
        <w:rPr>
          <w:rFonts w:ascii="Garamond" w:hAnsi="Garamond"/>
          <w:sz w:val="24"/>
        </w:rPr>
        <w:t xml:space="preserve">JULGAMENTO </w:t>
      </w:r>
      <w:r w:rsidR="007923D0" w:rsidRPr="00003C73">
        <w:rPr>
          <w:rFonts w:ascii="Garamond" w:hAnsi="Garamond"/>
          <w:sz w:val="24"/>
        </w:rPr>
        <w:t xml:space="preserve">E ACEITAÇÃO </w:t>
      </w:r>
      <w:r w:rsidRPr="00003C73">
        <w:rPr>
          <w:rFonts w:ascii="Garamond" w:hAnsi="Garamond"/>
          <w:sz w:val="24"/>
        </w:rPr>
        <w:t>DAS PROPOSTAS</w:t>
      </w:r>
      <w:bookmarkEnd w:id="13"/>
      <w:r w:rsidRPr="00003C73">
        <w:rPr>
          <w:rFonts w:ascii="Garamond" w:hAnsi="Garamond"/>
          <w:sz w:val="24"/>
        </w:rPr>
        <w:t xml:space="preserve"> </w:t>
      </w:r>
    </w:p>
    <w:p w14:paraId="6D9D4AC9" w14:textId="34BB04E1"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 xml:space="preserve">Encerrada a fase de lances, </w:t>
      </w:r>
      <w:r w:rsidR="001B0A83" w:rsidRPr="00003C73">
        <w:rPr>
          <w:rFonts w:ascii="Garamond" w:hAnsi="Garamond"/>
          <w:sz w:val="24"/>
        </w:rPr>
        <w:t>quando</w:t>
      </w:r>
      <w:r w:rsidR="00192417" w:rsidRPr="00003C73">
        <w:rPr>
          <w:rFonts w:ascii="Garamond" w:hAnsi="Garamond"/>
          <w:sz w:val="24"/>
        </w:rPr>
        <w:t xml:space="preserve"> a</w:t>
      </w:r>
      <w:r w:rsidR="00192417" w:rsidRPr="00003C73">
        <w:rPr>
          <w:rFonts w:ascii="Garamond" w:hAnsi="Garamond" w:cs="Arial"/>
          <w:sz w:val="24"/>
        </w:rPr>
        <w:t xml:space="preserve"> proposta do primeiro colocado permanecer </w:t>
      </w:r>
      <w:r w:rsidR="00192417" w:rsidRPr="0074208F">
        <w:rPr>
          <w:rFonts w:ascii="Garamond" w:hAnsi="Garamond" w:cs="Arial"/>
          <w:sz w:val="24"/>
        </w:rPr>
        <w:t>acima do preço máximo</w:t>
      </w:r>
      <w:r w:rsidR="0074208F" w:rsidRPr="0074208F">
        <w:rPr>
          <w:rFonts w:ascii="Garamond" w:hAnsi="Garamond" w:cs="Arial"/>
          <w:i/>
          <w:iCs/>
          <w:sz w:val="24"/>
        </w:rPr>
        <w:t xml:space="preserve"> </w:t>
      </w:r>
      <w:r w:rsidR="006023A1" w:rsidRPr="00003C73">
        <w:rPr>
          <w:rFonts w:ascii="Garamond" w:hAnsi="Garamond" w:cs="Arial"/>
          <w:sz w:val="24"/>
        </w:rPr>
        <w:t>definido para a contratação</w:t>
      </w:r>
      <w:r w:rsidR="00192417" w:rsidRPr="00003C73">
        <w:rPr>
          <w:rFonts w:ascii="Garamond" w:hAnsi="Garamond" w:cs="Arial"/>
          <w:sz w:val="24"/>
        </w:rPr>
        <w:t xml:space="preserve">, poderá </w:t>
      </w:r>
      <w:r w:rsidR="00ED782B" w:rsidRPr="00003C73">
        <w:rPr>
          <w:rFonts w:ascii="Garamond" w:hAnsi="Garamond" w:cs="Arial"/>
          <w:sz w:val="24"/>
        </w:rPr>
        <w:t xml:space="preserve">haver </w:t>
      </w:r>
      <w:r w:rsidR="00192417" w:rsidRPr="00003C73">
        <w:rPr>
          <w:rFonts w:ascii="Garamond" w:hAnsi="Garamond" w:cs="Arial"/>
          <w:sz w:val="24"/>
        </w:rPr>
        <w:t>negocia</w:t>
      </w:r>
      <w:r w:rsidR="00ED782B" w:rsidRPr="00003C73">
        <w:rPr>
          <w:rFonts w:ascii="Garamond" w:hAnsi="Garamond" w:cs="Arial"/>
          <w:sz w:val="24"/>
        </w:rPr>
        <w:t>ção</w:t>
      </w:r>
      <w:r w:rsidR="00192417" w:rsidRPr="00003C73">
        <w:rPr>
          <w:rFonts w:ascii="Garamond" w:hAnsi="Garamond" w:cs="Arial"/>
          <w:sz w:val="24"/>
        </w:rPr>
        <w:t xml:space="preserve"> </w:t>
      </w:r>
      <w:r w:rsidR="00ED782B" w:rsidRPr="00003C73">
        <w:rPr>
          <w:rFonts w:ascii="Garamond" w:hAnsi="Garamond" w:cs="Arial"/>
          <w:sz w:val="24"/>
        </w:rPr>
        <w:t xml:space="preserve">de </w:t>
      </w:r>
      <w:r w:rsidR="00192417" w:rsidRPr="00003C73">
        <w:rPr>
          <w:rFonts w:ascii="Garamond" w:hAnsi="Garamond" w:cs="Arial"/>
          <w:sz w:val="24"/>
        </w:rPr>
        <w:t>condições mais vantajosas</w:t>
      </w:r>
      <w:r w:rsidR="001B0A83" w:rsidRPr="00003C73">
        <w:rPr>
          <w:rFonts w:ascii="Garamond" w:hAnsi="Garamond" w:cs="Arial"/>
          <w:sz w:val="24"/>
        </w:rPr>
        <w:t>.</w:t>
      </w:r>
      <w:r w:rsidR="00192417" w:rsidRPr="00003C73" w:rsidDel="00EA468D">
        <w:rPr>
          <w:rFonts w:ascii="Garamond" w:hAnsi="Garamond" w:cs="Arial"/>
          <w:sz w:val="24"/>
        </w:rPr>
        <w:t xml:space="preserve"> </w:t>
      </w:r>
    </w:p>
    <w:p w14:paraId="4597A398" w14:textId="48BDD846"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color w:val="000000"/>
          <w:sz w:val="24"/>
        </w:rPr>
        <w:t>N</w:t>
      </w:r>
      <w:r w:rsidR="00ED782B" w:rsidRPr="00003C73">
        <w:rPr>
          <w:rFonts w:ascii="Garamond" w:hAnsi="Garamond" w:cs="Arial"/>
          <w:color w:val="000000"/>
          <w:sz w:val="24"/>
        </w:rPr>
        <w:t xml:space="preserve">a hipótese a que se refere </w:t>
      </w:r>
      <w:r w:rsidR="00AB04FC" w:rsidRPr="00003C73">
        <w:rPr>
          <w:rFonts w:ascii="Garamond" w:hAnsi="Garamond" w:cs="Arial"/>
          <w:color w:val="000000"/>
          <w:sz w:val="24"/>
        </w:rPr>
        <w:t>a subdivisão acima</w:t>
      </w:r>
      <w:r w:rsidRPr="00003C73">
        <w:rPr>
          <w:rFonts w:ascii="Garamond" w:hAnsi="Garamond" w:cs="Arial"/>
          <w:color w:val="000000"/>
          <w:sz w:val="24"/>
        </w:rPr>
        <w:t xml:space="preserve">, será encaminhada contraproposta ao fornecedor que tenha apresentado o </w:t>
      </w:r>
      <w:r w:rsidR="001B0A83" w:rsidRPr="0074208F">
        <w:rPr>
          <w:rFonts w:ascii="Garamond" w:hAnsi="Garamond" w:cs="Arial"/>
          <w:sz w:val="24"/>
        </w:rPr>
        <w:t xml:space="preserve">menor </w:t>
      </w:r>
      <w:r w:rsidRPr="0074208F">
        <w:rPr>
          <w:rFonts w:ascii="Garamond" w:hAnsi="Garamond" w:cs="Arial"/>
          <w:sz w:val="24"/>
        </w:rPr>
        <w:t>preço</w:t>
      </w:r>
      <w:r w:rsidR="0074208F" w:rsidRPr="0074208F">
        <w:rPr>
          <w:rFonts w:ascii="Garamond" w:hAnsi="Garamond" w:cs="Arial"/>
          <w:sz w:val="24"/>
        </w:rPr>
        <w:t>,</w:t>
      </w:r>
      <w:r w:rsidR="0074208F" w:rsidRPr="0074208F">
        <w:rPr>
          <w:rFonts w:ascii="Garamond" w:hAnsi="Garamond" w:cs="Arial"/>
          <w:i/>
          <w:iCs/>
          <w:sz w:val="24"/>
        </w:rPr>
        <w:t xml:space="preserve"> </w:t>
      </w:r>
      <w:r w:rsidRPr="0074208F">
        <w:rPr>
          <w:rFonts w:ascii="Garamond" w:hAnsi="Garamond" w:cs="Arial"/>
          <w:sz w:val="24"/>
        </w:rPr>
        <w:t xml:space="preserve"> </w:t>
      </w:r>
      <w:r w:rsidRPr="00003C73">
        <w:rPr>
          <w:rFonts w:ascii="Garamond" w:hAnsi="Garamond" w:cs="Arial"/>
          <w:color w:val="000000"/>
          <w:sz w:val="24"/>
        </w:rPr>
        <w:t>para que seja obtida a melhor proposta compatível</w:t>
      </w:r>
      <w:r w:rsidR="001B0A83" w:rsidRPr="00003C73">
        <w:rPr>
          <w:rFonts w:ascii="Garamond" w:hAnsi="Garamond" w:cs="Arial"/>
          <w:color w:val="000000"/>
          <w:sz w:val="24"/>
        </w:rPr>
        <w:t xml:space="preserve"> em relação</w:t>
      </w:r>
      <w:r w:rsidRPr="00003C73">
        <w:rPr>
          <w:rFonts w:ascii="Garamond" w:hAnsi="Garamond" w:cs="Arial"/>
          <w:color w:val="000000"/>
          <w:sz w:val="24"/>
        </w:rPr>
        <w:t xml:space="preserve"> ao </w:t>
      </w:r>
      <w:r w:rsidR="00430497" w:rsidRPr="00003C73">
        <w:rPr>
          <w:rFonts w:ascii="Garamond" w:hAnsi="Garamond" w:cs="Arial"/>
          <w:color w:val="000000"/>
          <w:sz w:val="24"/>
        </w:rPr>
        <w:t xml:space="preserve">estipulado </w:t>
      </w:r>
      <w:r w:rsidRPr="00003C73">
        <w:rPr>
          <w:rFonts w:ascii="Garamond" w:hAnsi="Garamond" w:cs="Arial"/>
          <w:color w:val="000000"/>
          <w:sz w:val="24"/>
        </w:rPr>
        <w:t>pela Administração.</w:t>
      </w:r>
    </w:p>
    <w:p w14:paraId="656BEA43" w14:textId="43C69AEF"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 xml:space="preserve">A negociação poderá ser feita com os demais fornecedores classificados, </w:t>
      </w:r>
      <w:r w:rsidRPr="00003C73">
        <w:rPr>
          <w:rFonts w:ascii="Garamond" w:hAnsi="Garamond"/>
          <w:sz w:val="24"/>
          <w:shd w:val="clear" w:color="auto" w:fill="FFFFFF"/>
        </w:rPr>
        <w:t>exclusivamente por meio do sistema,</w:t>
      </w:r>
      <w:r w:rsidRPr="00003C73">
        <w:rPr>
          <w:rFonts w:ascii="Garamond" w:hAnsi="Garamond" w:cs="Arial"/>
          <w:sz w:val="24"/>
        </w:rPr>
        <w:t xml:space="preserve"> respeitada a ordem de classificação, quando o primeiro colocado, mesmo após a negociação, for desclassificado em razão de sua proposta permanecer </w:t>
      </w:r>
      <w:r w:rsidRPr="0074208F">
        <w:rPr>
          <w:rFonts w:ascii="Garamond" w:hAnsi="Garamond" w:cs="Arial"/>
          <w:sz w:val="24"/>
        </w:rPr>
        <w:t>acima do preço máximo</w:t>
      </w:r>
      <w:r w:rsidR="00897455" w:rsidRPr="0074208F">
        <w:rPr>
          <w:rFonts w:ascii="Garamond" w:hAnsi="Garamond" w:cs="Arial"/>
          <w:sz w:val="24"/>
        </w:rPr>
        <w:t xml:space="preserve"> </w:t>
      </w:r>
      <w:r w:rsidRPr="00003C73">
        <w:rPr>
          <w:rFonts w:ascii="Garamond" w:hAnsi="Garamond" w:cs="Arial"/>
          <w:sz w:val="24"/>
        </w:rPr>
        <w:t>definido para a contratação.</w:t>
      </w:r>
    </w:p>
    <w:p w14:paraId="780709B1" w14:textId="70F13E75"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Em qualquer caso, concluída a negociação, se houver, o resultado será</w:t>
      </w:r>
      <w:r w:rsidR="000C7D67" w:rsidRPr="00003C73">
        <w:rPr>
          <w:rFonts w:ascii="Garamond" w:hAnsi="Garamond" w:cs="Arial"/>
          <w:sz w:val="24"/>
        </w:rPr>
        <w:t xml:space="preserve"> divulgado a todos e </w:t>
      </w:r>
      <w:r w:rsidRPr="00003C73">
        <w:rPr>
          <w:rFonts w:ascii="Garamond" w:hAnsi="Garamond" w:cs="Arial"/>
          <w:sz w:val="24"/>
        </w:rPr>
        <w:t xml:space="preserve">registrado na ata do procedimento da dispensa eletrônica, </w:t>
      </w:r>
      <w:r w:rsidRPr="00003C73">
        <w:rPr>
          <w:rFonts w:ascii="Garamond" w:hAnsi="Garamond"/>
          <w:sz w:val="24"/>
          <w:shd w:val="clear" w:color="auto" w:fill="FFFFFF"/>
        </w:rPr>
        <w:t>devendo esta ser anexada aos autos do processo de contratação.</w:t>
      </w:r>
    </w:p>
    <w:p w14:paraId="219BC956" w14:textId="239C0F2A" w:rsidR="00B97D5F" w:rsidRPr="00003C73" w:rsidRDefault="00B97D5F"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Constatada a compatibilidade entre o valor da proposta e o estipulado para a contratação, será solicitad</w:t>
      </w:r>
      <w:r w:rsidR="002E384A" w:rsidRPr="00003C73">
        <w:rPr>
          <w:rFonts w:ascii="Garamond" w:hAnsi="Garamond" w:cs="Arial"/>
          <w:sz w:val="24"/>
        </w:rPr>
        <w:t>o</w:t>
      </w:r>
      <w:r w:rsidRPr="00003C73">
        <w:rPr>
          <w:rFonts w:ascii="Garamond" w:hAnsi="Garamond" w:cs="Arial"/>
          <w:sz w:val="24"/>
        </w:rPr>
        <w:t xml:space="preserve"> ao fornecedor </w:t>
      </w:r>
      <w:r w:rsidR="001B32B2" w:rsidRPr="00003C73">
        <w:rPr>
          <w:rFonts w:ascii="Garamond" w:hAnsi="Garamond" w:cs="Arial"/>
          <w:sz w:val="24"/>
        </w:rPr>
        <w:t>o envio d</w:t>
      </w:r>
      <w:r w:rsidR="001B32B2" w:rsidRPr="00003C73">
        <w:rPr>
          <w:rFonts w:ascii="Garamond" w:hAnsi="Garamond"/>
          <w:sz w:val="24"/>
        </w:rPr>
        <w:t xml:space="preserve">a proposta adequada ao último lance ofertado </w:t>
      </w:r>
      <w:r w:rsidR="002A0FB2" w:rsidRPr="00003C73">
        <w:rPr>
          <w:rFonts w:ascii="Garamond" w:hAnsi="Garamond"/>
          <w:sz w:val="24"/>
        </w:rPr>
        <w:t xml:space="preserve">ou </w:t>
      </w:r>
      <w:r w:rsidRPr="00003C73">
        <w:rPr>
          <w:rFonts w:ascii="Garamond" w:hAnsi="Garamond" w:cs="Arial"/>
          <w:sz w:val="24"/>
        </w:rPr>
        <w:t xml:space="preserve">ao valor negociado, </w:t>
      </w:r>
      <w:r w:rsidR="002A0FB2" w:rsidRPr="00003C73">
        <w:rPr>
          <w:rFonts w:ascii="Garamond" w:hAnsi="Garamond" w:cs="Arial"/>
          <w:sz w:val="24"/>
        </w:rPr>
        <w:t xml:space="preserve">se for o caso, </w:t>
      </w:r>
      <w:r w:rsidRPr="00003C73">
        <w:rPr>
          <w:rFonts w:ascii="Garamond" w:hAnsi="Garamond" w:cs="Arial"/>
          <w:sz w:val="24"/>
        </w:rPr>
        <w:t>acompanhada d</w:t>
      </w:r>
      <w:r w:rsidR="00897455" w:rsidRPr="00003C73">
        <w:rPr>
          <w:rFonts w:ascii="Garamond" w:hAnsi="Garamond" w:cs="Arial"/>
          <w:sz w:val="24"/>
        </w:rPr>
        <w:t>e</w:t>
      </w:r>
      <w:r w:rsidRPr="00003C73">
        <w:rPr>
          <w:rFonts w:ascii="Garamond" w:hAnsi="Garamond" w:cs="Arial"/>
          <w:sz w:val="24"/>
        </w:rPr>
        <w:t xml:space="preserve"> documentos complementares, </w:t>
      </w:r>
      <w:r w:rsidR="006B6755" w:rsidRPr="00003C73">
        <w:rPr>
          <w:rFonts w:ascii="Garamond" w:hAnsi="Garamond" w:cs="Arial"/>
          <w:sz w:val="24"/>
        </w:rPr>
        <w:t>quando</w:t>
      </w:r>
      <w:r w:rsidRPr="00003C73">
        <w:rPr>
          <w:rFonts w:ascii="Garamond" w:hAnsi="Garamond" w:cs="Arial"/>
          <w:sz w:val="24"/>
        </w:rPr>
        <w:t xml:space="preserve"> necessários. </w:t>
      </w:r>
    </w:p>
    <w:p w14:paraId="3E361A4F" w14:textId="675DCF64" w:rsidR="00954A5D" w:rsidRPr="00003C73" w:rsidRDefault="00954A5D" w:rsidP="00420B1F">
      <w:pPr>
        <w:pStyle w:val="Nvel3-R"/>
        <w:rPr>
          <w:rFonts w:ascii="Garamond" w:hAnsi="Garamond"/>
          <w:i w:val="0"/>
          <w:iCs w:val="0"/>
          <w:color w:val="auto"/>
          <w:sz w:val="24"/>
          <w:szCs w:val="24"/>
        </w:rPr>
      </w:pPr>
      <w:r w:rsidRPr="00003C73">
        <w:rPr>
          <w:rFonts w:ascii="Garamond" w:hAnsi="Garamond"/>
          <w:i w:val="0"/>
          <w:iCs w:val="0"/>
          <w:color w:val="auto"/>
          <w:sz w:val="24"/>
          <w:szCs w:val="24"/>
        </w:rPr>
        <w:t xml:space="preserve">Além da documentação supracitada, </w:t>
      </w:r>
      <w:r w:rsidR="00897455" w:rsidRPr="00003C73">
        <w:rPr>
          <w:rFonts w:ascii="Garamond" w:hAnsi="Garamond"/>
          <w:i w:val="0"/>
          <w:iCs w:val="0"/>
          <w:color w:val="auto"/>
          <w:sz w:val="24"/>
          <w:szCs w:val="24"/>
        </w:rPr>
        <w:t>c</w:t>
      </w:r>
      <w:r w:rsidR="00FF7E50" w:rsidRPr="00003C73">
        <w:rPr>
          <w:rFonts w:ascii="Garamond" w:hAnsi="Garamond"/>
          <w:i w:val="0"/>
          <w:iCs w:val="0"/>
          <w:color w:val="auto"/>
          <w:sz w:val="24"/>
          <w:szCs w:val="24"/>
        </w:rPr>
        <w:t>onsiderando que</w:t>
      </w:r>
      <w:r w:rsidR="00897455" w:rsidRPr="00003C73">
        <w:rPr>
          <w:rFonts w:ascii="Garamond" w:hAnsi="Garamond"/>
          <w:i w:val="0"/>
          <w:iCs w:val="0"/>
          <w:color w:val="auto"/>
          <w:sz w:val="24"/>
          <w:szCs w:val="24"/>
        </w:rPr>
        <w:t xml:space="preserve"> o custo global estimado do objeto da dispensa eletrônica </w:t>
      </w:r>
      <w:r w:rsidR="00FF7E50" w:rsidRPr="00003C73">
        <w:rPr>
          <w:rFonts w:ascii="Garamond" w:hAnsi="Garamond"/>
          <w:i w:val="0"/>
          <w:iCs w:val="0"/>
          <w:color w:val="auto"/>
          <w:sz w:val="24"/>
          <w:szCs w:val="24"/>
        </w:rPr>
        <w:t>é</w:t>
      </w:r>
      <w:r w:rsidR="00897455" w:rsidRPr="00003C73">
        <w:rPr>
          <w:rFonts w:ascii="Garamond" w:hAnsi="Garamond"/>
          <w:i w:val="0"/>
          <w:iCs w:val="0"/>
          <w:color w:val="auto"/>
          <w:sz w:val="24"/>
          <w:szCs w:val="24"/>
        </w:rPr>
        <w:t xml:space="preserve"> decomposto em seus respectivos custos unitários por meio de planilha elaborada pela Administração conforme </w:t>
      </w:r>
      <w:r w:rsidR="00FF7E50" w:rsidRPr="00003C73">
        <w:rPr>
          <w:rFonts w:ascii="Garamond" w:hAnsi="Garamond"/>
          <w:i w:val="0"/>
          <w:iCs w:val="0"/>
          <w:color w:val="auto"/>
          <w:sz w:val="24"/>
          <w:szCs w:val="24"/>
        </w:rPr>
        <w:t>documentação anexada a este</w:t>
      </w:r>
      <w:r w:rsidR="00897455" w:rsidRPr="00003C73">
        <w:rPr>
          <w:rFonts w:ascii="Garamond" w:hAnsi="Garamond"/>
          <w:i w:val="0"/>
          <w:iCs w:val="0"/>
          <w:color w:val="auto"/>
          <w:sz w:val="24"/>
          <w:szCs w:val="24"/>
        </w:rPr>
        <w:t xml:space="preserve"> Aviso, </w:t>
      </w:r>
      <w:r w:rsidRPr="00003C73">
        <w:rPr>
          <w:rFonts w:ascii="Garamond" w:hAnsi="Garamond"/>
          <w:i w:val="0"/>
          <w:iCs w:val="0"/>
          <w:color w:val="auto"/>
          <w:sz w:val="24"/>
          <w:szCs w:val="24"/>
        </w:rPr>
        <w:t xml:space="preserve">o fornecedor com a melhor proposta </w:t>
      </w:r>
      <w:r w:rsidR="00897455" w:rsidRPr="00003C73">
        <w:rPr>
          <w:rFonts w:ascii="Garamond" w:hAnsi="Garamond"/>
          <w:i w:val="0"/>
          <w:iCs w:val="0"/>
          <w:color w:val="auto"/>
          <w:sz w:val="24"/>
          <w:szCs w:val="24"/>
        </w:rPr>
        <w:t>será convocado para</w:t>
      </w:r>
      <w:r w:rsidRPr="00003C73">
        <w:rPr>
          <w:rFonts w:ascii="Garamond" w:hAnsi="Garamond"/>
          <w:i w:val="0"/>
          <w:iCs w:val="0"/>
          <w:color w:val="auto"/>
          <w:sz w:val="24"/>
          <w:szCs w:val="24"/>
        </w:rPr>
        <w:t xml:space="preserve"> encaminhar planilha </w:t>
      </w:r>
      <w:r w:rsidR="00897455" w:rsidRPr="00003C73">
        <w:rPr>
          <w:rFonts w:ascii="Garamond" w:hAnsi="Garamond"/>
          <w:i w:val="0"/>
          <w:iCs w:val="0"/>
          <w:color w:val="auto"/>
          <w:sz w:val="24"/>
          <w:szCs w:val="24"/>
        </w:rPr>
        <w:t>por ele elaborada,</w:t>
      </w:r>
      <w:r w:rsidRPr="00003C73">
        <w:rPr>
          <w:rFonts w:ascii="Garamond" w:hAnsi="Garamond"/>
          <w:i w:val="0"/>
          <w:iCs w:val="0"/>
          <w:color w:val="auto"/>
          <w:sz w:val="24"/>
          <w:szCs w:val="24"/>
        </w:rPr>
        <w:t xml:space="preserve"> com os </w:t>
      </w:r>
      <w:r w:rsidR="00897455" w:rsidRPr="00003C73">
        <w:rPr>
          <w:rFonts w:ascii="Garamond" w:hAnsi="Garamond"/>
          <w:i w:val="0"/>
          <w:iCs w:val="0"/>
          <w:color w:val="auto"/>
          <w:sz w:val="24"/>
          <w:szCs w:val="24"/>
        </w:rPr>
        <w:t xml:space="preserve">respectivos </w:t>
      </w:r>
      <w:r w:rsidRPr="00003C73">
        <w:rPr>
          <w:rFonts w:ascii="Garamond" w:hAnsi="Garamond"/>
          <w:i w:val="0"/>
          <w:iCs w:val="0"/>
          <w:color w:val="auto"/>
          <w:sz w:val="24"/>
          <w:szCs w:val="24"/>
        </w:rPr>
        <w:t xml:space="preserve">valores adequados </w:t>
      </w:r>
      <w:r w:rsidR="00897455" w:rsidRPr="00003C73">
        <w:rPr>
          <w:rFonts w:ascii="Garamond" w:hAnsi="Garamond"/>
          <w:i w:val="0"/>
          <w:iCs w:val="0"/>
          <w:color w:val="auto"/>
          <w:sz w:val="24"/>
          <w:szCs w:val="24"/>
        </w:rPr>
        <w:t>ao valor final da sua</w:t>
      </w:r>
      <w:r w:rsidRPr="00003C73">
        <w:rPr>
          <w:rFonts w:ascii="Garamond" w:hAnsi="Garamond"/>
          <w:i w:val="0"/>
          <w:iCs w:val="0"/>
          <w:color w:val="auto"/>
          <w:sz w:val="24"/>
          <w:szCs w:val="24"/>
        </w:rPr>
        <w:t xml:space="preserve"> proposta.</w:t>
      </w:r>
    </w:p>
    <w:p w14:paraId="50762AF5" w14:textId="401BCB85" w:rsidR="00C46B38" w:rsidRPr="00003C73" w:rsidRDefault="00C46B38"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lastRenderedPageBreak/>
        <w:t>Encerrada a etapa de negociação,</w:t>
      </w:r>
      <w:r w:rsidR="00770F49" w:rsidRPr="00003C73">
        <w:rPr>
          <w:rFonts w:ascii="Garamond" w:hAnsi="Garamond" w:cs="Arial"/>
          <w:sz w:val="24"/>
        </w:rPr>
        <w:t xml:space="preserve"> se houver,</w:t>
      </w:r>
      <w:r w:rsidRPr="00003C73">
        <w:rPr>
          <w:rFonts w:ascii="Garamond" w:hAnsi="Garamond" w:cs="Arial"/>
          <w:sz w:val="24"/>
        </w:rPr>
        <w:t xml:space="preserve"> </w:t>
      </w:r>
      <w:r w:rsidR="009464C8" w:rsidRPr="00003C73">
        <w:rPr>
          <w:rFonts w:ascii="Garamond" w:hAnsi="Garamond" w:cs="Arial"/>
          <w:sz w:val="24"/>
        </w:rPr>
        <w:t>será</w:t>
      </w:r>
      <w:r w:rsidRPr="00003C73">
        <w:rPr>
          <w:rFonts w:ascii="Garamond" w:hAnsi="Garamond" w:cs="Arial"/>
          <w:sz w:val="24"/>
        </w:rPr>
        <w:t xml:space="preserve"> verifica</w:t>
      </w:r>
      <w:r w:rsidR="009464C8" w:rsidRPr="00003C73">
        <w:rPr>
          <w:rFonts w:ascii="Garamond" w:hAnsi="Garamond" w:cs="Arial"/>
          <w:sz w:val="24"/>
        </w:rPr>
        <w:t>do</w:t>
      </w:r>
      <w:r w:rsidRPr="00003C73">
        <w:rPr>
          <w:rFonts w:ascii="Garamond" w:hAnsi="Garamond" w:cs="Arial"/>
          <w:sz w:val="24"/>
        </w:rPr>
        <w:t xml:space="preserve"> se o fornecedor provisoriamente classificado em primeiro lugar atende às condições de participação no certame, conforme previsto no art. 14 da </w:t>
      </w:r>
      <w:hyperlink r:id="rId48" w:history="1">
        <w:r w:rsidRPr="00003C73">
          <w:rPr>
            <w:rStyle w:val="Hyperlink"/>
            <w:rFonts w:ascii="Garamond" w:hAnsi="Garamond" w:cs="Arial"/>
            <w:sz w:val="24"/>
          </w:rPr>
          <w:t>Lei nº 14.133</w:t>
        </w:r>
        <w:r w:rsidR="009464C8" w:rsidRPr="00003C73">
          <w:rPr>
            <w:rStyle w:val="Hyperlink"/>
            <w:rFonts w:ascii="Garamond" w:hAnsi="Garamond" w:cs="Arial"/>
            <w:sz w:val="24"/>
          </w:rPr>
          <w:t xml:space="preserve">, de </w:t>
        </w:r>
        <w:r w:rsidRPr="00003C73">
          <w:rPr>
            <w:rStyle w:val="Hyperlink"/>
            <w:rFonts w:ascii="Garamond" w:hAnsi="Garamond" w:cs="Arial"/>
            <w:sz w:val="24"/>
          </w:rPr>
          <w:t>2021</w:t>
        </w:r>
      </w:hyperlink>
      <w:r w:rsidRPr="00003C73">
        <w:rPr>
          <w:rFonts w:ascii="Garamond" w:hAnsi="Garamond" w:cs="Arial"/>
          <w:sz w:val="24"/>
        </w:rPr>
        <w:t xml:space="preserve">, </w:t>
      </w:r>
      <w:r w:rsidR="009464C8" w:rsidRPr="00003C73">
        <w:rPr>
          <w:rFonts w:ascii="Garamond" w:hAnsi="Garamond" w:cs="Arial"/>
          <w:sz w:val="24"/>
        </w:rPr>
        <w:t xml:space="preserve">na </w:t>
      </w:r>
      <w:r w:rsidRPr="00003C73">
        <w:rPr>
          <w:rFonts w:ascii="Garamond" w:hAnsi="Garamond" w:cs="Arial"/>
          <w:sz w:val="24"/>
        </w:rPr>
        <w:t>legislação correlata</w:t>
      </w:r>
      <w:r w:rsidR="009464C8" w:rsidRPr="00003C73">
        <w:rPr>
          <w:rFonts w:ascii="Garamond" w:hAnsi="Garamond" w:cs="Arial"/>
          <w:sz w:val="24"/>
        </w:rPr>
        <w:t>,</w:t>
      </w:r>
      <w:r w:rsidRPr="00003C73">
        <w:rPr>
          <w:rFonts w:ascii="Garamond" w:hAnsi="Garamond" w:cs="Arial"/>
          <w:sz w:val="24"/>
        </w:rPr>
        <w:t xml:space="preserve"> e no ite</w:t>
      </w:r>
      <w:r w:rsidR="009464C8" w:rsidRPr="00003C73">
        <w:rPr>
          <w:rFonts w:ascii="Garamond" w:hAnsi="Garamond" w:cs="Arial"/>
          <w:sz w:val="24"/>
        </w:rPr>
        <w:t>m 3</w:t>
      </w:r>
      <w:r w:rsidR="00242A0A" w:rsidRPr="00003C73">
        <w:rPr>
          <w:rFonts w:ascii="Garamond" w:hAnsi="Garamond" w:cs="Arial"/>
          <w:sz w:val="24"/>
        </w:rPr>
        <w:t>.4</w:t>
      </w:r>
      <w:r w:rsidR="005722E5" w:rsidRPr="00003C73">
        <w:rPr>
          <w:rFonts w:ascii="Garamond" w:hAnsi="Garamond" w:cs="Arial"/>
          <w:sz w:val="24"/>
        </w:rPr>
        <w:t xml:space="preserve"> deste Aviso</w:t>
      </w:r>
      <w:r w:rsidRPr="00003C73">
        <w:rPr>
          <w:rFonts w:ascii="Garamond" w:hAnsi="Garamond" w:cs="Arial"/>
          <w:sz w:val="24"/>
        </w:rPr>
        <w:t xml:space="preserve">, especialmente quanto à existência de sanção que impeça a participação </w:t>
      </w:r>
      <w:r w:rsidR="00CB236F" w:rsidRPr="00003C73">
        <w:rPr>
          <w:rFonts w:ascii="Garamond" w:hAnsi="Garamond" w:cs="Arial"/>
          <w:sz w:val="24"/>
          <w:lang w:eastAsia="ar-SA"/>
        </w:rPr>
        <w:t xml:space="preserve">no processo de contratação direta </w:t>
      </w:r>
      <w:r w:rsidRPr="00003C73">
        <w:rPr>
          <w:rFonts w:ascii="Garamond" w:hAnsi="Garamond" w:cs="Arial"/>
          <w:sz w:val="24"/>
        </w:rPr>
        <w:t>ou a futura contratação, mediante a consulta aos seguintes cadastros:</w:t>
      </w:r>
    </w:p>
    <w:p w14:paraId="605ADEFB" w14:textId="07345FCA" w:rsidR="00C46B38"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color w:val="000000"/>
          <w:sz w:val="24"/>
        </w:rPr>
      </w:pPr>
      <w:proofErr w:type="spellStart"/>
      <w:r w:rsidRPr="00003C73">
        <w:rPr>
          <w:rFonts w:ascii="Garamond" w:hAnsi="Garamond" w:cs="Arial"/>
          <w:color w:val="000000"/>
          <w:sz w:val="24"/>
        </w:rPr>
        <w:t>S</w:t>
      </w:r>
      <w:r w:rsidR="001C5CDE" w:rsidRPr="00003C73">
        <w:rPr>
          <w:rFonts w:ascii="Garamond" w:hAnsi="Garamond" w:cs="Arial"/>
          <w:color w:val="000000"/>
          <w:sz w:val="24"/>
        </w:rPr>
        <w:t>icaf</w:t>
      </w:r>
      <w:proofErr w:type="spellEnd"/>
      <w:r w:rsidRPr="00003C73">
        <w:rPr>
          <w:rFonts w:ascii="Garamond" w:hAnsi="Garamond" w:cs="Arial"/>
          <w:color w:val="000000"/>
          <w:sz w:val="24"/>
        </w:rPr>
        <w:t xml:space="preserve">;  </w:t>
      </w:r>
    </w:p>
    <w:p w14:paraId="19292531" w14:textId="7F4B8FF0" w:rsidR="00C46B38"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color w:val="000000"/>
          <w:sz w:val="24"/>
        </w:rPr>
      </w:pPr>
      <w:r w:rsidRPr="00003C73">
        <w:rPr>
          <w:rFonts w:ascii="Garamond" w:hAnsi="Garamond" w:cs="Arial"/>
          <w:color w:val="000000"/>
          <w:sz w:val="24"/>
        </w:rPr>
        <w:t xml:space="preserve">Cadastro Nacional de Empresas Inidôneas e Suspensas - </w:t>
      </w:r>
      <w:proofErr w:type="spellStart"/>
      <w:r w:rsidRPr="00003C73">
        <w:rPr>
          <w:rFonts w:ascii="Garamond" w:hAnsi="Garamond" w:cs="Arial"/>
          <w:color w:val="000000"/>
          <w:sz w:val="24"/>
        </w:rPr>
        <w:t>C</w:t>
      </w:r>
      <w:r w:rsidR="001C5CDE" w:rsidRPr="00003C73">
        <w:rPr>
          <w:rFonts w:ascii="Garamond" w:hAnsi="Garamond" w:cs="Arial"/>
          <w:color w:val="000000"/>
          <w:sz w:val="24"/>
        </w:rPr>
        <w:t>eis</w:t>
      </w:r>
      <w:proofErr w:type="spellEnd"/>
      <w:r w:rsidRPr="00003C73">
        <w:rPr>
          <w:rFonts w:ascii="Garamond" w:hAnsi="Garamond" w:cs="Arial"/>
          <w:color w:val="000000"/>
          <w:sz w:val="24"/>
        </w:rPr>
        <w:t>, mantido pela Controladoria-Geral da União (</w:t>
      </w:r>
      <w:hyperlink r:id="rId49" w:history="1">
        <w:r w:rsidR="009464C8" w:rsidRPr="00003C73">
          <w:rPr>
            <w:rStyle w:val="Hyperlink"/>
            <w:rFonts w:ascii="Garamond" w:hAnsi="Garamond" w:cs="Arial"/>
            <w:sz w:val="24"/>
          </w:rPr>
          <w:t>https://portaldatransparencia.gov.br/sancoes/consulta</w:t>
        </w:r>
      </w:hyperlink>
      <w:r w:rsidRPr="00003C73">
        <w:rPr>
          <w:rFonts w:ascii="Garamond" w:hAnsi="Garamond" w:cs="Arial"/>
          <w:color w:val="000000"/>
          <w:sz w:val="24"/>
        </w:rPr>
        <w:t>);</w:t>
      </w:r>
    </w:p>
    <w:p w14:paraId="25A521D8" w14:textId="10DDD5F0" w:rsidR="00735C63"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color w:val="000000"/>
          <w:sz w:val="24"/>
        </w:rPr>
        <w:t xml:space="preserve">Cadastro Nacional de Empresas Punidas – </w:t>
      </w:r>
      <w:proofErr w:type="spellStart"/>
      <w:r w:rsidRPr="00003C73">
        <w:rPr>
          <w:rFonts w:ascii="Garamond" w:hAnsi="Garamond" w:cs="Arial"/>
          <w:color w:val="000000"/>
          <w:sz w:val="24"/>
        </w:rPr>
        <w:t>C</w:t>
      </w:r>
      <w:r w:rsidR="001C5CDE" w:rsidRPr="00003C73">
        <w:rPr>
          <w:rFonts w:ascii="Garamond" w:hAnsi="Garamond" w:cs="Arial"/>
          <w:color w:val="000000"/>
          <w:sz w:val="24"/>
        </w:rPr>
        <w:t>nep</w:t>
      </w:r>
      <w:proofErr w:type="spellEnd"/>
      <w:r w:rsidRPr="00003C73">
        <w:rPr>
          <w:rFonts w:ascii="Garamond" w:hAnsi="Garamond" w:cs="Arial"/>
          <w:color w:val="000000"/>
          <w:sz w:val="24"/>
        </w:rPr>
        <w:t>, mantido pela Controladoria-Geral da União (</w:t>
      </w:r>
      <w:hyperlink r:id="rId50" w:history="1">
        <w:r w:rsidR="00735C63" w:rsidRPr="00003C73">
          <w:rPr>
            <w:rStyle w:val="Hyperlink"/>
            <w:rFonts w:ascii="Garamond" w:hAnsi="Garamond" w:cs="Arial"/>
            <w:sz w:val="24"/>
          </w:rPr>
          <w:t>https://portaldatransparencia.gov.br/sancoes/consulta</w:t>
        </w:r>
      </w:hyperlink>
      <w:r w:rsidRPr="00003C73">
        <w:rPr>
          <w:rFonts w:ascii="Garamond" w:hAnsi="Garamond" w:cs="Arial"/>
          <w:sz w:val="24"/>
        </w:rPr>
        <w:t>)</w:t>
      </w:r>
      <w:r w:rsidR="00735C63" w:rsidRPr="00003C73">
        <w:rPr>
          <w:rFonts w:ascii="Garamond" w:hAnsi="Garamond" w:cs="Arial"/>
          <w:sz w:val="24"/>
        </w:rPr>
        <w:t>;</w:t>
      </w:r>
    </w:p>
    <w:p w14:paraId="64E63F98" w14:textId="1286C6A5" w:rsidR="00735C63" w:rsidRPr="00003C73" w:rsidRDefault="00735C63"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Cadastro Nacional de Condenações Cíveis por Ato de Improbidade Administrativa e Inelegibilidade – CNCIAI, do Conselho Nacional de Justiça (</w:t>
      </w:r>
      <w:hyperlink r:id="rId51" w:history="1">
        <w:r w:rsidRPr="00003C73">
          <w:rPr>
            <w:rStyle w:val="Hyperlink"/>
            <w:rFonts w:ascii="Garamond" w:hAnsi="Garamond" w:cs="Arial"/>
            <w:sz w:val="24"/>
          </w:rPr>
          <w:t>http://www.cnj.jus.br/improbidade_adm/consultar_requerido.php</w:t>
        </w:r>
      </w:hyperlink>
      <w:r w:rsidRPr="00003C73">
        <w:rPr>
          <w:rFonts w:ascii="Garamond" w:hAnsi="Garamond" w:cs="Arial"/>
          <w:sz w:val="24"/>
        </w:rPr>
        <w:t>);</w:t>
      </w:r>
    </w:p>
    <w:p w14:paraId="4B0B9396" w14:textId="56007945" w:rsidR="00735C63" w:rsidRPr="00003C73" w:rsidRDefault="00735C63"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Sistema Eletrônico de Aplicação e Registro de Sanções Administrativas – e-Sanções (</w:t>
      </w:r>
      <w:hyperlink r:id="rId52" w:history="1">
        <w:r w:rsidRPr="00003C73">
          <w:rPr>
            <w:rStyle w:val="Hyperlink"/>
            <w:rFonts w:ascii="Garamond" w:hAnsi="Garamond" w:cs="Arial"/>
            <w:sz w:val="24"/>
          </w:rPr>
          <w:t>http://www.esancoes.sp.gov.br</w:t>
        </w:r>
      </w:hyperlink>
      <w:r w:rsidRPr="00003C73">
        <w:rPr>
          <w:rFonts w:ascii="Garamond" w:hAnsi="Garamond" w:cs="Arial"/>
          <w:sz w:val="24"/>
        </w:rPr>
        <w:t>);</w:t>
      </w:r>
    </w:p>
    <w:p w14:paraId="46385398" w14:textId="78BDC277" w:rsidR="00735C63" w:rsidRPr="00003C73" w:rsidRDefault="00735C63"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Cadastro Estadual de Empresas Punidas – CEEP (</w:t>
      </w:r>
      <w:hyperlink r:id="rId53" w:history="1">
        <w:r w:rsidRPr="00003C73">
          <w:rPr>
            <w:rStyle w:val="Hyperlink"/>
            <w:rFonts w:ascii="Garamond" w:hAnsi="Garamond" w:cs="Arial"/>
            <w:sz w:val="24"/>
          </w:rPr>
          <w:t>http://www.servicos.controladoriageral.sp.gov.br/PesquisaCEEP.aspx</w:t>
        </w:r>
      </w:hyperlink>
      <w:r w:rsidRPr="00003C73">
        <w:rPr>
          <w:rFonts w:ascii="Garamond" w:hAnsi="Garamond" w:cs="Arial"/>
          <w:sz w:val="24"/>
        </w:rPr>
        <w:t>); e</w:t>
      </w:r>
    </w:p>
    <w:p w14:paraId="5A8492C1" w14:textId="2BB9110D" w:rsidR="00C46B38" w:rsidRPr="00003C73" w:rsidRDefault="00735C63"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Relação de apenados publicada pelo Tribunal de Contas do Estado de São Paulo (</w:t>
      </w:r>
      <w:hyperlink r:id="rId54" w:history="1">
        <w:r w:rsidRPr="00003C73">
          <w:rPr>
            <w:rStyle w:val="Hyperlink"/>
            <w:rFonts w:ascii="Garamond" w:hAnsi="Garamond" w:cs="Arial"/>
            <w:sz w:val="24"/>
          </w:rPr>
          <w:t>https://www.tce.sp.gov.br/apenados</w:t>
        </w:r>
      </w:hyperlink>
      <w:r w:rsidRPr="00003C73">
        <w:rPr>
          <w:rFonts w:ascii="Garamond" w:hAnsi="Garamond" w:cs="Arial"/>
          <w:sz w:val="24"/>
        </w:rPr>
        <w:t>)</w:t>
      </w:r>
      <w:r w:rsidR="00C46B38" w:rsidRPr="00003C73">
        <w:rPr>
          <w:rFonts w:ascii="Garamond" w:hAnsi="Garamond" w:cs="Arial"/>
          <w:sz w:val="24"/>
        </w:rPr>
        <w:t xml:space="preserve">. </w:t>
      </w:r>
    </w:p>
    <w:p w14:paraId="2AFEDAAB" w14:textId="73C9104A" w:rsidR="00C46B38" w:rsidRPr="00003C73" w:rsidRDefault="00C46B38"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 xml:space="preserve">A consulta ao cadastro </w:t>
      </w:r>
      <w:r w:rsidR="00735C63" w:rsidRPr="00003C73">
        <w:rPr>
          <w:rFonts w:ascii="Garamond" w:hAnsi="Garamond" w:cs="Arial"/>
          <w:sz w:val="24"/>
        </w:rPr>
        <w:t xml:space="preserve">CNCIAI </w:t>
      </w:r>
      <w:r w:rsidRPr="00003C73">
        <w:rPr>
          <w:rFonts w:ascii="Garamond" w:hAnsi="Garamond" w:cs="Arial"/>
          <w:sz w:val="24"/>
        </w:rPr>
        <w:t xml:space="preserve">será realizada em nome da </w:t>
      </w:r>
      <w:r w:rsidR="00735C63" w:rsidRPr="00003C73">
        <w:rPr>
          <w:rFonts w:ascii="Garamond" w:hAnsi="Garamond" w:cs="Arial"/>
          <w:sz w:val="24"/>
        </w:rPr>
        <w:t>pessoa jurídica</w:t>
      </w:r>
      <w:r w:rsidRPr="00003C73">
        <w:rPr>
          <w:rFonts w:ascii="Garamond" w:hAnsi="Garamond" w:cs="Arial"/>
          <w:sz w:val="24"/>
        </w:rPr>
        <w:t xml:space="preserve"> </w:t>
      </w:r>
      <w:r w:rsidR="001B3E19" w:rsidRPr="00003C73">
        <w:rPr>
          <w:rFonts w:ascii="Garamond" w:hAnsi="Garamond" w:cs="Arial"/>
          <w:sz w:val="24"/>
        </w:rPr>
        <w:t>fornecedora</w:t>
      </w:r>
      <w:r w:rsidRPr="00003C73">
        <w:rPr>
          <w:rFonts w:ascii="Garamond" w:hAnsi="Garamond" w:cs="Arial"/>
          <w:sz w:val="24"/>
        </w:rPr>
        <w:t xml:space="preserve"> </w:t>
      </w:r>
      <w:proofErr w:type="gramStart"/>
      <w:r w:rsidRPr="00003C73">
        <w:rPr>
          <w:rFonts w:ascii="Garamond" w:hAnsi="Garamond" w:cs="Arial"/>
          <w:sz w:val="24"/>
        </w:rPr>
        <w:t>e também</w:t>
      </w:r>
      <w:proofErr w:type="gramEnd"/>
      <w:r w:rsidRPr="00003C73">
        <w:rPr>
          <w:rFonts w:ascii="Garamond" w:hAnsi="Garamond" w:cs="Arial"/>
          <w:sz w:val="24"/>
        </w:rPr>
        <w:t xml:space="preserve"> de seu sócio majoritário, por força do artigo 12 da </w:t>
      </w:r>
      <w:hyperlink r:id="rId55" w:history="1">
        <w:r w:rsidRPr="00003C73">
          <w:rPr>
            <w:rStyle w:val="Hyperlink"/>
            <w:rFonts w:ascii="Garamond" w:hAnsi="Garamond" w:cs="Arial"/>
            <w:sz w:val="24"/>
          </w:rPr>
          <w:t>Lei n° 8.429, de 1992</w:t>
        </w:r>
      </w:hyperlink>
      <w:r w:rsidRPr="00003C73">
        <w:rPr>
          <w:rFonts w:ascii="Garamond" w:hAnsi="Garamond" w:cs="Arial"/>
          <w:sz w:val="24"/>
        </w:rPr>
        <w:t>.</w:t>
      </w:r>
    </w:p>
    <w:p w14:paraId="0E17A2D2" w14:textId="29651375" w:rsidR="00C46B38" w:rsidRPr="00003C73" w:rsidRDefault="00C46B38"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 xml:space="preserve">Caso conste na Consulta de Situação do </w:t>
      </w:r>
      <w:r w:rsidR="005A2568" w:rsidRPr="00003C73">
        <w:rPr>
          <w:rFonts w:ascii="Garamond" w:hAnsi="Garamond" w:cs="Arial"/>
          <w:sz w:val="24"/>
        </w:rPr>
        <w:t>F</w:t>
      </w:r>
      <w:r w:rsidR="001B3E19" w:rsidRPr="00003C73">
        <w:rPr>
          <w:rFonts w:ascii="Garamond" w:hAnsi="Garamond" w:cs="Arial"/>
          <w:sz w:val="24"/>
        </w:rPr>
        <w:t>ornecedor</w:t>
      </w:r>
      <w:r w:rsidRPr="00003C73">
        <w:rPr>
          <w:rFonts w:ascii="Garamond" w:hAnsi="Garamond" w:cs="Arial"/>
          <w:sz w:val="24"/>
        </w:rPr>
        <w:t xml:space="preserve"> a existência de Ocorrências Impeditivas Indiretas, o </w:t>
      </w:r>
      <w:r w:rsidR="00C5743C" w:rsidRPr="00003C73">
        <w:rPr>
          <w:rFonts w:ascii="Garamond" w:hAnsi="Garamond" w:cs="Arial"/>
          <w:sz w:val="24"/>
        </w:rPr>
        <w:t>órgão</w:t>
      </w:r>
      <w:r w:rsidR="006B15F7" w:rsidRPr="00003C73">
        <w:rPr>
          <w:rFonts w:ascii="Garamond" w:hAnsi="Garamond" w:cs="Arial"/>
          <w:sz w:val="24"/>
        </w:rPr>
        <w:t xml:space="preserve"> </w:t>
      </w:r>
      <w:r w:rsidRPr="00003C73">
        <w:rPr>
          <w:rFonts w:ascii="Garamond" w:hAnsi="Garamond" w:cs="Arial"/>
          <w:sz w:val="24"/>
        </w:rPr>
        <w:t>diligenciará para verificar se houve fraude por parte das empresas apontadas no Relatório de Ocorrências Impeditivas Indiretas (</w:t>
      </w:r>
      <w:bookmarkStart w:id="14" w:name="_Hlk161736552"/>
      <w:r w:rsidR="00146F40" w:rsidRPr="00003C73">
        <w:rPr>
          <w:rFonts w:ascii="Garamond" w:hAnsi="Garamond" w:cs="Arial"/>
          <w:sz w:val="24"/>
        </w:rPr>
        <w:fldChar w:fldCharType="begin"/>
      </w:r>
      <w:r w:rsidR="00146F40" w:rsidRPr="00003C73">
        <w:rPr>
          <w:rFonts w:ascii="Garamond" w:hAnsi="Garamond" w:cs="Arial"/>
          <w:sz w:val="24"/>
        </w:rPr>
        <w:instrText>HYPERLINK "https://www.gov.br/compras/pt-br/acesso-a-informacao/legislacao/instrucoes-normativas/instrucao-normativa-no-3-de-26-de-abril-de-2018"</w:instrText>
      </w:r>
      <w:r w:rsidR="00146F40" w:rsidRPr="00003C73">
        <w:rPr>
          <w:rFonts w:ascii="Garamond" w:hAnsi="Garamond" w:cs="Arial"/>
          <w:sz w:val="24"/>
        </w:rPr>
      </w:r>
      <w:r w:rsidR="00146F40" w:rsidRPr="00003C73">
        <w:rPr>
          <w:rFonts w:ascii="Garamond" w:hAnsi="Garamond" w:cs="Arial"/>
          <w:sz w:val="24"/>
        </w:rPr>
        <w:fldChar w:fldCharType="separate"/>
      </w:r>
      <w:r w:rsidRPr="00003C73">
        <w:rPr>
          <w:rStyle w:val="Hyperlink"/>
          <w:rFonts w:ascii="Garamond" w:hAnsi="Garamond" w:cs="Arial"/>
          <w:sz w:val="24"/>
        </w:rPr>
        <w:t>I</w:t>
      </w:r>
      <w:r w:rsidR="005A2568" w:rsidRPr="00003C73">
        <w:rPr>
          <w:rStyle w:val="Hyperlink"/>
          <w:rFonts w:ascii="Garamond" w:hAnsi="Garamond" w:cs="Arial"/>
          <w:sz w:val="24"/>
        </w:rPr>
        <w:t xml:space="preserve">nstrução </w:t>
      </w:r>
      <w:r w:rsidRPr="00003C73">
        <w:rPr>
          <w:rStyle w:val="Hyperlink"/>
          <w:rFonts w:ascii="Garamond" w:hAnsi="Garamond" w:cs="Arial"/>
          <w:sz w:val="24"/>
        </w:rPr>
        <w:t>N</w:t>
      </w:r>
      <w:r w:rsidR="005A2568" w:rsidRPr="00003C73">
        <w:rPr>
          <w:rStyle w:val="Hyperlink"/>
          <w:rFonts w:ascii="Garamond" w:hAnsi="Garamond" w:cs="Arial"/>
          <w:sz w:val="24"/>
        </w:rPr>
        <w:t>ormativa SEGES/MPDG</w:t>
      </w:r>
      <w:r w:rsidRPr="00003C73">
        <w:rPr>
          <w:rStyle w:val="Hyperlink"/>
          <w:rFonts w:ascii="Garamond" w:hAnsi="Garamond" w:cs="Arial"/>
          <w:sz w:val="24"/>
        </w:rPr>
        <w:t xml:space="preserve"> nº 3</w:t>
      </w:r>
      <w:r w:rsidR="005A2568" w:rsidRPr="00003C73">
        <w:rPr>
          <w:rStyle w:val="Hyperlink"/>
          <w:rFonts w:ascii="Garamond" w:hAnsi="Garamond" w:cs="Arial"/>
          <w:sz w:val="24"/>
        </w:rPr>
        <w:t xml:space="preserve">, de </w:t>
      </w:r>
      <w:r w:rsidRPr="00003C73">
        <w:rPr>
          <w:rStyle w:val="Hyperlink"/>
          <w:rFonts w:ascii="Garamond" w:hAnsi="Garamond" w:cs="Arial"/>
          <w:sz w:val="24"/>
        </w:rPr>
        <w:t>2018</w:t>
      </w:r>
      <w:bookmarkEnd w:id="14"/>
      <w:r w:rsidR="00146F40" w:rsidRPr="00003C73">
        <w:rPr>
          <w:rFonts w:ascii="Garamond" w:hAnsi="Garamond" w:cs="Arial"/>
          <w:sz w:val="24"/>
        </w:rPr>
        <w:fldChar w:fldCharType="end"/>
      </w:r>
      <w:r w:rsidRPr="00003C73">
        <w:rPr>
          <w:rFonts w:ascii="Garamond" w:hAnsi="Garamond" w:cs="Arial"/>
          <w:sz w:val="24"/>
        </w:rPr>
        <w:t xml:space="preserve">, art. 29, </w:t>
      </w:r>
      <w:r w:rsidRPr="00003C73">
        <w:rPr>
          <w:rFonts w:ascii="Garamond" w:hAnsi="Garamond" w:cs="Arial"/>
          <w:i/>
          <w:iCs/>
          <w:sz w:val="24"/>
        </w:rPr>
        <w:t>caput</w:t>
      </w:r>
      <w:r w:rsidR="005A2568" w:rsidRPr="00003C73">
        <w:rPr>
          <w:rFonts w:ascii="Garamond" w:hAnsi="Garamond" w:cs="Arial"/>
          <w:sz w:val="24"/>
        </w:rPr>
        <w:t xml:space="preserve">, c/c </w:t>
      </w:r>
      <w:hyperlink r:id="rId56" w:history="1">
        <w:r w:rsidR="005A2568" w:rsidRPr="00003C73">
          <w:rPr>
            <w:rStyle w:val="Hyperlink"/>
            <w:rFonts w:ascii="Garamond" w:hAnsi="Garamond" w:cs="Arial"/>
            <w:sz w:val="24"/>
          </w:rPr>
          <w:t>Decreto estadual nº 67.608, de 2023</w:t>
        </w:r>
      </w:hyperlink>
      <w:r w:rsidRPr="00003C73">
        <w:rPr>
          <w:rFonts w:ascii="Garamond" w:hAnsi="Garamond" w:cs="Arial"/>
          <w:sz w:val="24"/>
        </w:rPr>
        <w:t>)</w:t>
      </w:r>
      <w:r w:rsidR="00472FB7" w:rsidRPr="00003C73">
        <w:rPr>
          <w:rFonts w:ascii="Garamond" w:hAnsi="Garamond" w:cs="Arial"/>
          <w:sz w:val="24"/>
        </w:rPr>
        <w:t>.</w:t>
      </w:r>
    </w:p>
    <w:p w14:paraId="3BCE1DD1" w14:textId="118E20FE" w:rsidR="00C46B38"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 xml:space="preserve">A tentativa de burla será verificada por meio dos vínculos societários, linhas de fornecimento </w:t>
      </w:r>
      <w:r w:rsidRPr="00003C73">
        <w:rPr>
          <w:rFonts w:ascii="Garamond" w:hAnsi="Garamond" w:cs="Arial"/>
          <w:color w:val="000000"/>
          <w:sz w:val="24"/>
        </w:rPr>
        <w:t>similares</w:t>
      </w:r>
      <w:r w:rsidRPr="00003C73">
        <w:rPr>
          <w:rFonts w:ascii="Garamond" w:hAnsi="Garamond" w:cs="Arial"/>
          <w:sz w:val="24"/>
        </w:rPr>
        <w:t>, dentre outros (</w:t>
      </w:r>
      <w:hyperlink r:id="rId57" w:history="1">
        <w:r w:rsidRPr="00003C73">
          <w:rPr>
            <w:rStyle w:val="Hyperlink"/>
            <w:rFonts w:ascii="Garamond" w:hAnsi="Garamond" w:cs="Arial"/>
            <w:sz w:val="24"/>
          </w:rPr>
          <w:t>I</w:t>
        </w:r>
        <w:r w:rsidR="005A2568" w:rsidRPr="00003C73">
          <w:rPr>
            <w:rStyle w:val="Hyperlink"/>
            <w:rFonts w:ascii="Garamond" w:hAnsi="Garamond" w:cs="Arial"/>
            <w:sz w:val="24"/>
          </w:rPr>
          <w:t xml:space="preserve">nstrução </w:t>
        </w:r>
        <w:r w:rsidRPr="00003C73">
          <w:rPr>
            <w:rStyle w:val="Hyperlink"/>
            <w:rFonts w:ascii="Garamond" w:hAnsi="Garamond" w:cs="Arial"/>
            <w:sz w:val="24"/>
          </w:rPr>
          <w:t>N</w:t>
        </w:r>
        <w:r w:rsidR="005A2568" w:rsidRPr="00003C73">
          <w:rPr>
            <w:rStyle w:val="Hyperlink"/>
            <w:rFonts w:ascii="Garamond" w:hAnsi="Garamond" w:cs="Arial"/>
            <w:sz w:val="24"/>
          </w:rPr>
          <w:t>ormativa SEGES/MPDG</w:t>
        </w:r>
        <w:r w:rsidRPr="00003C73">
          <w:rPr>
            <w:rStyle w:val="Hyperlink"/>
            <w:rFonts w:ascii="Garamond" w:hAnsi="Garamond" w:cs="Arial"/>
            <w:sz w:val="24"/>
          </w:rPr>
          <w:t xml:space="preserve"> nº 3</w:t>
        </w:r>
        <w:r w:rsidR="005A2568" w:rsidRPr="00003C73">
          <w:rPr>
            <w:rStyle w:val="Hyperlink"/>
            <w:rFonts w:ascii="Garamond" w:hAnsi="Garamond" w:cs="Arial"/>
            <w:sz w:val="24"/>
          </w:rPr>
          <w:t xml:space="preserve">, de </w:t>
        </w:r>
        <w:r w:rsidRPr="00003C73">
          <w:rPr>
            <w:rStyle w:val="Hyperlink"/>
            <w:rFonts w:ascii="Garamond" w:hAnsi="Garamond" w:cs="Arial"/>
            <w:sz w:val="24"/>
          </w:rPr>
          <w:t>2018</w:t>
        </w:r>
      </w:hyperlink>
      <w:r w:rsidRPr="00003C73">
        <w:rPr>
          <w:rFonts w:ascii="Garamond" w:hAnsi="Garamond" w:cs="Arial"/>
          <w:sz w:val="24"/>
        </w:rPr>
        <w:t>, art. 29, §</w:t>
      </w:r>
      <w:r w:rsidR="00DC17D9" w:rsidRPr="00003C73">
        <w:rPr>
          <w:rFonts w:ascii="Garamond" w:hAnsi="Garamond" w:cs="Arial"/>
          <w:sz w:val="24"/>
        </w:rPr>
        <w:t xml:space="preserve"> </w:t>
      </w:r>
      <w:r w:rsidRPr="00003C73">
        <w:rPr>
          <w:rFonts w:ascii="Garamond" w:hAnsi="Garamond" w:cs="Arial"/>
          <w:sz w:val="24"/>
        </w:rPr>
        <w:t>1º</w:t>
      </w:r>
      <w:r w:rsidR="005A2568" w:rsidRPr="00003C73">
        <w:rPr>
          <w:rFonts w:ascii="Garamond" w:hAnsi="Garamond" w:cs="Arial"/>
          <w:sz w:val="24"/>
        </w:rPr>
        <w:t xml:space="preserve">, c/c </w:t>
      </w:r>
      <w:hyperlink r:id="rId58" w:history="1">
        <w:r w:rsidR="005A2568" w:rsidRPr="00003C73">
          <w:rPr>
            <w:rStyle w:val="Hyperlink"/>
            <w:rFonts w:ascii="Garamond" w:hAnsi="Garamond" w:cs="Arial"/>
            <w:sz w:val="24"/>
          </w:rPr>
          <w:t>Decreto estadual nº 67.608, de 2023</w:t>
        </w:r>
      </w:hyperlink>
      <w:r w:rsidRPr="00003C73">
        <w:rPr>
          <w:rFonts w:ascii="Garamond" w:hAnsi="Garamond" w:cs="Arial"/>
          <w:sz w:val="24"/>
        </w:rPr>
        <w:t>).</w:t>
      </w:r>
    </w:p>
    <w:p w14:paraId="6D5AB85C" w14:textId="41D3FEE5" w:rsidR="00C46B38"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 xml:space="preserve">O </w:t>
      </w:r>
      <w:r w:rsidR="00A1772F" w:rsidRPr="00003C73">
        <w:rPr>
          <w:rFonts w:ascii="Garamond" w:hAnsi="Garamond" w:cs="Arial"/>
          <w:color w:val="000000" w:themeColor="text1"/>
          <w:sz w:val="24"/>
        </w:rPr>
        <w:t>fornecedor</w:t>
      </w:r>
      <w:r w:rsidRPr="00003C73">
        <w:rPr>
          <w:rFonts w:ascii="Garamond" w:hAnsi="Garamond" w:cs="Arial"/>
          <w:sz w:val="24"/>
        </w:rPr>
        <w:t xml:space="preserve"> </w:t>
      </w:r>
      <w:r w:rsidRPr="00003C73">
        <w:rPr>
          <w:rFonts w:ascii="Garamond" w:hAnsi="Garamond" w:cs="Arial"/>
          <w:color w:val="000000"/>
          <w:sz w:val="24"/>
        </w:rPr>
        <w:t>será</w:t>
      </w:r>
      <w:r w:rsidRPr="00003C73">
        <w:rPr>
          <w:rFonts w:ascii="Garamond" w:hAnsi="Garamond" w:cs="Arial"/>
          <w:sz w:val="24"/>
        </w:rPr>
        <w:t xml:space="preserve"> convocado para manifestação previamente a uma eventual desclassificação (</w:t>
      </w:r>
      <w:hyperlink r:id="rId59" w:history="1">
        <w:r w:rsidRPr="00003C73">
          <w:rPr>
            <w:rStyle w:val="Hyperlink"/>
            <w:rFonts w:ascii="Garamond" w:hAnsi="Garamond" w:cs="Arial"/>
            <w:sz w:val="24"/>
          </w:rPr>
          <w:t>I</w:t>
        </w:r>
        <w:r w:rsidR="005A2568" w:rsidRPr="00003C73">
          <w:rPr>
            <w:rStyle w:val="Hyperlink"/>
            <w:rFonts w:ascii="Garamond" w:hAnsi="Garamond" w:cs="Arial"/>
            <w:sz w:val="24"/>
          </w:rPr>
          <w:t xml:space="preserve">nstrução </w:t>
        </w:r>
        <w:r w:rsidRPr="00003C73">
          <w:rPr>
            <w:rStyle w:val="Hyperlink"/>
            <w:rFonts w:ascii="Garamond" w:hAnsi="Garamond" w:cs="Arial"/>
            <w:sz w:val="24"/>
          </w:rPr>
          <w:t>N</w:t>
        </w:r>
        <w:r w:rsidR="005A2568" w:rsidRPr="00003C73">
          <w:rPr>
            <w:rStyle w:val="Hyperlink"/>
            <w:rFonts w:ascii="Garamond" w:hAnsi="Garamond" w:cs="Arial"/>
            <w:sz w:val="24"/>
          </w:rPr>
          <w:t>ormativa SEGES/MPDG</w:t>
        </w:r>
        <w:r w:rsidRPr="00003C73">
          <w:rPr>
            <w:rStyle w:val="Hyperlink"/>
            <w:rFonts w:ascii="Garamond" w:hAnsi="Garamond" w:cs="Arial"/>
            <w:sz w:val="24"/>
          </w:rPr>
          <w:t xml:space="preserve"> nº 3</w:t>
        </w:r>
        <w:r w:rsidR="005A2568" w:rsidRPr="00003C73">
          <w:rPr>
            <w:rStyle w:val="Hyperlink"/>
            <w:rFonts w:ascii="Garamond" w:hAnsi="Garamond" w:cs="Arial"/>
            <w:sz w:val="24"/>
          </w:rPr>
          <w:t xml:space="preserve">, de </w:t>
        </w:r>
        <w:r w:rsidRPr="00003C73">
          <w:rPr>
            <w:rStyle w:val="Hyperlink"/>
            <w:rFonts w:ascii="Garamond" w:hAnsi="Garamond" w:cs="Arial"/>
            <w:sz w:val="24"/>
          </w:rPr>
          <w:t>2018</w:t>
        </w:r>
      </w:hyperlink>
      <w:r w:rsidRPr="00003C73">
        <w:rPr>
          <w:rFonts w:ascii="Garamond" w:hAnsi="Garamond" w:cs="Arial"/>
          <w:sz w:val="24"/>
        </w:rPr>
        <w:t>, art. 29, §</w:t>
      </w:r>
      <w:r w:rsidR="00DC17D9" w:rsidRPr="00003C73">
        <w:rPr>
          <w:rFonts w:ascii="Garamond" w:hAnsi="Garamond" w:cs="Arial"/>
          <w:sz w:val="24"/>
        </w:rPr>
        <w:t xml:space="preserve"> </w:t>
      </w:r>
      <w:r w:rsidRPr="00003C73">
        <w:rPr>
          <w:rFonts w:ascii="Garamond" w:hAnsi="Garamond" w:cs="Arial"/>
          <w:sz w:val="24"/>
        </w:rPr>
        <w:t>2º</w:t>
      </w:r>
      <w:r w:rsidR="005A2568" w:rsidRPr="00003C73">
        <w:rPr>
          <w:rFonts w:ascii="Garamond" w:hAnsi="Garamond" w:cs="Arial"/>
          <w:sz w:val="24"/>
        </w:rPr>
        <w:t xml:space="preserve">, c/c </w:t>
      </w:r>
      <w:hyperlink r:id="rId60" w:history="1">
        <w:r w:rsidR="005A2568" w:rsidRPr="00003C73">
          <w:rPr>
            <w:rStyle w:val="Hyperlink"/>
            <w:rFonts w:ascii="Garamond" w:hAnsi="Garamond" w:cs="Arial"/>
            <w:sz w:val="24"/>
          </w:rPr>
          <w:t>Decreto estadual nº 67.608, de 2023</w:t>
        </w:r>
      </w:hyperlink>
      <w:r w:rsidRPr="00003C73">
        <w:rPr>
          <w:rFonts w:ascii="Garamond" w:hAnsi="Garamond" w:cs="Arial"/>
          <w:sz w:val="24"/>
        </w:rPr>
        <w:t>).</w:t>
      </w:r>
    </w:p>
    <w:p w14:paraId="4C5F8EAB" w14:textId="112437A0" w:rsidR="00C46B38" w:rsidRPr="00003C73" w:rsidRDefault="00C46B38"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 xml:space="preserve">Constatada a existência de sanção, o </w:t>
      </w:r>
      <w:r w:rsidR="0085324E" w:rsidRPr="00003C73">
        <w:rPr>
          <w:rFonts w:ascii="Garamond" w:hAnsi="Garamond" w:cs="Arial"/>
          <w:color w:val="000000" w:themeColor="text1"/>
          <w:sz w:val="24"/>
        </w:rPr>
        <w:t>fornecedor</w:t>
      </w:r>
      <w:r w:rsidRPr="00003C73">
        <w:rPr>
          <w:rFonts w:ascii="Garamond" w:hAnsi="Garamond" w:cs="Arial"/>
          <w:sz w:val="24"/>
        </w:rPr>
        <w:t xml:space="preserve"> será </w:t>
      </w:r>
      <w:r w:rsidR="00291C65" w:rsidRPr="00003C73">
        <w:rPr>
          <w:rFonts w:ascii="Garamond" w:hAnsi="Garamond" w:cs="Arial"/>
          <w:sz w:val="24"/>
        </w:rPr>
        <w:t>considerado</w:t>
      </w:r>
      <w:r w:rsidRPr="00003C73">
        <w:rPr>
          <w:rFonts w:ascii="Garamond" w:hAnsi="Garamond" w:cs="Arial"/>
          <w:sz w:val="24"/>
        </w:rPr>
        <w:t xml:space="preserve"> inabilitado, por falta de condição de participação.</w:t>
      </w:r>
    </w:p>
    <w:p w14:paraId="74F0B30A" w14:textId="4E09C737" w:rsidR="00FA35BE" w:rsidRPr="00003C73" w:rsidRDefault="00FA35BE" w:rsidP="009C199A">
      <w:pPr>
        <w:pStyle w:val="PargrafodaLista"/>
        <w:numPr>
          <w:ilvl w:val="1"/>
          <w:numId w:val="1"/>
        </w:numPr>
        <w:spacing w:before="120" w:after="120" w:line="276" w:lineRule="auto"/>
        <w:ind w:left="0" w:firstLine="0"/>
        <w:contextualSpacing w:val="0"/>
        <w:jc w:val="both"/>
        <w:rPr>
          <w:rFonts w:ascii="Garamond" w:hAnsi="Garamond" w:cs="Arial"/>
          <w:sz w:val="24"/>
        </w:rPr>
      </w:pPr>
      <w:r w:rsidRPr="00003C73">
        <w:rPr>
          <w:rFonts w:ascii="Garamond" w:hAnsi="Garamond" w:cs="Arial"/>
          <w:sz w:val="24"/>
        </w:rPr>
        <w:t xml:space="preserve">Verificadas as condições de participação, </w:t>
      </w:r>
      <w:r w:rsidR="00A90027" w:rsidRPr="00003C73">
        <w:rPr>
          <w:rFonts w:ascii="Garamond" w:hAnsi="Garamond" w:cs="Arial"/>
          <w:sz w:val="24"/>
        </w:rPr>
        <w:t>será</w:t>
      </w:r>
      <w:r w:rsidR="009831C8" w:rsidRPr="00003C73">
        <w:rPr>
          <w:rFonts w:ascii="Garamond" w:hAnsi="Garamond" w:cs="Arial"/>
          <w:sz w:val="24"/>
        </w:rPr>
        <w:t xml:space="preserve"> </w:t>
      </w:r>
      <w:r w:rsidRPr="00003C73">
        <w:rPr>
          <w:rFonts w:ascii="Garamond" w:hAnsi="Garamond" w:cs="Arial"/>
          <w:sz w:val="24"/>
        </w:rPr>
        <w:t>examina</w:t>
      </w:r>
      <w:r w:rsidR="00A90027" w:rsidRPr="00003C73">
        <w:rPr>
          <w:rFonts w:ascii="Garamond" w:hAnsi="Garamond" w:cs="Arial"/>
          <w:sz w:val="24"/>
        </w:rPr>
        <w:t>da</w:t>
      </w:r>
      <w:r w:rsidRPr="00003C73">
        <w:rPr>
          <w:rFonts w:ascii="Garamond" w:hAnsi="Garamond" w:cs="Arial"/>
          <w:sz w:val="24"/>
        </w:rPr>
        <w:t xml:space="preserve"> a proposta classificada em primeiro lugar quanto à adequação ao objeto e à compatibilidade do preço em relação ao máximo estipulado para contratação neste </w:t>
      </w:r>
      <w:r w:rsidR="009831C8" w:rsidRPr="00003C73">
        <w:rPr>
          <w:rFonts w:ascii="Garamond" w:hAnsi="Garamond" w:cs="Arial"/>
          <w:sz w:val="24"/>
        </w:rPr>
        <w:t>Aviso de Contratação Direta</w:t>
      </w:r>
      <w:r w:rsidRPr="00003C73">
        <w:rPr>
          <w:rFonts w:ascii="Garamond" w:hAnsi="Garamond" w:cs="Arial"/>
          <w:sz w:val="24"/>
        </w:rPr>
        <w:t xml:space="preserve"> e em seus </w:t>
      </w:r>
      <w:r w:rsidR="004963EE" w:rsidRPr="00003C73">
        <w:rPr>
          <w:rFonts w:ascii="Garamond" w:hAnsi="Garamond" w:cs="Arial"/>
          <w:sz w:val="24"/>
        </w:rPr>
        <w:t>A</w:t>
      </w:r>
      <w:r w:rsidRPr="00003C73">
        <w:rPr>
          <w:rFonts w:ascii="Garamond" w:hAnsi="Garamond" w:cs="Arial"/>
          <w:sz w:val="24"/>
        </w:rPr>
        <w:t>nexos</w:t>
      </w:r>
      <w:r w:rsidR="00226EC1" w:rsidRPr="00003C73">
        <w:rPr>
          <w:rFonts w:ascii="Garamond" w:hAnsi="Garamond" w:cs="Arial"/>
          <w:sz w:val="24"/>
        </w:rPr>
        <w:t>.</w:t>
      </w:r>
    </w:p>
    <w:p w14:paraId="7E637FBA" w14:textId="77777777"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i/>
          <w:color w:val="000000" w:themeColor="text1"/>
          <w:sz w:val="24"/>
        </w:rPr>
      </w:pPr>
      <w:r w:rsidRPr="00003C73">
        <w:rPr>
          <w:rFonts w:ascii="Garamond" w:hAnsi="Garamond" w:cs="Arial"/>
          <w:color w:val="000000" w:themeColor="text1"/>
          <w:sz w:val="24"/>
          <w:lang w:eastAsia="en-US"/>
        </w:rPr>
        <w:t xml:space="preserve">Será desclassificada a proposta vencedora que: </w:t>
      </w:r>
    </w:p>
    <w:p w14:paraId="4A280F23"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i/>
          <w:color w:val="000000" w:themeColor="text1"/>
          <w:sz w:val="24"/>
        </w:rPr>
      </w:pPr>
      <w:r w:rsidRPr="00003C73">
        <w:rPr>
          <w:rFonts w:ascii="Garamond" w:hAnsi="Garamond" w:cs="Arial"/>
          <w:color w:val="000000"/>
          <w:sz w:val="24"/>
        </w:rPr>
        <w:lastRenderedPageBreak/>
        <w:t>contiver vícios insanáveis</w:t>
      </w:r>
      <w:r w:rsidRPr="00003C73">
        <w:rPr>
          <w:rFonts w:ascii="Garamond" w:hAnsi="Garamond" w:cs="Arial"/>
          <w:iCs/>
          <w:color w:val="000000" w:themeColor="text1"/>
          <w:sz w:val="24"/>
        </w:rPr>
        <w:t>;</w:t>
      </w:r>
    </w:p>
    <w:p w14:paraId="7DD98242" w14:textId="0BE6034D"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i/>
          <w:color w:val="000000" w:themeColor="text1"/>
          <w:sz w:val="24"/>
        </w:rPr>
      </w:pPr>
      <w:r w:rsidRPr="00003C73">
        <w:rPr>
          <w:rFonts w:ascii="Garamond" w:hAnsi="Garamond" w:cs="Arial"/>
          <w:color w:val="000000"/>
          <w:sz w:val="24"/>
        </w:rPr>
        <w:t xml:space="preserve">não obedecer às especificações técnicas pormenorizadas neste </w:t>
      </w:r>
      <w:r w:rsidR="00A90027" w:rsidRPr="00003C73">
        <w:rPr>
          <w:rFonts w:ascii="Garamond" w:hAnsi="Garamond" w:cs="Arial"/>
          <w:color w:val="000000"/>
          <w:sz w:val="24"/>
        </w:rPr>
        <w:t>A</w:t>
      </w:r>
      <w:r w:rsidRPr="00003C73">
        <w:rPr>
          <w:rFonts w:ascii="Garamond" w:hAnsi="Garamond" w:cs="Arial"/>
          <w:color w:val="000000"/>
          <w:sz w:val="24"/>
        </w:rPr>
        <w:t xml:space="preserve">viso ou em seus </w:t>
      </w:r>
      <w:r w:rsidR="004963EE" w:rsidRPr="00003C73">
        <w:rPr>
          <w:rFonts w:ascii="Garamond" w:hAnsi="Garamond" w:cs="Arial"/>
          <w:color w:val="000000"/>
          <w:sz w:val="24"/>
        </w:rPr>
        <w:t>A</w:t>
      </w:r>
      <w:r w:rsidRPr="00003C73">
        <w:rPr>
          <w:rFonts w:ascii="Garamond" w:hAnsi="Garamond" w:cs="Arial"/>
          <w:color w:val="000000"/>
          <w:sz w:val="24"/>
        </w:rPr>
        <w:t>nexos</w:t>
      </w:r>
      <w:r w:rsidRPr="00003C73">
        <w:rPr>
          <w:rFonts w:ascii="Garamond" w:hAnsi="Garamond" w:cs="Arial"/>
          <w:iCs/>
          <w:color w:val="000000" w:themeColor="text1"/>
          <w:sz w:val="24"/>
        </w:rPr>
        <w:t>;</w:t>
      </w:r>
    </w:p>
    <w:p w14:paraId="1C67284C" w14:textId="6942F39E"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sz w:val="24"/>
        </w:rPr>
      </w:pPr>
      <w:r w:rsidRPr="00003C73">
        <w:rPr>
          <w:rFonts w:ascii="Garamond" w:hAnsi="Garamond" w:cs="Arial"/>
          <w:sz w:val="24"/>
        </w:rPr>
        <w:t xml:space="preserve">apresentar preços inexequíveis ou permanecer acima do </w:t>
      </w:r>
      <w:r w:rsidR="00B8164D" w:rsidRPr="00003C73">
        <w:rPr>
          <w:rFonts w:ascii="Garamond" w:hAnsi="Garamond" w:cs="Arial"/>
          <w:sz w:val="24"/>
        </w:rPr>
        <w:t>orçamento estimado</w:t>
      </w:r>
      <w:r w:rsidRPr="00003C73">
        <w:rPr>
          <w:rFonts w:ascii="Garamond" w:hAnsi="Garamond" w:cs="Arial"/>
          <w:sz w:val="24"/>
        </w:rPr>
        <w:t xml:space="preserve"> </w:t>
      </w:r>
      <w:r w:rsidR="00A90027" w:rsidRPr="00003C73">
        <w:rPr>
          <w:rFonts w:ascii="Garamond" w:hAnsi="Garamond" w:cs="Arial"/>
          <w:sz w:val="24"/>
        </w:rPr>
        <w:t xml:space="preserve">que tenha sido </w:t>
      </w:r>
      <w:r w:rsidRPr="00003C73">
        <w:rPr>
          <w:rFonts w:ascii="Garamond" w:hAnsi="Garamond" w:cs="Arial"/>
          <w:sz w:val="24"/>
        </w:rPr>
        <w:t>definido para a contratação;</w:t>
      </w:r>
    </w:p>
    <w:p w14:paraId="558CCBF9"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i/>
          <w:color w:val="000000" w:themeColor="text1"/>
          <w:sz w:val="24"/>
        </w:rPr>
      </w:pPr>
      <w:r w:rsidRPr="00003C73">
        <w:rPr>
          <w:rFonts w:ascii="Garamond" w:hAnsi="Garamond" w:cs="Arial"/>
          <w:color w:val="000000"/>
          <w:sz w:val="24"/>
        </w:rPr>
        <w:t>não tiver sua exequibilidade demonstrada, quando exigido pela Administração</w:t>
      </w:r>
      <w:r w:rsidRPr="00003C73">
        <w:rPr>
          <w:rFonts w:ascii="Garamond" w:hAnsi="Garamond" w:cs="Arial"/>
          <w:iCs/>
          <w:color w:val="000000" w:themeColor="text1"/>
          <w:sz w:val="24"/>
        </w:rPr>
        <w:t>;</w:t>
      </w:r>
    </w:p>
    <w:p w14:paraId="1579E1A8" w14:textId="17BDC3A8"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i/>
          <w:color w:val="000000" w:themeColor="text1"/>
          <w:sz w:val="24"/>
        </w:rPr>
      </w:pPr>
      <w:r w:rsidRPr="00003C73">
        <w:rPr>
          <w:rFonts w:ascii="Garamond" w:hAnsi="Garamond" w:cs="Arial"/>
          <w:color w:val="000000"/>
          <w:sz w:val="24"/>
        </w:rPr>
        <w:t xml:space="preserve">apresentar desconformidade com quaisquer outras exigências deste </w:t>
      </w:r>
      <w:r w:rsidR="00A90027" w:rsidRPr="00003C73">
        <w:rPr>
          <w:rFonts w:ascii="Garamond" w:hAnsi="Garamond" w:cs="Arial"/>
          <w:color w:val="000000"/>
          <w:sz w:val="24"/>
        </w:rPr>
        <w:t>A</w:t>
      </w:r>
      <w:r w:rsidRPr="00003C73">
        <w:rPr>
          <w:rFonts w:ascii="Garamond" w:hAnsi="Garamond" w:cs="Arial"/>
          <w:color w:val="000000"/>
          <w:sz w:val="24"/>
        </w:rPr>
        <w:t xml:space="preserve">viso ou seus </w:t>
      </w:r>
      <w:r w:rsidR="004963EE" w:rsidRPr="00003C73">
        <w:rPr>
          <w:rFonts w:ascii="Garamond" w:hAnsi="Garamond" w:cs="Arial"/>
          <w:color w:val="000000"/>
          <w:sz w:val="24"/>
        </w:rPr>
        <w:t>A</w:t>
      </w:r>
      <w:r w:rsidRPr="00003C73">
        <w:rPr>
          <w:rFonts w:ascii="Garamond" w:hAnsi="Garamond" w:cs="Arial"/>
          <w:color w:val="000000"/>
          <w:sz w:val="24"/>
        </w:rPr>
        <w:t>nexos, desde que insanável.</w:t>
      </w:r>
    </w:p>
    <w:p w14:paraId="7FD2A778" w14:textId="5AABF331"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i/>
          <w:color w:val="000000" w:themeColor="text1"/>
          <w:sz w:val="24"/>
        </w:rPr>
      </w:pPr>
      <w:r w:rsidRPr="00003C73">
        <w:rPr>
          <w:rFonts w:ascii="Garamond" w:hAnsi="Garamond" w:cs="Arial"/>
          <w:color w:val="000000" w:themeColor="text1"/>
          <w:sz w:val="24"/>
          <w:lang w:eastAsia="en-US"/>
        </w:rPr>
        <w:t>Quando</w:t>
      </w:r>
      <w:r w:rsidRPr="00003C73">
        <w:rPr>
          <w:rFonts w:ascii="Garamond" w:hAnsi="Garamond" w:cs="Arial"/>
          <w:sz w:val="24"/>
        </w:rPr>
        <w:t xml:space="preserve"> o fornecedor não conseguir comprovar que possui ou possuirá recursos suficientes para executar a contento o objeto, será considerada inexequível a proposta ou lance que:</w:t>
      </w:r>
    </w:p>
    <w:p w14:paraId="4F6FA4B3" w14:textId="563F1CF2"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i/>
          <w:color w:val="000000" w:themeColor="text1"/>
          <w:sz w:val="24"/>
        </w:rPr>
      </w:pPr>
      <w:r w:rsidRPr="00003C73">
        <w:rPr>
          <w:rFonts w:ascii="Garamond" w:hAnsi="Garamond"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R="00276133" w:rsidRPr="00003C73">
        <w:rPr>
          <w:rFonts w:ascii="Garamond" w:hAnsi="Garamond" w:cs="Arial"/>
          <w:sz w:val="24"/>
        </w:rPr>
        <w:t>;</w:t>
      </w:r>
    </w:p>
    <w:p w14:paraId="090E357B"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color w:val="000000" w:themeColor="text1"/>
          <w:sz w:val="24"/>
        </w:rPr>
      </w:pPr>
      <w:r w:rsidRPr="00003C73">
        <w:rPr>
          <w:rFonts w:ascii="Garamond" w:hAnsi="Garamond" w:cs="Arial"/>
          <w:sz w:val="24"/>
        </w:rPr>
        <w:t>apresentar um ou mais valores da planilha de custo que sejam inferiores àqueles fixados em instrumentos de caráter normativo obrigatório, tais como leis, medidas provisórias e convenções coletivas de trabalho vigentes.</w:t>
      </w:r>
    </w:p>
    <w:p w14:paraId="4078DE72" w14:textId="32ECE252" w:rsidR="00C074DA" w:rsidRPr="00003C73" w:rsidRDefault="00C074DA" w:rsidP="009C199A">
      <w:pPr>
        <w:pStyle w:val="PargrafodaLista"/>
        <w:numPr>
          <w:ilvl w:val="1"/>
          <w:numId w:val="1"/>
        </w:numPr>
        <w:spacing w:before="120" w:after="120" w:line="276" w:lineRule="auto"/>
        <w:ind w:left="0" w:right="-15"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Se houver indícios de inexequibilidade da proposta de preço, ou em caso da necessidade de esclarecimentos </w:t>
      </w:r>
      <w:r w:rsidRPr="00003C73">
        <w:rPr>
          <w:rFonts w:ascii="Garamond" w:hAnsi="Garamond" w:cs="Arial"/>
          <w:sz w:val="24"/>
        </w:rPr>
        <w:t>complementares</w:t>
      </w:r>
      <w:r w:rsidRPr="00003C73">
        <w:rPr>
          <w:rFonts w:ascii="Garamond" w:hAnsi="Garamond" w:cs="Arial"/>
          <w:color w:val="000000" w:themeColor="text1"/>
          <w:sz w:val="24"/>
          <w:lang w:eastAsia="en-US"/>
        </w:rPr>
        <w:t>, poderão ser efetuadas diligências, para que</w:t>
      </w:r>
      <w:r w:rsidR="00F67805" w:rsidRPr="00003C73">
        <w:rPr>
          <w:rFonts w:ascii="Garamond" w:hAnsi="Garamond" w:cs="Arial"/>
          <w:color w:val="000000" w:themeColor="text1"/>
          <w:sz w:val="24"/>
          <w:lang w:eastAsia="en-US"/>
        </w:rPr>
        <w:t xml:space="preserve"> </w:t>
      </w:r>
      <w:r w:rsidRPr="00003C73">
        <w:rPr>
          <w:rFonts w:ascii="Garamond" w:hAnsi="Garamond" w:cs="Arial"/>
          <w:color w:val="000000" w:themeColor="text1"/>
          <w:sz w:val="24"/>
          <w:lang w:eastAsia="en-US"/>
        </w:rPr>
        <w:t xml:space="preserve">o fornecedor comprove a exequibilidade da proposta.  </w:t>
      </w:r>
    </w:p>
    <w:p w14:paraId="77FAA236" w14:textId="4017D4C8"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Erros no preenchimento da planilha </w:t>
      </w:r>
      <w:proofErr w:type="spellStart"/>
      <w:r w:rsidRPr="00003C73">
        <w:rPr>
          <w:rFonts w:ascii="Garamond" w:hAnsi="Garamond" w:cs="Arial"/>
          <w:color w:val="000000" w:themeColor="text1"/>
          <w:sz w:val="24"/>
          <w:lang w:eastAsia="en-US"/>
        </w:rPr>
        <w:t>não</w:t>
      </w:r>
      <w:proofErr w:type="spellEnd"/>
      <w:r w:rsidRPr="00003C73">
        <w:rPr>
          <w:rFonts w:ascii="Garamond" w:hAnsi="Garamond" w:cs="Arial"/>
          <w:color w:val="000000" w:themeColor="text1"/>
          <w:sz w:val="24"/>
          <w:lang w:eastAsia="en-US"/>
        </w:rPr>
        <w:t xml:space="preserve"> constituem motivo para a </w:t>
      </w:r>
      <w:proofErr w:type="spellStart"/>
      <w:r w:rsidRPr="00003C73">
        <w:rPr>
          <w:rFonts w:ascii="Garamond" w:hAnsi="Garamond" w:cs="Arial"/>
          <w:color w:val="000000" w:themeColor="text1"/>
          <w:sz w:val="24"/>
          <w:lang w:eastAsia="en-US"/>
        </w:rPr>
        <w:t>desclassificac</w:t>
      </w:r>
      <w:r w:rsidRPr="00003C73">
        <w:rPr>
          <w:rFonts w:ascii="Times New Roman" w:hAnsi="Times New Roman" w:cs="Times New Roman"/>
          <w:color w:val="000000" w:themeColor="text1"/>
          <w:sz w:val="24"/>
          <w:lang w:eastAsia="en-US"/>
        </w:rPr>
        <w:t>̧</w:t>
      </w:r>
      <w:r w:rsidRPr="00003C73">
        <w:rPr>
          <w:rFonts w:ascii="Garamond" w:hAnsi="Garamond" w:cs="Arial"/>
          <w:color w:val="000000" w:themeColor="text1"/>
          <w:sz w:val="24"/>
          <w:lang w:eastAsia="en-US"/>
        </w:rPr>
        <w:t>ão</w:t>
      </w:r>
      <w:proofErr w:type="spellEnd"/>
      <w:r w:rsidRPr="00003C73">
        <w:rPr>
          <w:rFonts w:ascii="Garamond" w:hAnsi="Garamond" w:cs="Arial"/>
          <w:color w:val="000000" w:themeColor="text1"/>
          <w:sz w:val="24"/>
          <w:lang w:eastAsia="en-US"/>
        </w:rPr>
        <w:t xml:space="preserve"> da proposta. A planilha </w:t>
      </w:r>
      <w:proofErr w:type="spellStart"/>
      <w:r w:rsidRPr="00003C73">
        <w:rPr>
          <w:rFonts w:ascii="Garamond" w:hAnsi="Garamond" w:cs="Arial"/>
          <w:sz w:val="24"/>
        </w:rPr>
        <w:t>podera</w:t>
      </w:r>
      <w:proofErr w:type="spellEnd"/>
      <w:r w:rsidRPr="00003C73">
        <w:rPr>
          <w:rFonts w:ascii="Garamond" w:hAnsi="Garamond" w:cs="Arial"/>
          <w:sz w:val="24"/>
        </w:rPr>
        <w:t>́</w:t>
      </w:r>
      <w:r w:rsidRPr="00003C73">
        <w:rPr>
          <w:rFonts w:ascii="Garamond" w:hAnsi="Garamond" w:cs="Arial"/>
          <w:color w:val="000000" w:themeColor="text1"/>
          <w:sz w:val="24"/>
          <w:lang w:eastAsia="en-US"/>
        </w:rPr>
        <w:t xml:space="preserve"> ser ajustada pelo fornecedor, no prazo indicado pelo sistema, desde que não haja majoração do preço</w:t>
      </w:r>
      <w:r w:rsidR="000B491B" w:rsidRPr="00003C73">
        <w:rPr>
          <w:rFonts w:ascii="Garamond" w:hAnsi="Garamond" w:cs="Arial"/>
          <w:color w:val="000000" w:themeColor="text1"/>
          <w:sz w:val="24"/>
          <w:lang w:eastAsia="en-US"/>
        </w:rPr>
        <w:t xml:space="preserve"> e que se comprove que este é o bastante para arcar com todos os custos da contratação</w:t>
      </w:r>
      <w:r w:rsidRPr="00003C73">
        <w:rPr>
          <w:rFonts w:ascii="Garamond" w:hAnsi="Garamond" w:cs="Arial"/>
          <w:color w:val="000000" w:themeColor="text1"/>
          <w:sz w:val="24"/>
          <w:lang w:eastAsia="en-US"/>
        </w:rPr>
        <w:t>.</w:t>
      </w:r>
    </w:p>
    <w:p w14:paraId="652DF9E9" w14:textId="2EBE87B6"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O ajuste de que trata </w:t>
      </w:r>
      <w:r w:rsidR="00017228" w:rsidRPr="00003C73">
        <w:rPr>
          <w:rFonts w:ascii="Garamond" w:hAnsi="Garamond" w:cs="Arial"/>
          <w:color w:val="000000" w:themeColor="text1"/>
          <w:sz w:val="24"/>
          <w:lang w:eastAsia="en-US"/>
        </w:rPr>
        <w:t>a subdivisão acima</w:t>
      </w:r>
      <w:r w:rsidRPr="00003C73">
        <w:rPr>
          <w:rFonts w:ascii="Garamond" w:hAnsi="Garamond" w:cs="Arial"/>
          <w:color w:val="000000" w:themeColor="text1"/>
          <w:sz w:val="24"/>
          <w:lang w:eastAsia="en-US"/>
        </w:rPr>
        <w:t xml:space="preserve"> se limita a</w:t>
      </w:r>
      <w:r w:rsidR="00017228" w:rsidRPr="00003C73">
        <w:rPr>
          <w:rFonts w:ascii="Garamond" w:hAnsi="Garamond" w:cs="Arial"/>
          <w:color w:val="000000" w:themeColor="text1"/>
          <w:sz w:val="24"/>
          <w:lang w:eastAsia="en-US"/>
        </w:rPr>
        <w:t>o</w:t>
      </w:r>
      <w:r w:rsidRPr="00003C73">
        <w:rPr>
          <w:rFonts w:ascii="Garamond" w:hAnsi="Garamond" w:cs="Arial"/>
          <w:color w:val="000000" w:themeColor="text1"/>
          <w:sz w:val="24"/>
          <w:lang w:eastAsia="en-US"/>
        </w:rPr>
        <w:t xml:space="preserve"> san</w:t>
      </w:r>
      <w:r w:rsidR="00017228" w:rsidRPr="00003C73">
        <w:rPr>
          <w:rFonts w:ascii="Garamond" w:hAnsi="Garamond" w:cs="Arial"/>
          <w:color w:val="000000" w:themeColor="text1"/>
          <w:sz w:val="24"/>
          <w:lang w:eastAsia="en-US"/>
        </w:rPr>
        <w:t>eamento de</w:t>
      </w:r>
      <w:r w:rsidRPr="00003C73">
        <w:rPr>
          <w:rFonts w:ascii="Garamond" w:hAnsi="Garamond" w:cs="Arial"/>
          <w:color w:val="000000" w:themeColor="text1"/>
          <w:sz w:val="24"/>
          <w:lang w:eastAsia="en-US"/>
        </w:rPr>
        <w:t xml:space="preserve"> erros ou falhas que não alterem a substância das propostas</w:t>
      </w:r>
      <w:r w:rsidR="00C21620" w:rsidRPr="00003C73">
        <w:rPr>
          <w:rFonts w:ascii="Garamond" w:hAnsi="Garamond" w:cs="Arial"/>
          <w:color w:val="000000" w:themeColor="text1"/>
          <w:sz w:val="24"/>
          <w:lang w:eastAsia="en-US"/>
        </w:rPr>
        <w:t>.</w:t>
      </w:r>
    </w:p>
    <w:p w14:paraId="2FD94912" w14:textId="77777777" w:rsidR="00C074DA" w:rsidRPr="00003C73" w:rsidRDefault="00C074DA" w:rsidP="009C199A">
      <w:pPr>
        <w:pStyle w:val="PargrafodaLista"/>
        <w:numPr>
          <w:ilvl w:val="2"/>
          <w:numId w:val="1"/>
        </w:numPr>
        <w:spacing w:before="120" w:after="120" w:line="276" w:lineRule="auto"/>
        <w:ind w:left="284"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 xml:space="preserve">Considera-se erro no preenchimento da planilha passível de correção a </w:t>
      </w:r>
      <w:proofErr w:type="spellStart"/>
      <w:r w:rsidRPr="00003C73">
        <w:rPr>
          <w:rFonts w:ascii="Garamond" w:hAnsi="Garamond" w:cs="Arial"/>
          <w:color w:val="000000" w:themeColor="text1"/>
          <w:sz w:val="24"/>
          <w:lang w:eastAsia="en-US"/>
        </w:rPr>
        <w:t>indicac</w:t>
      </w:r>
      <w:r w:rsidRPr="00003C73">
        <w:rPr>
          <w:rFonts w:ascii="Times New Roman" w:hAnsi="Times New Roman" w:cs="Times New Roman"/>
          <w:color w:val="000000" w:themeColor="text1"/>
          <w:sz w:val="24"/>
          <w:lang w:eastAsia="en-US"/>
        </w:rPr>
        <w:t>̧</w:t>
      </w:r>
      <w:r w:rsidRPr="00003C73">
        <w:rPr>
          <w:rFonts w:ascii="Garamond" w:hAnsi="Garamond" w:cs="Arial"/>
          <w:color w:val="000000" w:themeColor="text1"/>
          <w:sz w:val="24"/>
          <w:lang w:eastAsia="en-US"/>
        </w:rPr>
        <w:t>ão</w:t>
      </w:r>
      <w:proofErr w:type="spellEnd"/>
      <w:r w:rsidRPr="00003C73">
        <w:rPr>
          <w:rFonts w:ascii="Garamond" w:hAnsi="Garamond" w:cs="Arial"/>
          <w:color w:val="000000" w:themeColor="text1"/>
          <w:sz w:val="24"/>
          <w:lang w:eastAsia="en-US"/>
        </w:rPr>
        <w:t xml:space="preserve"> de recolhimento de impostos e </w:t>
      </w:r>
      <w:proofErr w:type="spellStart"/>
      <w:r w:rsidRPr="00003C73">
        <w:rPr>
          <w:rFonts w:ascii="Garamond" w:hAnsi="Garamond" w:cs="Arial"/>
          <w:color w:val="000000" w:themeColor="text1"/>
          <w:sz w:val="24"/>
          <w:lang w:eastAsia="en-US"/>
        </w:rPr>
        <w:t>contribuic</w:t>
      </w:r>
      <w:r w:rsidRPr="00003C73">
        <w:rPr>
          <w:rFonts w:ascii="Times New Roman" w:hAnsi="Times New Roman" w:cs="Times New Roman"/>
          <w:color w:val="000000" w:themeColor="text1"/>
          <w:sz w:val="24"/>
          <w:lang w:eastAsia="en-US"/>
        </w:rPr>
        <w:t>̧</w:t>
      </w:r>
      <w:r w:rsidRPr="00003C73">
        <w:rPr>
          <w:rFonts w:ascii="Garamond" w:hAnsi="Garamond" w:cs="Arial"/>
          <w:color w:val="000000" w:themeColor="text1"/>
          <w:sz w:val="24"/>
          <w:lang w:eastAsia="en-US"/>
        </w:rPr>
        <w:t>ões</w:t>
      </w:r>
      <w:proofErr w:type="spellEnd"/>
      <w:r w:rsidRPr="00003C73">
        <w:rPr>
          <w:rFonts w:ascii="Garamond" w:hAnsi="Garamond" w:cs="Arial"/>
          <w:color w:val="000000" w:themeColor="text1"/>
          <w:sz w:val="24"/>
          <w:lang w:eastAsia="en-US"/>
        </w:rPr>
        <w:t xml:space="preserve"> na forma do Simples Nacional, quando n</w:t>
      </w:r>
      <w:r w:rsidRPr="00003C73">
        <w:rPr>
          <w:rFonts w:ascii="Garamond" w:hAnsi="Garamond" w:cs="Garamond"/>
          <w:color w:val="000000" w:themeColor="text1"/>
          <w:sz w:val="24"/>
          <w:lang w:eastAsia="en-US"/>
        </w:rPr>
        <w:t>ã</w:t>
      </w:r>
      <w:r w:rsidRPr="00003C73">
        <w:rPr>
          <w:rFonts w:ascii="Garamond" w:hAnsi="Garamond" w:cs="Arial"/>
          <w:color w:val="000000" w:themeColor="text1"/>
          <w:sz w:val="24"/>
          <w:lang w:eastAsia="en-US"/>
        </w:rPr>
        <w:t>o cab</w:t>
      </w:r>
      <w:r w:rsidRPr="00003C73">
        <w:rPr>
          <w:rFonts w:ascii="Garamond" w:hAnsi="Garamond" w:cs="Garamond"/>
          <w:color w:val="000000" w:themeColor="text1"/>
          <w:sz w:val="24"/>
          <w:lang w:eastAsia="en-US"/>
        </w:rPr>
        <w:t>í</w:t>
      </w:r>
      <w:r w:rsidRPr="00003C73">
        <w:rPr>
          <w:rFonts w:ascii="Garamond" w:hAnsi="Garamond" w:cs="Arial"/>
          <w:color w:val="000000" w:themeColor="text1"/>
          <w:sz w:val="24"/>
          <w:lang w:eastAsia="en-US"/>
        </w:rPr>
        <w:t>vel esse regime.</w:t>
      </w:r>
    </w:p>
    <w:p w14:paraId="3DD500D2" w14:textId="72C32C7A"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Para fins de análise da proposta quanto ao cumprimento das especificações do objeto, poderá ser colhida a manifestação escrita do setor requisitante ou da área especializada no objeto.</w:t>
      </w:r>
    </w:p>
    <w:p w14:paraId="2F8D447E" w14:textId="763B0764"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Se a proposta ou lance vencedor for desclassificado, será examinada a proposta ou lance subsequente, e assim sucessivamente, na ordem de classificação.</w:t>
      </w:r>
    </w:p>
    <w:p w14:paraId="59896532" w14:textId="77777777"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Havendo necessidade, a sessão será suspensa, informando-se no “chat” a nova data e horário para a sua continuidade.</w:t>
      </w:r>
    </w:p>
    <w:p w14:paraId="39D0B49B" w14:textId="2F276D27" w:rsidR="000B491B" w:rsidRPr="005E56D9" w:rsidRDefault="004D5BA9" w:rsidP="009C199A">
      <w:pPr>
        <w:pStyle w:val="PargrafodaLista"/>
        <w:numPr>
          <w:ilvl w:val="1"/>
          <w:numId w:val="1"/>
        </w:numPr>
        <w:spacing w:before="120" w:after="120" w:line="276" w:lineRule="auto"/>
        <w:ind w:left="0" w:firstLine="0"/>
        <w:contextualSpacing w:val="0"/>
        <w:jc w:val="both"/>
        <w:rPr>
          <w:rFonts w:ascii="Garamond" w:hAnsi="Garamond" w:cs="Arial"/>
          <w:sz w:val="24"/>
          <w:lang w:eastAsia="en-US"/>
        </w:rPr>
      </w:pPr>
      <w:r w:rsidRPr="005E56D9">
        <w:rPr>
          <w:rFonts w:ascii="Garamond" w:hAnsi="Garamond" w:cs="Arial"/>
          <w:sz w:val="24"/>
        </w:rPr>
        <w:lastRenderedPageBreak/>
        <w:t xml:space="preserve">Caso seja </w:t>
      </w:r>
      <w:r w:rsidRPr="005E56D9">
        <w:rPr>
          <w:rFonts w:ascii="Garamond" w:hAnsi="Garamond"/>
          <w:sz w:val="24"/>
        </w:rPr>
        <w:t xml:space="preserve">estabelecida a exigência de </w:t>
      </w:r>
      <w:r w:rsidR="008D7774" w:rsidRPr="005E56D9">
        <w:rPr>
          <w:rFonts w:ascii="Garamond" w:hAnsi="Garamond"/>
          <w:sz w:val="24"/>
        </w:rPr>
        <w:t>[</w:t>
      </w:r>
      <w:r w:rsidRPr="005E56D9">
        <w:rPr>
          <w:rFonts w:ascii="Garamond" w:hAnsi="Garamond"/>
          <w:sz w:val="24"/>
        </w:rPr>
        <w:t>apresentação de amostra(s)</w:t>
      </w:r>
      <w:r w:rsidR="008D7774" w:rsidRPr="005E56D9">
        <w:rPr>
          <w:rFonts w:ascii="Garamond" w:hAnsi="Garamond"/>
          <w:sz w:val="24"/>
        </w:rPr>
        <w:t>]</w:t>
      </w:r>
      <w:r w:rsidR="0058107D" w:rsidRPr="005E56D9">
        <w:rPr>
          <w:rFonts w:ascii="Garamond" w:hAnsi="Garamond"/>
          <w:sz w:val="24"/>
        </w:rPr>
        <w:t xml:space="preserve"> </w:t>
      </w:r>
      <w:r w:rsidR="008D7774" w:rsidRPr="005E56D9">
        <w:rPr>
          <w:rFonts w:ascii="Garamond" w:hAnsi="Garamond"/>
          <w:sz w:val="24"/>
        </w:rPr>
        <w:t>/</w:t>
      </w:r>
      <w:r w:rsidR="0058107D" w:rsidRPr="005E56D9">
        <w:rPr>
          <w:rFonts w:ascii="Garamond" w:hAnsi="Garamond"/>
          <w:sz w:val="24"/>
        </w:rPr>
        <w:t xml:space="preserve"> </w:t>
      </w:r>
      <w:r w:rsidR="008D7774" w:rsidRPr="005E56D9">
        <w:rPr>
          <w:rFonts w:ascii="Garamond" w:hAnsi="Garamond"/>
          <w:sz w:val="24"/>
        </w:rPr>
        <w:t>[</w:t>
      </w:r>
      <w:r w:rsidRPr="005E56D9">
        <w:rPr>
          <w:rFonts w:ascii="Garamond" w:hAnsi="Garamond"/>
          <w:sz w:val="24"/>
        </w:rPr>
        <w:t>execução de prova de conceito</w:t>
      </w:r>
      <w:r w:rsidR="008D7774" w:rsidRPr="005E56D9">
        <w:rPr>
          <w:rFonts w:ascii="Garamond" w:hAnsi="Garamond"/>
          <w:sz w:val="24"/>
        </w:rPr>
        <w:t>]</w:t>
      </w:r>
      <w:r w:rsidRPr="005E56D9">
        <w:rPr>
          <w:rFonts w:ascii="Garamond" w:hAnsi="Garamond"/>
          <w:sz w:val="24"/>
        </w:rPr>
        <w:t xml:space="preserve"> na documentação que integra este Aviso como Anexo</w:t>
      </w:r>
      <w:r w:rsidR="009301DD" w:rsidRPr="005E56D9">
        <w:rPr>
          <w:rFonts w:ascii="Garamond" w:hAnsi="Garamond"/>
          <w:sz w:val="24"/>
        </w:rPr>
        <w:t xml:space="preserve"> considerando o objeto do procedimento</w:t>
      </w:r>
      <w:r w:rsidRPr="005E56D9">
        <w:rPr>
          <w:rFonts w:ascii="Garamond" w:hAnsi="Garamond"/>
          <w:sz w:val="24"/>
        </w:rPr>
        <w:t xml:space="preserve">, por ocasião do julgamento das propostas, será exigido do fornecedor classificado em primeiro lugar a </w:t>
      </w:r>
      <w:r w:rsidR="009301DD" w:rsidRPr="005E56D9">
        <w:rPr>
          <w:rFonts w:ascii="Garamond" w:hAnsi="Garamond"/>
          <w:sz w:val="24"/>
        </w:rPr>
        <w:t>sua realização</w:t>
      </w:r>
      <w:r w:rsidRPr="005E56D9">
        <w:rPr>
          <w:rFonts w:ascii="Garamond" w:hAnsi="Garamond"/>
          <w:sz w:val="24"/>
        </w:rPr>
        <w:t xml:space="preserve">, conforme procedimento disciplinado na documentação que integra este </w:t>
      </w:r>
      <w:commentRangeStart w:id="15"/>
      <w:r w:rsidRPr="005E56D9">
        <w:rPr>
          <w:rFonts w:ascii="Garamond" w:hAnsi="Garamond"/>
          <w:sz w:val="24"/>
        </w:rPr>
        <w:t>Aviso</w:t>
      </w:r>
      <w:commentRangeEnd w:id="15"/>
      <w:r w:rsidR="00AB14A5" w:rsidRPr="005E56D9">
        <w:rPr>
          <w:rStyle w:val="Refdecomentrio"/>
          <w:rFonts w:ascii="Garamond" w:hAnsi="Garamond"/>
          <w:sz w:val="24"/>
          <w:szCs w:val="24"/>
        </w:rPr>
        <w:commentReference w:id="15"/>
      </w:r>
      <w:r w:rsidRPr="005E56D9">
        <w:rPr>
          <w:rFonts w:ascii="Garamond" w:hAnsi="Garamond" w:cs="Arial"/>
          <w:sz w:val="24"/>
        </w:rPr>
        <w:t>.</w:t>
      </w:r>
    </w:p>
    <w:p w14:paraId="06FC1DB0" w14:textId="51978F8C" w:rsidR="00C074DA" w:rsidRPr="00003C73" w:rsidRDefault="00C074DA" w:rsidP="009C199A">
      <w:pPr>
        <w:pStyle w:val="PargrafodaLista"/>
        <w:numPr>
          <w:ilvl w:val="1"/>
          <w:numId w:val="1"/>
        </w:numPr>
        <w:spacing w:before="120" w:after="120" w:line="276" w:lineRule="auto"/>
        <w:ind w:left="0" w:firstLine="0"/>
        <w:contextualSpacing w:val="0"/>
        <w:jc w:val="both"/>
        <w:rPr>
          <w:rFonts w:ascii="Garamond" w:hAnsi="Garamond" w:cs="Arial"/>
          <w:color w:val="000000" w:themeColor="text1"/>
          <w:sz w:val="24"/>
          <w:lang w:eastAsia="en-US"/>
        </w:rPr>
      </w:pPr>
      <w:r w:rsidRPr="00003C73">
        <w:rPr>
          <w:rFonts w:ascii="Garamond" w:hAnsi="Garamond" w:cs="Arial"/>
          <w:color w:val="000000" w:themeColor="text1"/>
          <w:sz w:val="24"/>
          <w:lang w:eastAsia="en-US"/>
        </w:rPr>
        <w:t>Encerrada a análise quanto à aceitação da proposta, será iniciada a fase de habilitação, observado o disposto neste Aviso de Contratação Direta.</w:t>
      </w:r>
    </w:p>
    <w:p w14:paraId="110B9958" w14:textId="77777777" w:rsidR="00C074DA" w:rsidRPr="00003C73" w:rsidRDefault="00C074DA" w:rsidP="00781AFF">
      <w:pPr>
        <w:pStyle w:val="Ttulo1"/>
        <w:rPr>
          <w:rFonts w:ascii="Garamond" w:hAnsi="Garamond"/>
          <w:sz w:val="24"/>
        </w:rPr>
      </w:pPr>
      <w:bookmarkStart w:id="16" w:name="_Toc165882757"/>
      <w:r w:rsidRPr="00003C73">
        <w:rPr>
          <w:rFonts w:ascii="Garamond" w:hAnsi="Garamond"/>
          <w:sz w:val="24"/>
        </w:rPr>
        <w:t>HABILITAÇÃO</w:t>
      </w:r>
      <w:bookmarkEnd w:id="16"/>
    </w:p>
    <w:p w14:paraId="0506857C" w14:textId="0D5B153C" w:rsidR="00C074DA" w:rsidRPr="00003C73" w:rsidRDefault="00C074DA" w:rsidP="00420B1F">
      <w:pPr>
        <w:numPr>
          <w:ilvl w:val="1"/>
          <w:numId w:val="1"/>
        </w:numPr>
        <w:spacing w:before="120" w:after="120" w:line="276" w:lineRule="auto"/>
        <w:ind w:left="0" w:firstLine="0"/>
        <w:jc w:val="both"/>
        <w:rPr>
          <w:rFonts w:ascii="Garamond" w:hAnsi="Garamond" w:cs="Arial"/>
          <w:b/>
          <w:sz w:val="24"/>
          <w:lang w:eastAsia="ar-SA"/>
        </w:rPr>
      </w:pPr>
      <w:r w:rsidRPr="00003C73">
        <w:rPr>
          <w:rFonts w:ascii="Garamond" w:hAnsi="Garamond" w:cs="Arial"/>
          <w:sz w:val="24"/>
          <w:lang w:eastAsia="ar-SA"/>
        </w:rPr>
        <w:t xml:space="preserve">Os </w:t>
      </w:r>
      <w:r w:rsidRPr="00003C73">
        <w:rPr>
          <w:rFonts w:ascii="Garamond" w:hAnsi="Garamond" w:cs="Arial"/>
          <w:color w:val="000000"/>
          <w:sz w:val="24"/>
        </w:rPr>
        <w:t>documentos</w:t>
      </w:r>
      <w:r w:rsidRPr="00003C73">
        <w:rPr>
          <w:rFonts w:ascii="Garamond" w:hAnsi="Garamond" w:cs="Arial"/>
          <w:sz w:val="24"/>
          <w:lang w:eastAsia="ar-SA"/>
        </w:rPr>
        <w:t xml:space="preserve"> </w:t>
      </w:r>
      <w:r w:rsidR="0038396E" w:rsidRPr="00003C73">
        <w:rPr>
          <w:rFonts w:ascii="Garamond" w:hAnsi="Garamond" w:cs="Arial"/>
          <w:sz w:val="24"/>
          <w:lang w:eastAsia="ar-SA"/>
        </w:rPr>
        <w:t>que</w:t>
      </w:r>
      <w:r w:rsidRPr="00003C73">
        <w:rPr>
          <w:rFonts w:ascii="Garamond" w:hAnsi="Garamond" w:cs="Arial"/>
          <w:sz w:val="24"/>
          <w:lang w:eastAsia="ar-SA"/>
        </w:rPr>
        <w:t xml:space="preserve"> ser</w:t>
      </w:r>
      <w:r w:rsidR="0038396E" w:rsidRPr="00003C73">
        <w:rPr>
          <w:rFonts w:ascii="Garamond" w:hAnsi="Garamond" w:cs="Arial"/>
          <w:sz w:val="24"/>
          <w:lang w:eastAsia="ar-SA"/>
        </w:rPr>
        <w:t>ão</w:t>
      </w:r>
      <w:r w:rsidRPr="00003C73">
        <w:rPr>
          <w:rFonts w:ascii="Garamond" w:hAnsi="Garamond" w:cs="Arial"/>
          <w:sz w:val="24"/>
          <w:lang w:eastAsia="ar-SA"/>
        </w:rPr>
        <w:t xml:space="preserve"> exigidos para fins de habilitação</w:t>
      </w:r>
      <w:r w:rsidR="0038396E" w:rsidRPr="00003C73">
        <w:rPr>
          <w:rFonts w:ascii="Garamond" w:hAnsi="Garamond" w:cs="Arial"/>
          <w:sz w:val="24"/>
          <w:lang w:eastAsia="ar-SA"/>
        </w:rPr>
        <w:t xml:space="preserve"> estão especificados no Anexo</w:t>
      </w:r>
      <w:r w:rsidR="008B135A" w:rsidRPr="00003C73">
        <w:rPr>
          <w:rFonts w:ascii="Garamond" w:hAnsi="Garamond" w:cs="Arial"/>
          <w:sz w:val="24"/>
          <w:lang w:eastAsia="ar-SA"/>
        </w:rPr>
        <w:t xml:space="preserve"> I</w:t>
      </w:r>
      <w:r w:rsidR="0038396E" w:rsidRPr="00003C73">
        <w:rPr>
          <w:rFonts w:ascii="Garamond" w:hAnsi="Garamond" w:cs="Arial"/>
          <w:sz w:val="24"/>
          <w:lang w:eastAsia="ar-SA"/>
        </w:rPr>
        <w:t xml:space="preserve"> deste Aviso</w:t>
      </w:r>
      <w:r w:rsidR="00EB68AC" w:rsidRPr="00003C73">
        <w:rPr>
          <w:rFonts w:ascii="Garamond" w:hAnsi="Garamond" w:cs="Arial"/>
          <w:sz w:val="24"/>
          <w:lang w:eastAsia="ar-SA"/>
        </w:rPr>
        <w:t xml:space="preserve">, </w:t>
      </w:r>
      <w:r w:rsidRPr="00003C73">
        <w:rPr>
          <w:rFonts w:ascii="Garamond" w:hAnsi="Garamond" w:cs="Arial"/>
          <w:sz w:val="24"/>
          <w:lang w:eastAsia="ar-SA"/>
        </w:rPr>
        <w:t>e serão solicitados do fornecedor mais bem classificado na fase de lances</w:t>
      </w:r>
      <w:r w:rsidR="002A6E53" w:rsidRPr="00003C73">
        <w:rPr>
          <w:rFonts w:ascii="Garamond" w:hAnsi="Garamond" w:cs="Arial"/>
          <w:sz w:val="24"/>
          <w:lang w:eastAsia="ar-SA"/>
        </w:rPr>
        <w:t xml:space="preserve">, nos termos dos </w:t>
      </w:r>
      <w:proofErr w:type="spellStart"/>
      <w:r w:rsidR="002A6E53" w:rsidRPr="00003C73">
        <w:rPr>
          <w:rFonts w:ascii="Garamond" w:hAnsi="Garamond" w:cs="Arial"/>
          <w:sz w:val="24"/>
          <w:lang w:eastAsia="ar-SA"/>
        </w:rPr>
        <w:t>arts</w:t>
      </w:r>
      <w:proofErr w:type="spellEnd"/>
      <w:r w:rsidR="002A6E53" w:rsidRPr="00003C73">
        <w:rPr>
          <w:rFonts w:ascii="Garamond" w:hAnsi="Garamond" w:cs="Arial"/>
          <w:sz w:val="24"/>
          <w:lang w:eastAsia="ar-SA"/>
        </w:rPr>
        <w:t xml:space="preserve">. 62 a 70 da </w:t>
      </w:r>
      <w:hyperlink r:id="rId61" w:history="1">
        <w:r w:rsidR="002A6E53" w:rsidRPr="00003C73">
          <w:rPr>
            <w:rStyle w:val="Hyperlink"/>
            <w:rFonts w:ascii="Garamond" w:hAnsi="Garamond" w:cs="Arial"/>
            <w:sz w:val="24"/>
            <w:lang w:eastAsia="ar-SA"/>
          </w:rPr>
          <w:t>Lei nº 14.133, de 2021</w:t>
        </w:r>
      </w:hyperlink>
      <w:r w:rsidRPr="00003C73">
        <w:rPr>
          <w:rFonts w:ascii="Garamond" w:hAnsi="Garamond" w:cs="Arial"/>
          <w:sz w:val="24"/>
          <w:lang w:eastAsia="ar-SA"/>
        </w:rPr>
        <w:t>.</w:t>
      </w:r>
    </w:p>
    <w:p w14:paraId="1D48F771" w14:textId="419286F8" w:rsidR="00C074DA" w:rsidRPr="00003C73" w:rsidRDefault="0088296C" w:rsidP="00420B1F">
      <w:pPr>
        <w:numPr>
          <w:ilvl w:val="1"/>
          <w:numId w:val="1"/>
        </w:numPr>
        <w:spacing w:before="120" w:after="120" w:line="276" w:lineRule="auto"/>
        <w:ind w:left="0" w:firstLine="0"/>
        <w:jc w:val="both"/>
        <w:rPr>
          <w:rFonts w:ascii="Garamond" w:hAnsi="Garamond" w:cs="Arial"/>
          <w:sz w:val="24"/>
        </w:rPr>
      </w:pPr>
      <w:r w:rsidRPr="00003C73">
        <w:rPr>
          <w:rFonts w:ascii="Garamond" w:hAnsi="Garamond" w:cs="Arial"/>
          <w:sz w:val="24"/>
        </w:rPr>
        <w:t>A</w:t>
      </w:r>
      <w:r w:rsidR="00C074DA" w:rsidRPr="00003C73">
        <w:rPr>
          <w:rFonts w:ascii="Garamond" w:hAnsi="Garamond" w:cs="Arial"/>
          <w:sz w:val="24"/>
        </w:rPr>
        <w:t xml:space="preserve"> habilitação dos fornecedores será verificada por meio do </w:t>
      </w:r>
      <w:proofErr w:type="spellStart"/>
      <w:r w:rsidR="00C074DA" w:rsidRPr="00003C73">
        <w:rPr>
          <w:rFonts w:ascii="Garamond" w:hAnsi="Garamond" w:cs="Arial"/>
          <w:sz w:val="24"/>
        </w:rPr>
        <w:t>S</w:t>
      </w:r>
      <w:r w:rsidR="001C5CDE" w:rsidRPr="00003C73">
        <w:rPr>
          <w:rFonts w:ascii="Garamond" w:hAnsi="Garamond" w:cs="Arial"/>
          <w:sz w:val="24"/>
        </w:rPr>
        <w:t>icaf</w:t>
      </w:r>
      <w:proofErr w:type="spellEnd"/>
      <w:r w:rsidR="00C074DA" w:rsidRPr="00003C73">
        <w:rPr>
          <w:rFonts w:ascii="Garamond" w:hAnsi="Garamond" w:cs="Arial"/>
          <w:sz w:val="24"/>
        </w:rPr>
        <w:t xml:space="preserve">, </w:t>
      </w:r>
      <w:r w:rsidR="002A6E53" w:rsidRPr="00003C73">
        <w:rPr>
          <w:rFonts w:ascii="Garamond" w:hAnsi="Garamond" w:cs="Arial"/>
          <w:sz w:val="24"/>
        </w:rPr>
        <w:t>quanto a</w:t>
      </w:r>
      <w:r w:rsidR="00C074DA" w:rsidRPr="00003C73">
        <w:rPr>
          <w:rFonts w:ascii="Garamond" w:hAnsi="Garamond" w:cs="Arial"/>
          <w:sz w:val="24"/>
        </w:rPr>
        <w:t>os documentos por ele abrangidos</w:t>
      </w:r>
      <w:r w:rsidR="00C074DA" w:rsidRPr="00003C73">
        <w:rPr>
          <w:rFonts w:ascii="Garamond" w:hAnsi="Garamond" w:cs="Arial"/>
          <w:color w:val="000000" w:themeColor="text1"/>
          <w:sz w:val="24"/>
        </w:rPr>
        <w:t>.</w:t>
      </w:r>
    </w:p>
    <w:p w14:paraId="13495D3B" w14:textId="2D50A62C" w:rsidR="00C074DA" w:rsidRPr="00003C73" w:rsidRDefault="00C074DA" w:rsidP="00420B1F">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 xml:space="preserve">É dever do fornecedor atualizar previamente as comprovações constantes do </w:t>
      </w:r>
      <w:proofErr w:type="spellStart"/>
      <w:r w:rsidRPr="00003C73">
        <w:rPr>
          <w:rFonts w:ascii="Garamond" w:hAnsi="Garamond" w:cs="Arial"/>
          <w:color w:val="000000" w:themeColor="text1"/>
          <w:sz w:val="24"/>
        </w:rPr>
        <w:t>S</w:t>
      </w:r>
      <w:r w:rsidR="001C5CDE" w:rsidRPr="00003C73">
        <w:rPr>
          <w:rFonts w:ascii="Garamond" w:hAnsi="Garamond" w:cs="Arial"/>
          <w:color w:val="000000" w:themeColor="text1"/>
          <w:sz w:val="24"/>
        </w:rPr>
        <w:t>icaf</w:t>
      </w:r>
      <w:proofErr w:type="spellEnd"/>
      <w:r w:rsidRPr="00003C73">
        <w:rPr>
          <w:rFonts w:ascii="Garamond" w:hAnsi="Garamond" w:cs="Arial"/>
          <w:color w:val="000000" w:themeColor="text1"/>
          <w:sz w:val="24"/>
        </w:rPr>
        <w:t xml:space="preserve"> para que estejam vigentes na data da abertura da sessão pública, ou encaminhar, quando solicitado, a respectiva documentação atualizada.</w:t>
      </w:r>
    </w:p>
    <w:p w14:paraId="008A563C" w14:textId="0A03A3CE" w:rsidR="00C074DA" w:rsidRPr="00003C73" w:rsidRDefault="00C074DA" w:rsidP="00420B1F">
      <w:pPr>
        <w:numPr>
          <w:ilvl w:val="2"/>
          <w:numId w:val="1"/>
        </w:numPr>
        <w:spacing w:before="120" w:after="120" w:line="276" w:lineRule="auto"/>
        <w:ind w:left="284" w:firstLine="0"/>
        <w:jc w:val="both"/>
        <w:rPr>
          <w:rFonts w:ascii="Garamond" w:hAnsi="Garamond" w:cs="Arial"/>
          <w:color w:val="000000" w:themeColor="text1"/>
          <w:sz w:val="24"/>
        </w:rPr>
      </w:pPr>
      <w:r w:rsidRPr="00003C73">
        <w:rPr>
          <w:rFonts w:ascii="Garamond" w:hAnsi="Garamond" w:cs="Arial"/>
          <w:color w:val="000000" w:themeColor="text1"/>
          <w:sz w:val="24"/>
        </w:rPr>
        <w:t>O descumprimento d</w:t>
      </w:r>
      <w:r w:rsidR="007C0718" w:rsidRPr="00003C73">
        <w:rPr>
          <w:rFonts w:ascii="Garamond" w:hAnsi="Garamond" w:cs="Arial"/>
          <w:color w:val="000000" w:themeColor="text1"/>
          <w:sz w:val="24"/>
        </w:rPr>
        <w:t>a subdivisão</w:t>
      </w:r>
      <w:r w:rsidRPr="00003C73">
        <w:rPr>
          <w:rFonts w:ascii="Garamond" w:hAnsi="Garamond" w:cs="Arial"/>
          <w:color w:val="000000" w:themeColor="text1"/>
          <w:sz w:val="24"/>
        </w:rPr>
        <w:t xml:space="preserve"> acima implicará a inabilitação do fornecedor, exceto se a consulta aos sítios eletrônicos oficiais emissores de certidões lograr êxito em encontrar a(s) certidão(</w:t>
      </w:r>
      <w:proofErr w:type="spellStart"/>
      <w:r w:rsidRPr="00003C73">
        <w:rPr>
          <w:rFonts w:ascii="Garamond" w:hAnsi="Garamond" w:cs="Arial"/>
          <w:color w:val="000000" w:themeColor="text1"/>
          <w:sz w:val="24"/>
        </w:rPr>
        <w:t>ões</w:t>
      </w:r>
      <w:proofErr w:type="spellEnd"/>
      <w:r w:rsidRPr="00003C73">
        <w:rPr>
          <w:rFonts w:ascii="Garamond" w:hAnsi="Garamond" w:cs="Arial"/>
          <w:color w:val="000000" w:themeColor="text1"/>
          <w:sz w:val="24"/>
        </w:rPr>
        <w:t>) válida(s).</w:t>
      </w:r>
    </w:p>
    <w:p w14:paraId="561AFF4E" w14:textId="02064058" w:rsidR="00C074DA" w:rsidRPr="00003C73" w:rsidRDefault="00C074DA" w:rsidP="00420B1F">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 xml:space="preserve">Na hipótese de necessidade de envio de documentos complementares, indispensáveis à confirmação dos já apresentados para a habilitação, ou de documentos não constantes do </w:t>
      </w:r>
      <w:proofErr w:type="spellStart"/>
      <w:r w:rsidRPr="00003C73">
        <w:rPr>
          <w:rFonts w:ascii="Garamond" w:hAnsi="Garamond" w:cs="Arial"/>
          <w:color w:val="000000" w:themeColor="text1"/>
          <w:sz w:val="24"/>
        </w:rPr>
        <w:t>S</w:t>
      </w:r>
      <w:r w:rsidR="001C5CDE" w:rsidRPr="00003C73">
        <w:rPr>
          <w:rFonts w:ascii="Garamond" w:hAnsi="Garamond" w:cs="Arial"/>
          <w:color w:val="000000" w:themeColor="text1"/>
          <w:sz w:val="24"/>
        </w:rPr>
        <w:t>icaf</w:t>
      </w:r>
      <w:proofErr w:type="spellEnd"/>
      <w:r w:rsidRPr="00003C73">
        <w:rPr>
          <w:rFonts w:ascii="Garamond" w:hAnsi="Garamond" w:cs="Arial"/>
          <w:color w:val="000000" w:themeColor="text1"/>
          <w:sz w:val="24"/>
        </w:rPr>
        <w:t xml:space="preserve">, o fornecedor será convocado a encaminhá-los, em formato digital, por meio do sistema, no prazo de </w:t>
      </w:r>
      <w:r w:rsidR="00945FFD" w:rsidRPr="00945FFD">
        <w:rPr>
          <w:rFonts w:ascii="Garamond" w:hAnsi="Garamond" w:cs="Arial"/>
          <w:b/>
          <w:bCs/>
          <w:sz w:val="24"/>
        </w:rPr>
        <w:t>02 (duas) horas</w:t>
      </w:r>
      <w:r w:rsidR="00847EDF" w:rsidRPr="00003C73">
        <w:rPr>
          <w:rFonts w:ascii="Garamond" w:hAnsi="Garamond" w:cs="Arial"/>
          <w:color w:val="000000" w:themeColor="text1"/>
          <w:sz w:val="24"/>
        </w:rPr>
        <w:t xml:space="preserve"> </w:t>
      </w:r>
      <w:r w:rsidRPr="00003C73">
        <w:rPr>
          <w:rFonts w:ascii="Garamond" w:hAnsi="Garamond" w:cs="Arial"/>
          <w:color w:val="000000" w:themeColor="text1"/>
          <w:sz w:val="24"/>
        </w:rPr>
        <w:t>sob pena de inabilitação (</w:t>
      </w:r>
      <w:r w:rsidR="002A6E53" w:rsidRPr="00003C73">
        <w:rPr>
          <w:rFonts w:ascii="Garamond" w:hAnsi="Garamond" w:cs="Arial"/>
          <w:color w:val="000000" w:themeColor="text1"/>
          <w:sz w:val="24"/>
        </w:rPr>
        <w:t xml:space="preserve">art. 17, § 2º, do </w:t>
      </w:r>
      <w:hyperlink r:id="rId62" w:history="1">
        <w:r w:rsidR="002A6E53" w:rsidRPr="00003C73">
          <w:rPr>
            <w:rStyle w:val="Hyperlink"/>
            <w:rFonts w:ascii="Garamond" w:hAnsi="Garamond" w:cs="Arial"/>
            <w:sz w:val="24"/>
          </w:rPr>
          <w:t>Decreto estadual nº 68.304, de 2024</w:t>
        </w:r>
      </w:hyperlink>
      <w:r w:rsidRPr="00003C73">
        <w:rPr>
          <w:rFonts w:ascii="Garamond" w:hAnsi="Garamond" w:cs="Arial"/>
          <w:color w:val="000000" w:themeColor="text1"/>
          <w:sz w:val="24"/>
        </w:rPr>
        <w:t>).</w:t>
      </w:r>
    </w:p>
    <w:p w14:paraId="64C1466D" w14:textId="4C6223CD" w:rsidR="00C074DA" w:rsidRPr="00003C73" w:rsidRDefault="00C074DA" w:rsidP="00420B1F">
      <w:pPr>
        <w:numPr>
          <w:ilvl w:val="1"/>
          <w:numId w:val="1"/>
        </w:numPr>
        <w:spacing w:before="120" w:after="120" w:line="276" w:lineRule="auto"/>
        <w:ind w:left="0" w:firstLine="0"/>
        <w:jc w:val="both"/>
        <w:rPr>
          <w:rFonts w:ascii="Garamond" w:hAnsi="Garamond" w:cs="Arial"/>
          <w:b/>
          <w:bCs/>
          <w:sz w:val="24"/>
        </w:rPr>
      </w:pPr>
      <w:bookmarkStart w:id="17" w:name="_Hlk156309088"/>
      <w:r w:rsidRPr="00003C73">
        <w:rPr>
          <w:rFonts w:ascii="Garamond" w:hAnsi="Garamond" w:cs="Arial"/>
          <w:color w:val="000000" w:themeColor="text1"/>
          <w:sz w:val="24"/>
        </w:rPr>
        <w:t xml:space="preserve">Somente haverá a necessidade de comprovação do preenchimento de requisitos mediante apresentação dos documentos originais </w:t>
      </w:r>
      <w:proofErr w:type="spellStart"/>
      <w:r w:rsidRPr="00003C73">
        <w:rPr>
          <w:rFonts w:ascii="Garamond" w:hAnsi="Garamond" w:cs="Arial"/>
          <w:color w:val="000000" w:themeColor="text1"/>
          <w:sz w:val="24"/>
        </w:rPr>
        <w:t>não-digitais</w:t>
      </w:r>
      <w:proofErr w:type="spellEnd"/>
      <w:r w:rsidRPr="00003C73">
        <w:rPr>
          <w:rFonts w:ascii="Garamond" w:hAnsi="Garamond" w:cs="Arial"/>
          <w:color w:val="000000" w:themeColor="text1"/>
          <w:sz w:val="24"/>
        </w:rPr>
        <w:t xml:space="preserve"> quando houver dúvida em relação à integridade do documento digital</w:t>
      </w:r>
      <w:r w:rsidR="00143065" w:rsidRPr="00003C73">
        <w:rPr>
          <w:rFonts w:ascii="Garamond" w:hAnsi="Garamond" w:cs="Arial"/>
          <w:color w:val="000000" w:themeColor="text1"/>
          <w:sz w:val="24"/>
        </w:rPr>
        <w:t xml:space="preserve"> ou quando a lei expressamente o exigir</w:t>
      </w:r>
      <w:r w:rsidRPr="00003C73">
        <w:rPr>
          <w:rFonts w:ascii="Garamond" w:hAnsi="Garamond" w:cs="Arial"/>
          <w:color w:val="000000" w:themeColor="text1"/>
          <w:sz w:val="24"/>
        </w:rPr>
        <w:t>.</w:t>
      </w:r>
    </w:p>
    <w:p w14:paraId="65B7A8E6" w14:textId="77777777" w:rsidR="00C074DA" w:rsidRPr="00003C73" w:rsidRDefault="00C074DA" w:rsidP="00420B1F">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Não serão aceitos documentos de habilitação com indicação de CNPJ/CPF diferentes, salvo aqueles legalmente permitidos.</w:t>
      </w:r>
    </w:p>
    <w:p w14:paraId="51D76F92" w14:textId="6834C223" w:rsidR="00C074DA" w:rsidRPr="00003C73" w:rsidRDefault="00C074DA" w:rsidP="00420B1F">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Se o fornecedor for a matriz, todos os documentos deverão estar em nome da matriz, e se o fornecedor for a filial, todos os documentos deverão estar em nome da filial, exceto para atestados de capacidade técnica</w:t>
      </w:r>
      <w:r w:rsidR="00144465" w:rsidRPr="00003C73">
        <w:rPr>
          <w:rFonts w:ascii="Garamond" w:hAnsi="Garamond" w:cs="Arial"/>
          <w:color w:val="000000" w:themeColor="text1"/>
          <w:sz w:val="24"/>
        </w:rPr>
        <w:t>, caso exigidos</w:t>
      </w:r>
      <w:r w:rsidRPr="00003C73">
        <w:rPr>
          <w:rFonts w:ascii="Garamond" w:hAnsi="Garamond" w:cs="Arial"/>
          <w:color w:val="000000" w:themeColor="text1"/>
          <w:sz w:val="24"/>
        </w:rPr>
        <w:t xml:space="preserve">, e no caso daqueles documentos que, pela própria natureza, comprovadamente, forem emitidos somente em nome da </w:t>
      </w:r>
      <w:commentRangeStart w:id="18"/>
      <w:r w:rsidRPr="00003C73">
        <w:rPr>
          <w:rFonts w:ascii="Garamond" w:hAnsi="Garamond" w:cs="Arial"/>
          <w:color w:val="000000" w:themeColor="text1"/>
          <w:sz w:val="24"/>
        </w:rPr>
        <w:t>matriz</w:t>
      </w:r>
      <w:commentRangeEnd w:id="18"/>
      <w:r w:rsidR="005F01DD" w:rsidRPr="00003C73">
        <w:rPr>
          <w:rStyle w:val="Refdecomentrio"/>
          <w:rFonts w:ascii="Garamond" w:hAnsi="Garamond"/>
          <w:sz w:val="24"/>
          <w:szCs w:val="24"/>
        </w:rPr>
        <w:commentReference w:id="18"/>
      </w:r>
      <w:r w:rsidRPr="00003C73">
        <w:rPr>
          <w:rFonts w:ascii="Garamond" w:hAnsi="Garamond" w:cs="Arial"/>
          <w:color w:val="000000" w:themeColor="text1"/>
          <w:sz w:val="24"/>
        </w:rPr>
        <w:t>.</w:t>
      </w:r>
    </w:p>
    <w:bookmarkEnd w:id="17"/>
    <w:p w14:paraId="41AEBDD0" w14:textId="05BCB9CB" w:rsidR="00C074DA" w:rsidRPr="00143ACE" w:rsidRDefault="00144465" w:rsidP="00420B1F">
      <w:pPr>
        <w:numPr>
          <w:ilvl w:val="1"/>
          <w:numId w:val="1"/>
        </w:numPr>
        <w:spacing w:before="120" w:after="120" w:line="276" w:lineRule="auto"/>
        <w:ind w:left="0" w:firstLine="0"/>
        <w:jc w:val="both"/>
        <w:rPr>
          <w:rFonts w:ascii="Garamond" w:hAnsi="Garamond" w:cs="Arial"/>
          <w:sz w:val="24"/>
        </w:rPr>
      </w:pPr>
      <w:commentRangeStart w:id="19"/>
      <w:r w:rsidRPr="00143ACE">
        <w:rPr>
          <w:rFonts w:ascii="Garamond" w:hAnsi="Garamond" w:cs="Arial"/>
          <w:sz w:val="24"/>
        </w:rPr>
        <w:t>Caso</w:t>
      </w:r>
      <w:commentRangeEnd w:id="19"/>
      <w:r w:rsidR="00ED7839" w:rsidRPr="00143ACE">
        <w:rPr>
          <w:rStyle w:val="Refdecomentrio"/>
          <w:rFonts w:ascii="Garamond" w:hAnsi="Garamond"/>
          <w:sz w:val="24"/>
          <w:szCs w:val="24"/>
        </w:rPr>
        <w:commentReference w:id="19"/>
      </w:r>
      <w:r w:rsidRPr="00143ACE">
        <w:rPr>
          <w:rFonts w:ascii="Garamond" w:hAnsi="Garamond" w:cs="Arial"/>
          <w:sz w:val="24"/>
        </w:rPr>
        <w:t xml:space="preserve"> a documentação que compõe este Aviso estabeleça que o objeto desta dispensa eletrônica contém mais de um item e exigências de habilitação econômico-financeira e técnica cumulativas, o</w:t>
      </w:r>
      <w:r w:rsidR="00C074DA" w:rsidRPr="00143ACE">
        <w:rPr>
          <w:rFonts w:ascii="Garamond" w:hAnsi="Garamond" w:cs="Arial"/>
          <w:sz w:val="24"/>
        </w:rPr>
        <w:t xml:space="preserve"> fornecedor provisoriamente vencedor </w:t>
      </w:r>
      <w:r w:rsidR="001E7150" w:rsidRPr="00143ACE">
        <w:rPr>
          <w:rFonts w:ascii="Garamond" w:hAnsi="Garamond" w:cs="Arial"/>
          <w:sz w:val="24"/>
        </w:rPr>
        <w:t>quanto a</w:t>
      </w:r>
      <w:r w:rsidR="00C074DA" w:rsidRPr="00143ACE">
        <w:rPr>
          <w:rFonts w:ascii="Garamond" w:hAnsi="Garamond" w:cs="Arial"/>
          <w:sz w:val="24"/>
        </w:rPr>
        <w:t xml:space="preserve"> um item, que estiver co</w:t>
      </w:r>
      <w:r w:rsidR="001E7150" w:rsidRPr="00143ACE">
        <w:rPr>
          <w:rFonts w:ascii="Garamond" w:hAnsi="Garamond" w:cs="Arial"/>
          <w:sz w:val="24"/>
        </w:rPr>
        <w:t>mpeti</w:t>
      </w:r>
      <w:r w:rsidR="00C074DA" w:rsidRPr="00143ACE">
        <w:rPr>
          <w:rFonts w:ascii="Garamond" w:hAnsi="Garamond" w:cs="Arial"/>
          <w:sz w:val="24"/>
        </w:rPr>
        <w:t xml:space="preserve">ndo </w:t>
      </w:r>
      <w:r w:rsidR="001E7150" w:rsidRPr="00143ACE">
        <w:rPr>
          <w:rFonts w:ascii="Garamond" w:hAnsi="Garamond" w:cs="Arial"/>
          <w:sz w:val="24"/>
        </w:rPr>
        <w:t>em relação a</w:t>
      </w:r>
      <w:r w:rsidR="00C074DA" w:rsidRPr="00143ACE">
        <w:rPr>
          <w:rFonts w:ascii="Garamond" w:hAnsi="Garamond" w:cs="Arial"/>
          <w:sz w:val="24"/>
        </w:rPr>
        <w:t xml:space="preserve"> outro item, ficará obrigado a comprovar os requisitos de habilitação</w:t>
      </w:r>
      <w:r w:rsidRPr="00143ACE">
        <w:rPr>
          <w:rFonts w:ascii="Garamond" w:hAnsi="Garamond" w:cs="Arial"/>
          <w:sz w:val="24"/>
        </w:rPr>
        <w:t xml:space="preserve"> econômico-financeira e técnica</w:t>
      </w:r>
      <w:r w:rsidR="00C074DA" w:rsidRPr="00143ACE">
        <w:rPr>
          <w:rFonts w:ascii="Garamond" w:hAnsi="Garamond" w:cs="Arial"/>
          <w:sz w:val="24"/>
        </w:rPr>
        <w:t xml:space="preserve"> cumulativamente, isto é, somando as exigências </w:t>
      </w:r>
      <w:r w:rsidR="001E7150" w:rsidRPr="00143ACE">
        <w:rPr>
          <w:rFonts w:ascii="Garamond" w:hAnsi="Garamond" w:cs="Arial"/>
          <w:sz w:val="24"/>
        </w:rPr>
        <w:t>concernentes a</w:t>
      </w:r>
      <w:r w:rsidR="00C074DA" w:rsidRPr="00143ACE">
        <w:rPr>
          <w:rFonts w:ascii="Garamond" w:hAnsi="Garamond" w:cs="Arial"/>
          <w:sz w:val="24"/>
        </w:rPr>
        <w:t xml:space="preserve">o item em que venceu </w:t>
      </w:r>
      <w:r w:rsidR="001E7150" w:rsidRPr="00143ACE">
        <w:rPr>
          <w:rFonts w:ascii="Garamond" w:hAnsi="Garamond" w:cs="Arial"/>
          <w:sz w:val="24"/>
        </w:rPr>
        <w:t xml:space="preserve">com aquelas que </w:t>
      </w:r>
      <w:r w:rsidR="001E7150" w:rsidRPr="00143ACE">
        <w:rPr>
          <w:rFonts w:ascii="Garamond" w:hAnsi="Garamond" w:cs="Arial"/>
          <w:sz w:val="24"/>
        </w:rPr>
        <w:lastRenderedPageBreak/>
        <w:t>se referem a</w:t>
      </w:r>
      <w:r w:rsidR="00C074DA" w:rsidRPr="00143ACE">
        <w:rPr>
          <w:rFonts w:ascii="Garamond" w:hAnsi="Garamond" w:cs="Arial"/>
          <w:sz w:val="24"/>
        </w:rPr>
        <w:t>o item em que estiver co</w:t>
      </w:r>
      <w:r w:rsidR="001E7150" w:rsidRPr="00143ACE">
        <w:rPr>
          <w:rFonts w:ascii="Garamond" w:hAnsi="Garamond" w:cs="Arial"/>
          <w:sz w:val="24"/>
        </w:rPr>
        <w:t>mpeti</w:t>
      </w:r>
      <w:r w:rsidR="00C074DA" w:rsidRPr="00143ACE">
        <w:rPr>
          <w:rFonts w:ascii="Garamond" w:hAnsi="Garamond" w:cs="Arial"/>
          <w:sz w:val="24"/>
        </w:rPr>
        <w:t>ndo, e assim sucessivamente, sob pena de inabilitação, além da aplicação das sanções cabíveis.</w:t>
      </w:r>
    </w:p>
    <w:p w14:paraId="1734F261" w14:textId="57F6B07D" w:rsidR="00C074DA" w:rsidRPr="00143ACE" w:rsidRDefault="00C074DA" w:rsidP="00420B1F">
      <w:pPr>
        <w:numPr>
          <w:ilvl w:val="2"/>
          <w:numId w:val="1"/>
        </w:numPr>
        <w:spacing w:before="120" w:after="120" w:line="276" w:lineRule="auto"/>
        <w:ind w:left="284" w:firstLine="0"/>
        <w:jc w:val="both"/>
        <w:rPr>
          <w:rFonts w:ascii="Garamond" w:hAnsi="Garamond" w:cs="Arial"/>
          <w:sz w:val="24"/>
        </w:rPr>
      </w:pPr>
      <w:r w:rsidRPr="00143ACE">
        <w:rPr>
          <w:rFonts w:ascii="Garamond" w:hAnsi="Garamond" w:cs="Arial"/>
          <w:sz w:val="24"/>
        </w:rPr>
        <w:t>Não havendo a comprovação dos requisitos de habilitação</w:t>
      </w:r>
      <w:r w:rsidR="001E7150" w:rsidRPr="00143ACE">
        <w:rPr>
          <w:rFonts w:ascii="Garamond" w:hAnsi="Garamond" w:cs="Arial"/>
          <w:sz w:val="24"/>
        </w:rPr>
        <w:t xml:space="preserve"> econômico-financeira e técnica cumulativos</w:t>
      </w:r>
      <w:r w:rsidRPr="00143ACE">
        <w:rPr>
          <w:rFonts w:ascii="Garamond" w:hAnsi="Garamond" w:cs="Arial"/>
          <w:sz w:val="24"/>
        </w:rPr>
        <w:t>, a inabilitação recairá sobre o(s) item(</w:t>
      </w:r>
      <w:proofErr w:type="spellStart"/>
      <w:r w:rsidRPr="00143ACE">
        <w:rPr>
          <w:rFonts w:ascii="Garamond" w:hAnsi="Garamond" w:cs="Arial"/>
          <w:sz w:val="24"/>
        </w:rPr>
        <w:t>ns</w:t>
      </w:r>
      <w:proofErr w:type="spellEnd"/>
      <w:r w:rsidRPr="00143ACE">
        <w:rPr>
          <w:rFonts w:ascii="Garamond" w:hAnsi="Garamond" w:cs="Arial"/>
          <w:sz w:val="24"/>
        </w:rPr>
        <w:t xml:space="preserve">) de menor(es) valor(es) cuja retirada seja suficiente para a habilitação do fornecedor </w:t>
      </w:r>
      <w:r w:rsidR="001E7150" w:rsidRPr="00143ACE">
        <w:rPr>
          <w:rFonts w:ascii="Garamond" w:hAnsi="Garamond" w:cs="Arial"/>
          <w:sz w:val="24"/>
        </w:rPr>
        <w:t>quanto a</w:t>
      </w:r>
      <w:r w:rsidRPr="00143ACE">
        <w:rPr>
          <w:rFonts w:ascii="Garamond" w:hAnsi="Garamond" w:cs="Arial"/>
          <w:sz w:val="24"/>
        </w:rPr>
        <w:t>o</w:t>
      </w:r>
      <w:r w:rsidR="001E7150" w:rsidRPr="00143ACE">
        <w:rPr>
          <w:rFonts w:ascii="Garamond" w:hAnsi="Garamond" w:cs="Arial"/>
          <w:sz w:val="24"/>
        </w:rPr>
        <w:t>(</w:t>
      </w:r>
      <w:r w:rsidRPr="00143ACE">
        <w:rPr>
          <w:rFonts w:ascii="Garamond" w:hAnsi="Garamond" w:cs="Arial"/>
          <w:sz w:val="24"/>
        </w:rPr>
        <w:t>s</w:t>
      </w:r>
      <w:r w:rsidR="001E7150" w:rsidRPr="00143ACE">
        <w:rPr>
          <w:rFonts w:ascii="Garamond" w:hAnsi="Garamond" w:cs="Arial"/>
          <w:sz w:val="24"/>
        </w:rPr>
        <w:t>)</w:t>
      </w:r>
      <w:r w:rsidRPr="00143ACE">
        <w:rPr>
          <w:rFonts w:ascii="Garamond" w:hAnsi="Garamond" w:cs="Arial"/>
          <w:sz w:val="24"/>
        </w:rPr>
        <w:t xml:space="preserve"> remanescente</w:t>
      </w:r>
      <w:r w:rsidR="001E7150" w:rsidRPr="00143ACE">
        <w:rPr>
          <w:rFonts w:ascii="Garamond" w:hAnsi="Garamond" w:cs="Arial"/>
          <w:sz w:val="24"/>
        </w:rPr>
        <w:t>(</w:t>
      </w:r>
      <w:r w:rsidRPr="00143ACE">
        <w:rPr>
          <w:rFonts w:ascii="Garamond" w:hAnsi="Garamond" w:cs="Arial"/>
          <w:sz w:val="24"/>
        </w:rPr>
        <w:t>s</w:t>
      </w:r>
      <w:r w:rsidR="001E7150" w:rsidRPr="00143ACE">
        <w:rPr>
          <w:rFonts w:ascii="Garamond" w:hAnsi="Garamond" w:cs="Arial"/>
          <w:sz w:val="24"/>
        </w:rPr>
        <w:t>)</w:t>
      </w:r>
      <w:r w:rsidRPr="00143ACE">
        <w:rPr>
          <w:rFonts w:ascii="Garamond" w:hAnsi="Garamond" w:cs="Arial"/>
          <w:sz w:val="24"/>
        </w:rPr>
        <w:t>.</w:t>
      </w:r>
    </w:p>
    <w:p w14:paraId="57945FB6" w14:textId="77777777" w:rsidR="00C074DA" w:rsidRPr="00003C73" w:rsidRDefault="00C074DA" w:rsidP="00420B1F">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Havendo </w:t>
      </w:r>
      <w:r w:rsidRPr="00003C73">
        <w:rPr>
          <w:rFonts w:ascii="Garamond" w:hAnsi="Garamond" w:cs="Arial"/>
          <w:iCs/>
          <w:sz w:val="24"/>
        </w:rPr>
        <w:t>necessidade</w:t>
      </w:r>
      <w:r w:rsidRPr="00003C73">
        <w:rPr>
          <w:rFonts w:ascii="Garamond" w:hAnsi="Garamond" w:cs="Arial"/>
          <w:bCs/>
          <w:sz w:val="24"/>
        </w:rPr>
        <w:t xml:space="preserve"> de analisar minuciosamente os documentos exigidos, a sessão será suspensa, sendo informada a nova data e horário para a sua continuidade.</w:t>
      </w:r>
    </w:p>
    <w:p w14:paraId="7228BE14" w14:textId="3DD88D0B" w:rsidR="00C074DA" w:rsidRPr="00003C73" w:rsidRDefault="00C074DA" w:rsidP="00420B1F">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 xml:space="preserve">Será inabilitado o fornecedor que não comprovar sua habilitação, seja por não apresentar </w:t>
      </w:r>
      <w:r w:rsidRPr="00003C73">
        <w:rPr>
          <w:rFonts w:ascii="Garamond" w:hAnsi="Garamond" w:cs="Arial"/>
          <w:iCs/>
          <w:sz w:val="24"/>
        </w:rPr>
        <w:t>quaisquer</w:t>
      </w:r>
      <w:r w:rsidRPr="00003C73">
        <w:rPr>
          <w:rFonts w:ascii="Garamond" w:hAnsi="Garamond" w:cs="Arial"/>
          <w:color w:val="000000"/>
          <w:sz w:val="24"/>
        </w:rPr>
        <w:t xml:space="preserve"> dos </w:t>
      </w:r>
      <w:r w:rsidRPr="00003C73">
        <w:rPr>
          <w:rFonts w:ascii="Garamond" w:hAnsi="Garamond" w:cs="Arial"/>
          <w:bCs/>
          <w:sz w:val="24"/>
        </w:rPr>
        <w:t>documentos</w:t>
      </w:r>
      <w:r w:rsidRPr="00003C73">
        <w:rPr>
          <w:rFonts w:ascii="Garamond" w:hAnsi="Garamond" w:cs="Arial"/>
          <w:color w:val="000000"/>
          <w:sz w:val="24"/>
        </w:rPr>
        <w:t xml:space="preserve"> exigidos, ou </w:t>
      </w:r>
      <w:proofErr w:type="spellStart"/>
      <w:r w:rsidR="00BB3DCD" w:rsidRPr="00003C73">
        <w:rPr>
          <w:rFonts w:ascii="Garamond" w:hAnsi="Garamond" w:cs="Arial"/>
          <w:color w:val="000000"/>
          <w:sz w:val="24"/>
        </w:rPr>
        <w:t>por</w:t>
      </w:r>
      <w:proofErr w:type="spellEnd"/>
      <w:r w:rsidR="00BB3DCD" w:rsidRPr="00003C73">
        <w:rPr>
          <w:rFonts w:ascii="Garamond" w:hAnsi="Garamond" w:cs="Arial"/>
          <w:color w:val="000000"/>
          <w:sz w:val="24"/>
        </w:rPr>
        <w:t xml:space="preserve"> os </w:t>
      </w:r>
      <w:r w:rsidRPr="00003C73">
        <w:rPr>
          <w:rFonts w:ascii="Garamond" w:hAnsi="Garamond" w:cs="Arial"/>
          <w:color w:val="000000"/>
          <w:sz w:val="24"/>
        </w:rPr>
        <w:t>apresent</w:t>
      </w:r>
      <w:r w:rsidR="00BB3DCD" w:rsidRPr="00003C73">
        <w:rPr>
          <w:rFonts w:ascii="Garamond" w:hAnsi="Garamond" w:cs="Arial"/>
          <w:color w:val="000000"/>
          <w:sz w:val="24"/>
        </w:rPr>
        <w:t>ar</w:t>
      </w:r>
      <w:r w:rsidRPr="00003C73">
        <w:rPr>
          <w:rFonts w:ascii="Garamond" w:hAnsi="Garamond" w:cs="Arial"/>
          <w:color w:val="000000"/>
          <w:sz w:val="24"/>
        </w:rPr>
        <w:t xml:space="preserve"> em desacordo com o estabelecido neste Aviso de Contratação Direta.</w:t>
      </w:r>
    </w:p>
    <w:p w14:paraId="2010F3DD" w14:textId="3E7CD0DA" w:rsidR="00C074DA" w:rsidRPr="00003C73" w:rsidRDefault="00C074DA" w:rsidP="00420B1F">
      <w:pPr>
        <w:numPr>
          <w:ilvl w:val="2"/>
          <w:numId w:val="1"/>
        </w:numPr>
        <w:spacing w:before="120" w:after="120" w:line="276" w:lineRule="auto"/>
        <w:ind w:left="284" w:firstLine="0"/>
        <w:jc w:val="both"/>
        <w:rPr>
          <w:rFonts w:ascii="Garamond" w:hAnsi="Garamond" w:cs="Arial"/>
          <w:color w:val="000000"/>
          <w:sz w:val="24"/>
        </w:rPr>
      </w:pPr>
      <w:r w:rsidRPr="00003C73">
        <w:rPr>
          <w:rFonts w:ascii="Garamond" w:hAnsi="Garamond" w:cs="Arial"/>
          <w:color w:val="000000"/>
          <w:sz w:val="24"/>
        </w:rPr>
        <w:t xml:space="preserve">Na hipótese de o fornecedor não atender às exigências para a habilitação, </w:t>
      </w:r>
      <w:r w:rsidR="005A6895" w:rsidRPr="00003C73">
        <w:rPr>
          <w:rFonts w:ascii="Garamond" w:hAnsi="Garamond" w:cs="Arial"/>
          <w:color w:val="000000"/>
          <w:sz w:val="24"/>
        </w:rPr>
        <w:t>a Administraçã</w:t>
      </w:r>
      <w:r w:rsidRPr="00003C73">
        <w:rPr>
          <w:rFonts w:ascii="Garamond" w:hAnsi="Garamond" w:cs="Arial"/>
          <w:color w:val="000000"/>
          <w:sz w:val="24"/>
        </w:rPr>
        <w:t xml:space="preserve">o examinará a proposta subsequente, e assim sucessivamente, na ordem de classificação, até a apuração de uma proposta que atenda às especificações do objeto e </w:t>
      </w:r>
      <w:r w:rsidR="00CE257D" w:rsidRPr="00003C73">
        <w:rPr>
          <w:rFonts w:ascii="Garamond" w:hAnsi="Garamond" w:cs="Arial"/>
          <w:color w:val="000000"/>
          <w:sz w:val="24"/>
        </w:rPr>
        <w:t>à</w:t>
      </w:r>
      <w:r w:rsidRPr="00003C73">
        <w:rPr>
          <w:rFonts w:ascii="Garamond" w:hAnsi="Garamond" w:cs="Arial"/>
          <w:color w:val="000000"/>
          <w:sz w:val="24"/>
        </w:rPr>
        <w:t>s condições de habilitação</w:t>
      </w:r>
      <w:r w:rsidR="00CE257D" w:rsidRPr="00003C73">
        <w:rPr>
          <w:rFonts w:ascii="Garamond" w:hAnsi="Garamond" w:cs="Arial"/>
          <w:color w:val="000000"/>
          <w:sz w:val="24"/>
        </w:rPr>
        <w:t>.</w:t>
      </w:r>
    </w:p>
    <w:p w14:paraId="4F3F7B7B" w14:textId="2E2240EB" w:rsidR="00937679" w:rsidRPr="00003C73" w:rsidRDefault="00C074DA" w:rsidP="00420B1F">
      <w:pPr>
        <w:numPr>
          <w:ilvl w:val="1"/>
          <w:numId w:val="1"/>
        </w:numPr>
        <w:tabs>
          <w:tab w:val="left" w:pos="993"/>
        </w:tabs>
        <w:spacing w:before="120" w:after="120" w:line="276" w:lineRule="auto"/>
        <w:ind w:left="0" w:firstLine="0"/>
        <w:jc w:val="both"/>
        <w:rPr>
          <w:rFonts w:ascii="Garamond" w:hAnsi="Garamond"/>
          <w:sz w:val="24"/>
        </w:rPr>
      </w:pPr>
      <w:r w:rsidRPr="00003C73">
        <w:rPr>
          <w:rFonts w:ascii="Garamond" w:hAnsi="Garamond" w:cs="Arial"/>
          <w:iCs/>
          <w:sz w:val="24"/>
        </w:rPr>
        <w:t>Constatado o atendimento às exigências de habilitação, o fornecedor será habilitado.</w:t>
      </w:r>
    </w:p>
    <w:p w14:paraId="5DD064FA" w14:textId="6064B1A4" w:rsidR="00CE257D" w:rsidRPr="00003C73" w:rsidRDefault="00CE257D" w:rsidP="00420B1F">
      <w:pPr>
        <w:numPr>
          <w:ilvl w:val="1"/>
          <w:numId w:val="1"/>
        </w:numPr>
        <w:tabs>
          <w:tab w:val="left" w:pos="993"/>
        </w:tabs>
        <w:spacing w:before="120" w:after="120" w:line="276" w:lineRule="auto"/>
        <w:ind w:left="0" w:firstLine="0"/>
        <w:jc w:val="both"/>
        <w:rPr>
          <w:rFonts w:ascii="Garamond" w:hAnsi="Garamond"/>
          <w:sz w:val="24"/>
        </w:rPr>
      </w:pPr>
      <w:bookmarkStart w:id="20" w:name="_Hlk156309069"/>
      <w:r w:rsidRPr="00003C73">
        <w:rPr>
          <w:rFonts w:ascii="Garamond" w:hAnsi="Garamond" w:cs="Arial"/>
          <w:sz w:val="24"/>
        </w:rPr>
        <w:t xml:space="preserve">A disciplina dos recursos, </w:t>
      </w:r>
      <w:r w:rsidR="001A493D" w:rsidRPr="00003C73">
        <w:rPr>
          <w:rFonts w:ascii="Garamond" w:hAnsi="Garamond" w:cs="Arial"/>
          <w:sz w:val="24"/>
        </w:rPr>
        <w:t xml:space="preserve">da </w:t>
      </w:r>
      <w:r w:rsidRPr="00003C73">
        <w:rPr>
          <w:rFonts w:ascii="Garamond" w:hAnsi="Garamond" w:cs="Arial"/>
          <w:sz w:val="24"/>
        </w:rPr>
        <w:t xml:space="preserve">adjudicação e </w:t>
      </w:r>
      <w:r w:rsidR="001A493D" w:rsidRPr="00003C73">
        <w:rPr>
          <w:rFonts w:ascii="Garamond" w:hAnsi="Garamond" w:cs="Arial"/>
          <w:sz w:val="24"/>
        </w:rPr>
        <w:t xml:space="preserve">da </w:t>
      </w:r>
      <w:r w:rsidRPr="00003C73">
        <w:rPr>
          <w:rFonts w:ascii="Garamond" w:hAnsi="Garamond" w:cs="Arial"/>
          <w:sz w:val="24"/>
        </w:rPr>
        <w:t>homologação encontra-se no item 12 deste Aviso.</w:t>
      </w:r>
    </w:p>
    <w:p w14:paraId="5FF0BA1E" w14:textId="54ED4246" w:rsidR="00937679" w:rsidRPr="00003C73" w:rsidRDefault="00937679" w:rsidP="008F1898">
      <w:pPr>
        <w:pStyle w:val="Ttulo1"/>
        <w:rPr>
          <w:rFonts w:ascii="Garamond" w:hAnsi="Garamond"/>
          <w:sz w:val="24"/>
        </w:rPr>
      </w:pPr>
      <w:bookmarkStart w:id="21" w:name="_Toc165882758"/>
      <w:bookmarkEnd w:id="20"/>
      <w:r w:rsidRPr="00003C73">
        <w:rPr>
          <w:rFonts w:ascii="Garamond" w:hAnsi="Garamond"/>
          <w:sz w:val="24"/>
        </w:rPr>
        <w:t>ATA DE REGISTRO DE PREÇOS</w:t>
      </w:r>
      <w:bookmarkEnd w:id="21"/>
    </w:p>
    <w:p w14:paraId="3C94A4C7" w14:textId="57288F2A" w:rsidR="00DA13E7" w:rsidRPr="00003C73" w:rsidRDefault="00DA13E7" w:rsidP="009C199A">
      <w:pPr>
        <w:pStyle w:val="Nivel2"/>
        <w:numPr>
          <w:ilvl w:val="1"/>
          <w:numId w:val="1"/>
        </w:numPr>
        <w:suppressAutoHyphens w:val="0"/>
        <w:ind w:left="0" w:firstLine="0"/>
        <w:rPr>
          <w:rFonts w:ascii="Garamond" w:hAnsi="Garamond" w:cs="Arial"/>
          <w:sz w:val="24"/>
          <w:szCs w:val="24"/>
        </w:rPr>
      </w:pPr>
      <w:bookmarkStart w:id="22" w:name="_Hlk156308925"/>
      <w:bookmarkStart w:id="23" w:name="_Hlk156308935"/>
      <w:r w:rsidRPr="00003C73">
        <w:rPr>
          <w:rFonts w:ascii="Garamond" w:hAnsi="Garamond" w:cs="Arial"/>
          <w:sz w:val="24"/>
          <w:szCs w:val="24"/>
        </w:rPr>
        <w:t>A disciplina deste item 8 não se aplica no presente procedimento, por não se tratar de dispensa eletrônica para registro de preços.</w:t>
      </w:r>
    </w:p>
    <w:p w14:paraId="709EB7A6" w14:textId="2722F788" w:rsidR="00937679" w:rsidRPr="00003C73" w:rsidRDefault="00937679" w:rsidP="00420B1F">
      <w:pPr>
        <w:pStyle w:val="Nivel01"/>
        <w:spacing w:before="240"/>
        <w:ind w:right="-17"/>
        <w:rPr>
          <w:rFonts w:ascii="Garamond" w:hAnsi="Garamond"/>
          <w:b/>
          <w:bCs w:val="0"/>
          <w:sz w:val="24"/>
          <w:szCs w:val="24"/>
        </w:rPr>
      </w:pPr>
      <w:bookmarkStart w:id="24" w:name="_Toc165882759"/>
      <w:bookmarkEnd w:id="22"/>
      <w:bookmarkEnd w:id="23"/>
      <w:r w:rsidRPr="00003C73">
        <w:rPr>
          <w:rFonts w:ascii="Garamond" w:hAnsi="Garamond"/>
          <w:b/>
          <w:bCs w:val="0"/>
          <w:sz w:val="24"/>
          <w:szCs w:val="24"/>
        </w:rPr>
        <w:t>FORMAÇÃO DO CADASTRO DE RESERVA</w:t>
      </w:r>
      <w:bookmarkEnd w:id="24"/>
      <w:r w:rsidRPr="00003C73">
        <w:rPr>
          <w:rFonts w:ascii="Garamond" w:hAnsi="Garamond"/>
          <w:b/>
          <w:bCs w:val="0"/>
          <w:sz w:val="24"/>
          <w:szCs w:val="24"/>
        </w:rPr>
        <w:t xml:space="preserve"> </w:t>
      </w:r>
    </w:p>
    <w:p w14:paraId="34DCC792" w14:textId="611F76B6" w:rsidR="00A9055B" w:rsidRPr="00003C73" w:rsidRDefault="00A9055B" w:rsidP="009C199A">
      <w:pPr>
        <w:numPr>
          <w:ilvl w:val="1"/>
          <w:numId w:val="1"/>
        </w:numPr>
        <w:spacing w:before="120" w:after="120" w:line="276" w:lineRule="auto"/>
        <w:ind w:left="0" w:firstLine="0"/>
        <w:jc w:val="both"/>
        <w:rPr>
          <w:rFonts w:ascii="Garamond" w:hAnsi="Garamond"/>
          <w:sz w:val="24"/>
        </w:rPr>
      </w:pPr>
      <w:r w:rsidRPr="00003C73">
        <w:rPr>
          <w:rFonts w:ascii="Garamond" w:hAnsi="Garamond"/>
          <w:sz w:val="24"/>
        </w:rPr>
        <w:t>A disciplina deste item 9 não se aplica no presente procedimento, por não se tratar de dispensa eletrônica para registro de preços.</w:t>
      </w:r>
    </w:p>
    <w:p w14:paraId="46203BC9" w14:textId="38032BE9" w:rsidR="00C074DA" w:rsidRPr="00003C73" w:rsidRDefault="00C074DA" w:rsidP="00781AFF">
      <w:pPr>
        <w:pStyle w:val="Ttulo1"/>
        <w:rPr>
          <w:rFonts w:ascii="Garamond" w:hAnsi="Garamond"/>
          <w:sz w:val="24"/>
        </w:rPr>
      </w:pPr>
      <w:bookmarkStart w:id="25" w:name="_Toc165882760"/>
      <w:r w:rsidRPr="00003C73">
        <w:rPr>
          <w:rFonts w:ascii="Garamond" w:hAnsi="Garamond"/>
          <w:sz w:val="24"/>
        </w:rPr>
        <w:t>CONTRATAÇÃO</w:t>
      </w:r>
      <w:bookmarkEnd w:id="25"/>
    </w:p>
    <w:p w14:paraId="5BF54A05" w14:textId="36BD616F" w:rsidR="00F34C65" w:rsidRPr="00003C73" w:rsidRDefault="00EB68E5" w:rsidP="009C199A">
      <w:pPr>
        <w:numPr>
          <w:ilvl w:val="1"/>
          <w:numId w:val="1"/>
        </w:numPr>
        <w:spacing w:before="120" w:after="120" w:line="276" w:lineRule="auto"/>
        <w:ind w:left="0" w:firstLine="0"/>
        <w:jc w:val="both"/>
        <w:rPr>
          <w:rFonts w:ascii="Garamond" w:eastAsia="Arial" w:hAnsi="Garamond" w:cs="Arial"/>
          <w:sz w:val="24"/>
        </w:rPr>
      </w:pPr>
      <w:r w:rsidRPr="00003C73">
        <w:rPr>
          <w:rFonts w:ascii="Garamond" w:eastAsia="Arial" w:hAnsi="Garamond" w:cs="Arial"/>
          <w:sz w:val="24"/>
        </w:rPr>
        <w:t>O</w:t>
      </w:r>
      <w:r w:rsidR="00001837" w:rsidRPr="00003C73">
        <w:rPr>
          <w:rFonts w:ascii="Garamond" w:eastAsia="Arial" w:hAnsi="Garamond" w:cs="Arial"/>
          <w:sz w:val="24"/>
        </w:rPr>
        <w:t xml:space="preserve"> adjudicatário terá o prazo de </w:t>
      </w:r>
      <w:r w:rsidRPr="00003C73">
        <w:rPr>
          <w:rFonts w:ascii="Garamond" w:eastAsia="Arial" w:hAnsi="Garamond" w:cs="Arial"/>
          <w:b/>
          <w:bCs/>
          <w:sz w:val="24"/>
        </w:rPr>
        <w:t>05</w:t>
      </w:r>
      <w:r w:rsidR="00BE0AB9" w:rsidRPr="00003C73">
        <w:rPr>
          <w:rFonts w:ascii="Garamond" w:eastAsia="Arial" w:hAnsi="Garamond" w:cs="Arial"/>
          <w:b/>
          <w:bCs/>
          <w:sz w:val="24"/>
        </w:rPr>
        <w:t xml:space="preserve"> </w:t>
      </w:r>
      <w:r w:rsidR="00001837" w:rsidRPr="00003C73">
        <w:rPr>
          <w:rFonts w:ascii="Garamond" w:eastAsia="Arial" w:hAnsi="Garamond" w:cs="Arial"/>
          <w:b/>
          <w:bCs/>
          <w:sz w:val="24"/>
        </w:rPr>
        <w:t>(</w:t>
      </w:r>
      <w:r w:rsidRPr="00003C73">
        <w:rPr>
          <w:rFonts w:ascii="Garamond" w:eastAsia="Arial" w:hAnsi="Garamond" w:cs="Arial"/>
          <w:b/>
          <w:bCs/>
          <w:sz w:val="24"/>
        </w:rPr>
        <w:t>cinco</w:t>
      </w:r>
      <w:r w:rsidR="00001837" w:rsidRPr="00003C73">
        <w:rPr>
          <w:rFonts w:ascii="Garamond" w:eastAsia="Arial" w:hAnsi="Garamond" w:cs="Arial"/>
          <w:b/>
          <w:bCs/>
          <w:sz w:val="24"/>
        </w:rPr>
        <w:t>) dias</w:t>
      </w:r>
      <w:r w:rsidR="00001837" w:rsidRPr="00003C73">
        <w:rPr>
          <w:rFonts w:ascii="Garamond" w:eastAsia="Arial" w:hAnsi="Garamond" w:cs="Arial"/>
          <w:sz w:val="24"/>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63" w:history="1">
        <w:r w:rsidR="00001837" w:rsidRPr="00003C73">
          <w:rPr>
            <w:rStyle w:val="Hyperlink"/>
            <w:rFonts w:ascii="Garamond" w:eastAsia="Arial" w:hAnsi="Garamond" w:cs="Arial"/>
            <w:color w:val="auto"/>
            <w:sz w:val="24"/>
          </w:rPr>
          <w:t>Lei nº 14.133, de 2021</w:t>
        </w:r>
      </w:hyperlink>
      <w:r w:rsidR="00001837" w:rsidRPr="00003C73">
        <w:rPr>
          <w:rFonts w:ascii="Garamond" w:eastAsia="Arial" w:hAnsi="Garamond" w:cs="Arial"/>
          <w:sz w:val="24"/>
        </w:rPr>
        <w:t>.</w:t>
      </w:r>
    </w:p>
    <w:p w14:paraId="7EEFE9CF" w14:textId="67ED90BA" w:rsidR="00001837" w:rsidRPr="00003C73" w:rsidRDefault="00565144" w:rsidP="009C199A">
      <w:pPr>
        <w:pStyle w:val="Nvel3-R"/>
        <w:rPr>
          <w:rFonts w:ascii="Garamond" w:eastAsia="Arial" w:hAnsi="Garamond"/>
          <w:i w:val="0"/>
          <w:iCs w:val="0"/>
          <w:color w:val="auto"/>
          <w:sz w:val="24"/>
          <w:szCs w:val="24"/>
        </w:rPr>
      </w:pPr>
      <w:r w:rsidRPr="00003C73">
        <w:rPr>
          <w:rFonts w:ascii="Garamond" w:eastAsia="Arial" w:hAnsi="Garamond"/>
          <w:i w:val="0"/>
          <w:iCs w:val="0"/>
          <w:color w:val="auto"/>
          <w:sz w:val="24"/>
          <w:szCs w:val="24"/>
        </w:rPr>
        <w:t>O prazo para formalização da contratação previsto n</w:t>
      </w:r>
      <w:r w:rsidR="00787B03" w:rsidRPr="00003C73">
        <w:rPr>
          <w:rFonts w:ascii="Garamond" w:eastAsia="Arial" w:hAnsi="Garamond"/>
          <w:i w:val="0"/>
          <w:iCs w:val="0"/>
          <w:color w:val="auto"/>
          <w:sz w:val="24"/>
          <w:szCs w:val="24"/>
        </w:rPr>
        <w:t>a subdivisão</w:t>
      </w:r>
      <w:r w:rsidRPr="00003C73">
        <w:rPr>
          <w:rFonts w:ascii="Garamond" w:eastAsia="Arial" w:hAnsi="Garamond"/>
          <w:i w:val="0"/>
          <w:iCs w:val="0"/>
          <w:color w:val="auto"/>
          <w:sz w:val="24"/>
          <w:szCs w:val="24"/>
        </w:rPr>
        <w:t xml:space="preserve"> anterior poderá ser prorrogado por igual período, por solicitação justificada do adjudicatário e aceita pela Administração</w:t>
      </w:r>
      <w:r w:rsidR="006D0C76" w:rsidRPr="00003C73">
        <w:rPr>
          <w:rFonts w:ascii="Garamond" w:eastAsia="Arial" w:hAnsi="Garamond"/>
          <w:i w:val="0"/>
          <w:iCs w:val="0"/>
          <w:color w:val="auto"/>
          <w:sz w:val="24"/>
          <w:szCs w:val="24"/>
        </w:rPr>
        <w:t>;</w:t>
      </w:r>
    </w:p>
    <w:p w14:paraId="525FACAA" w14:textId="1FD61FE4" w:rsidR="00E41713" w:rsidRPr="00003C73" w:rsidRDefault="00E41713" w:rsidP="009C199A">
      <w:pPr>
        <w:pStyle w:val="Nvel3-R"/>
        <w:rPr>
          <w:rFonts w:ascii="Garamond" w:eastAsia="Arial" w:hAnsi="Garamond"/>
          <w:i w:val="0"/>
          <w:iCs w:val="0"/>
          <w:color w:val="auto"/>
          <w:sz w:val="24"/>
          <w:szCs w:val="24"/>
        </w:rPr>
      </w:pPr>
      <w:r w:rsidRPr="00003C73">
        <w:rPr>
          <w:rFonts w:ascii="Garamond" w:eastAsia="Arial" w:hAnsi="Garamond"/>
          <w:i w:val="0"/>
          <w:iCs w:val="0"/>
          <w:color w:val="auto"/>
          <w:sz w:val="24"/>
          <w:szCs w:val="24"/>
        </w:rPr>
        <w:t>O não comparecimento do fornecedor para retirar a nota de empenho ou, quando solicitado o seu envio por meio eletrônico, a ausência de envio de confirmação de recebimento dentro do prazo previsto n</w:t>
      </w:r>
      <w:r w:rsidR="0045617F" w:rsidRPr="00003C73">
        <w:rPr>
          <w:rFonts w:ascii="Garamond" w:eastAsia="Arial" w:hAnsi="Garamond"/>
          <w:i w:val="0"/>
          <w:iCs w:val="0"/>
          <w:color w:val="auto"/>
          <w:sz w:val="24"/>
          <w:szCs w:val="24"/>
        </w:rPr>
        <w:t>a subdivisão anterior</w:t>
      </w:r>
      <w:r w:rsidRPr="00003C73">
        <w:rPr>
          <w:rFonts w:ascii="Garamond" w:eastAsia="Arial" w:hAnsi="Garamond"/>
          <w:i w:val="0"/>
          <w:iCs w:val="0"/>
          <w:color w:val="auto"/>
          <w:sz w:val="24"/>
          <w:szCs w:val="24"/>
        </w:rPr>
        <w:t xml:space="preserve"> importará na recusa à contratação, sujeita à aplicação das sanções cabíveis.</w:t>
      </w:r>
    </w:p>
    <w:p w14:paraId="36ECBC9D" w14:textId="27942DCA" w:rsidR="00C074DA" w:rsidRPr="00003C73" w:rsidRDefault="00AF3645" w:rsidP="009C199A">
      <w:pPr>
        <w:pStyle w:val="Nvel3-R"/>
        <w:rPr>
          <w:rFonts w:ascii="Garamond" w:eastAsia="Arial" w:hAnsi="Garamond"/>
          <w:i w:val="0"/>
          <w:iCs w:val="0"/>
          <w:color w:val="auto"/>
          <w:sz w:val="24"/>
          <w:szCs w:val="24"/>
        </w:rPr>
      </w:pPr>
      <w:r w:rsidRPr="00003C73">
        <w:rPr>
          <w:rFonts w:ascii="Garamond" w:eastAsia="Arial" w:hAnsi="Garamond"/>
          <w:i w:val="0"/>
          <w:iCs w:val="0"/>
          <w:color w:val="auto"/>
          <w:sz w:val="24"/>
          <w:szCs w:val="24"/>
        </w:rPr>
        <w:lastRenderedPageBreak/>
        <w:t>A retirada</w:t>
      </w:r>
      <w:r w:rsidR="00C074DA" w:rsidRPr="00003C73">
        <w:rPr>
          <w:rFonts w:ascii="Garamond" w:eastAsia="Arial" w:hAnsi="Garamond"/>
          <w:i w:val="0"/>
          <w:iCs w:val="0"/>
          <w:color w:val="auto"/>
          <w:sz w:val="24"/>
          <w:szCs w:val="24"/>
        </w:rPr>
        <w:t xml:space="preserve"> da Nota de Empenho ou,</w:t>
      </w:r>
      <w:r w:rsidRPr="00003C73">
        <w:rPr>
          <w:rFonts w:ascii="Garamond" w:eastAsia="Arial" w:hAnsi="Garamond"/>
          <w:i w:val="0"/>
          <w:iCs w:val="0"/>
          <w:color w:val="auto"/>
          <w:sz w:val="24"/>
          <w:szCs w:val="24"/>
        </w:rPr>
        <w:t xml:space="preserve"> quando solicitado o seu envio por meio eletrônico, o envio de confirmação de recebimento, </w:t>
      </w:r>
      <w:r w:rsidR="00C074DA" w:rsidRPr="00003C73">
        <w:rPr>
          <w:rFonts w:ascii="Garamond" w:eastAsia="Arial" w:hAnsi="Garamond"/>
          <w:i w:val="0"/>
          <w:iCs w:val="0"/>
          <w:color w:val="auto"/>
          <w:sz w:val="24"/>
          <w:szCs w:val="24"/>
        </w:rPr>
        <w:t xml:space="preserve">implica o reconhecimento </w:t>
      </w:r>
      <w:r w:rsidRPr="00003C73">
        <w:rPr>
          <w:rFonts w:ascii="Garamond" w:eastAsia="Arial" w:hAnsi="Garamond"/>
          <w:i w:val="0"/>
          <w:iCs w:val="0"/>
          <w:color w:val="auto"/>
          <w:sz w:val="24"/>
          <w:szCs w:val="24"/>
        </w:rPr>
        <w:t>pelo adjudicatário</w:t>
      </w:r>
      <w:r w:rsidR="00C074DA" w:rsidRPr="00003C73">
        <w:rPr>
          <w:rFonts w:ascii="Garamond" w:eastAsia="Arial" w:hAnsi="Garamond"/>
          <w:i w:val="0"/>
          <w:iCs w:val="0"/>
          <w:color w:val="auto"/>
          <w:sz w:val="24"/>
          <w:szCs w:val="24"/>
        </w:rPr>
        <w:t>:</w:t>
      </w:r>
    </w:p>
    <w:p w14:paraId="330CA023" w14:textId="7AAD6A0F" w:rsidR="00C074DA" w:rsidRPr="00003C73" w:rsidRDefault="00B87633" w:rsidP="009C199A">
      <w:pPr>
        <w:pStyle w:val="Nvel4-R"/>
        <w:rPr>
          <w:rFonts w:ascii="Garamond" w:eastAsia="Arial" w:hAnsi="Garamond"/>
          <w:i w:val="0"/>
          <w:iCs w:val="0"/>
          <w:color w:val="auto"/>
          <w:sz w:val="24"/>
          <w:szCs w:val="24"/>
        </w:rPr>
      </w:pPr>
      <w:r w:rsidRPr="00003C73">
        <w:rPr>
          <w:rFonts w:ascii="Garamond" w:eastAsia="Arial" w:hAnsi="Garamond"/>
          <w:i w:val="0"/>
          <w:iCs w:val="0"/>
          <w:color w:val="auto"/>
          <w:sz w:val="24"/>
          <w:szCs w:val="24"/>
        </w:rPr>
        <w:t xml:space="preserve">de que </w:t>
      </w:r>
      <w:r w:rsidR="00C074DA" w:rsidRPr="00003C73">
        <w:rPr>
          <w:rFonts w:ascii="Garamond" w:eastAsia="Arial" w:hAnsi="Garamond"/>
          <w:i w:val="0"/>
          <w:iCs w:val="0"/>
          <w:color w:val="auto"/>
          <w:sz w:val="24"/>
          <w:szCs w:val="24"/>
        </w:rPr>
        <w:t>referida Nota está substituindo o</w:t>
      </w:r>
      <w:r w:rsidR="005162C0" w:rsidRPr="00003C73">
        <w:rPr>
          <w:rFonts w:ascii="Garamond" w:eastAsia="Arial" w:hAnsi="Garamond"/>
          <w:i w:val="0"/>
          <w:iCs w:val="0"/>
          <w:color w:val="auto"/>
          <w:sz w:val="24"/>
          <w:szCs w:val="24"/>
        </w:rPr>
        <w:t xml:space="preserve"> instrumento de</w:t>
      </w:r>
      <w:r w:rsidR="00C074DA" w:rsidRPr="00003C73">
        <w:rPr>
          <w:rFonts w:ascii="Garamond" w:eastAsia="Arial" w:hAnsi="Garamond"/>
          <w:i w:val="0"/>
          <w:iCs w:val="0"/>
          <w:color w:val="auto"/>
          <w:sz w:val="24"/>
          <w:szCs w:val="24"/>
        </w:rPr>
        <w:t xml:space="preserve"> contrato, aplicando-se à relação </w:t>
      </w:r>
      <w:r w:rsidR="005162C0" w:rsidRPr="00003C73">
        <w:rPr>
          <w:rFonts w:ascii="Garamond" w:eastAsia="Arial" w:hAnsi="Garamond"/>
          <w:i w:val="0"/>
          <w:iCs w:val="0"/>
          <w:color w:val="auto"/>
          <w:sz w:val="24"/>
          <w:szCs w:val="24"/>
        </w:rPr>
        <w:t>jurídica</w:t>
      </w:r>
      <w:r w:rsidR="00C074DA" w:rsidRPr="00003C73">
        <w:rPr>
          <w:rFonts w:ascii="Garamond" w:eastAsia="Arial" w:hAnsi="Garamond"/>
          <w:i w:val="0"/>
          <w:iCs w:val="0"/>
          <w:color w:val="auto"/>
          <w:sz w:val="24"/>
          <w:szCs w:val="24"/>
        </w:rPr>
        <w:t xml:space="preserve"> ali estabelecida as disposições da </w:t>
      </w:r>
      <w:hyperlink r:id="rId64" w:history="1">
        <w:r w:rsidR="00C074DA" w:rsidRPr="00003C73">
          <w:rPr>
            <w:rStyle w:val="Hyperlink"/>
            <w:rFonts w:ascii="Garamond" w:eastAsia="Arial" w:hAnsi="Garamond"/>
            <w:i w:val="0"/>
            <w:iCs w:val="0"/>
            <w:color w:val="auto"/>
            <w:sz w:val="24"/>
            <w:szCs w:val="24"/>
          </w:rPr>
          <w:t>Lei nº 14.133, de 2021</w:t>
        </w:r>
      </w:hyperlink>
      <w:r w:rsidR="00C074DA" w:rsidRPr="00003C73">
        <w:rPr>
          <w:rFonts w:ascii="Garamond" w:eastAsia="Arial" w:hAnsi="Garamond"/>
          <w:i w:val="0"/>
          <w:iCs w:val="0"/>
          <w:color w:val="auto"/>
          <w:sz w:val="24"/>
          <w:szCs w:val="24"/>
        </w:rPr>
        <w:t>;</w:t>
      </w:r>
    </w:p>
    <w:p w14:paraId="06683509" w14:textId="13C908AA" w:rsidR="00C074DA" w:rsidRPr="00003C73" w:rsidRDefault="005162C0" w:rsidP="009C199A">
      <w:pPr>
        <w:pStyle w:val="Nvel4-R"/>
        <w:rPr>
          <w:rFonts w:ascii="Garamond" w:eastAsia="Arial" w:hAnsi="Garamond"/>
          <w:i w:val="0"/>
          <w:iCs w:val="0"/>
          <w:color w:val="auto"/>
          <w:sz w:val="24"/>
          <w:szCs w:val="24"/>
        </w:rPr>
      </w:pPr>
      <w:r w:rsidRPr="00003C73">
        <w:rPr>
          <w:rFonts w:ascii="Garamond" w:eastAsia="Arial" w:hAnsi="Garamond"/>
          <w:i w:val="0"/>
          <w:iCs w:val="0"/>
          <w:color w:val="auto"/>
          <w:sz w:val="24"/>
          <w:szCs w:val="24"/>
        </w:rPr>
        <w:t>de qu</w:t>
      </w:r>
      <w:r w:rsidR="00C074DA" w:rsidRPr="00003C73">
        <w:rPr>
          <w:rFonts w:ascii="Garamond" w:eastAsia="Arial" w:hAnsi="Garamond"/>
          <w:i w:val="0"/>
          <w:iCs w:val="0"/>
          <w:color w:val="auto"/>
          <w:sz w:val="24"/>
          <w:szCs w:val="24"/>
        </w:rPr>
        <w:t xml:space="preserve">e </w:t>
      </w:r>
      <w:r w:rsidRPr="00003C73">
        <w:rPr>
          <w:rFonts w:ascii="Garamond" w:eastAsia="Arial" w:hAnsi="Garamond"/>
          <w:i w:val="0"/>
          <w:iCs w:val="0"/>
          <w:color w:val="auto"/>
          <w:sz w:val="24"/>
          <w:szCs w:val="24"/>
        </w:rPr>
        <w:t xml:space="preserve">está </w:t>
      </w:r>
      <w:r w:rsidR="00C074DA" w:rsidRPr="00003C73">
        <w:rPr>
          <w:rFonts w:ascii="Garamond" w:eastAsia="Arial" w:hAnsi="Garamond"/>
          <w:i w:val="0"/>
          <w:iCs w:val="0"/>
          <w:color w:val="auto"/>
          <w:sz w:val="24"/>
          <w:szCs w:val="24"/>
        </w:rPr>
        <w:t>vincula</w:t>
      </w:r>
      <w:r w:rsidRPr="00003C73">
        <w:rPr>
          <w:rFonts w:ascii="Garamond" w:eastAsia="Arial" w:hAnsi="Garamond"/>
          <w:i w:val="0"/>
          <w:iCs w:val="0"/>
          <w:color w:val="auto"/>
          <w:sz w:val="24"/>
          <w:szCs w:val="24"/>
        </w:rPr>
        <w:t>do</w:t>
      </w:r>
      <w:r w:rsidR="00C074DA" w:rsidRPr="00003C73">
        <w:rPr>
          <w:rFonts w:ascii="Garamond" w:eastAsia="Arial" w:hAnsi="Garamond"/>
          <w:i w:val="0"/>
          <w:iCs w:val="0"/>
          <w:color w:val="auto"/>
          <w:sz w:val="24"/>
          <w:szCs w:val="24"/>
        </w:rPr>
        <w:t xml:space="preserve"> às previsões contidas n</w:t>
      </w:r>
      <w:r w:rsidRPr="00003C73">
        <w:rPr>
          <w:rFonts w:ascii="Garamond" w:eastAsia="Arial" w:hAnsi="Garamond"/>
          <w:i w:val="0"/>
          <w:iCs w:val="0"/>
          <w:color w:val="auto"/>
          <w:sz w:val="24"/>
          <w:szCs w:val="24"/>
        </w:rPr>
        <w:t>este</w:t>
      </w:r>
      <w:r w:rsidR="00C074DA" w:rsidRPr="00003C73">
        <w:rPr>
          <w:rFonts w:ascii="Garamond" w:eastAsia="Arial" w:hAnsi="Garamond"/>
          <w:i w:val="0"/>
          <w:iCs w:val="0"/>
          <w:color w:val="auto"/>
          <w:sz w:val="24"/>
          <w:szCs w:val="24"/>
        </w:rPr>
        <w:t xml:space="preserve"> Aviso e seus </w:t>
      </w:r>
      <w:r w:rsidRPr="00003C73">
        <w:rPr>
          <w:rFonts w:ascii="Garamond" w:eastAsia="Arial" w:hAnsi="Garamond"/>
          <w:i w:val="0"/>
          <w:iCs w:val="0"/>
          <w:color w:val="auto"/>
          <w:sz w:val="24"/>
          <w:szCs w:val="24"/>
        </w:rPr>
        <w:t>A</w:t>
      </w:r>
      <w:r w:rsidR="00C074DA" w:rsidRPr="00003C73">
        <w:rPr>
          <w:rFonts w:ascii="Garamond" w:eastAsia="Arial" w:hAnsi="Garamond"/>
          <w:i w:val="0"/>
          <w:iCs w:val="0"/>
          <w:color w:val="auto"/>
          <w:sz w:val="24"/>
          <w:szCs w:val="24"/>
        </w:rPr>
        <w:t>nexos</w:t>
      </w:r>
      <w:r w:rsidRPr="00003C73">
        <w:rPr>
          <w:rFonts w:ascii="Garamond" w:eastAsia="Arial" w:hAnsi="Garamond"/>
          <w:i w:val="0"/>
          <w:iCs w:val="0"/>
          <w:color w:val="auto"/>
          <w:sz w:val="24"/>
          <w:szCs w:val="24"/>
        </w:rPr>
        <w:t xml:space="preserve"> e à sua proposta</w:t>
      </w:r>
      <w:r w:rsidR="00C074DA" w:rsidRPr="00003C73">
        <w:rPr>
          <w:rFonts w:ascii="Garamond" w:eastAsia="Arial" w:hAnsi="Garamond"/>
          <w:i w:val="0"/>
          <w:iCs w:val="0"/>
          <w:color w:val="auto"/>
          <w:sz w:val="24"/>
          <w:szCs w:val="24"/>
        </w:rPr>
        <w:t>;</w:t>
      </w:r>
    </w:p>
    <w:p w14:paraId="68343DD4" w14:textId="55489FDB" w:rsidR="005162C0" w:rsidRPr="00003C73" w:rsidRDefault="0000087F" w:rsidP="009C199A">
      <w:pPr>
        <w:pStyle w:val="Nvel4-R"/>
        <w:rPr>
          <w:rFonts w:ascii="Garamond" w:eastAsia="Arial" w:hAnsi="Garamond"/>
          <w:i w:val="0"/>
          <w:iCs w:val="0"/>
          <w:color w:val="auto"/>
          <w:sz w:val="24"/>
          <w:szCs w:val="24"/>
        </w:rPr>
      </w:pPr>
      <w:r w:rsidRPr="00003C73">
        <w:rPr>
          <w:rFonts w:ascii="Garamond" w:eastAsia="Arial" w:hAnsi="Garamond"/>
          <w:i w:val="0"/>
          <w:iCs w:val="0"/>
          <w:color w:val="auto"/>
          <w:sz w:val="24"/>
          <w:szCs w:val="24"/>
        </w:rPr>
        <w:t xml:space="preserve">de que se aplicam às omissões as disposições da </w:t>
      </w:r>
      <w:hyperlink r:id="rId65" w:history="1">
        <w:r w:rsidRPr="00003C73">
          <w:rPr>
            <w:rStyle w:val="Hyperlink"/>
            <w:rFonts w:ascii="Garamond" w:eastAsia="Arial" w:hAnsi="Garamond"/>
            <w:i w:val="0"/>
            <w:iCs w:val="0"/>
            <w:color w:val="auto"/>
            <w:sz w:val="24"/>
            <w:szCs w:val="24"/>
          </w:rPr>
          <w:t>Lei nº 14.133, de 2021</w:t>
        </w:r>
      </w:hyperlink>
      <w:r w:rsidRPr="00003C73">
        <w:rPr>
          <w:rFonts w:ascii="Garamond" w:eastAsia="Arial" w:hAnsi="Garamond"/>
          <w:i w:val="0"/>
          <w:iCs w:val="0"/>
          <w:color w:val="auto"/>
          <w:sz w:val="24"/>
          <w:szCs w:val="24"/>
        </w:rPr>
        <w:t xml:space="preserve">, e normas regulamentares pertinentes, e, subsidiariamente, as disposições da </w:t>
      </w:r>
      <w:hyperlink r:id="rId66" w:history="1">
        <w:r w:rsidRPr="00003C73">
          <w:rPr>
            <w:rStyle w:val="Hyperlink"/>
            <w:rFonts w:ascii="Garamond" w:eastAsia="Arial" w:hAnsi="Garamond"/>
            <w:i w:val="0"/>
            <w:iCs w:val="0"/>
            <w:color w:val="auto"/>
            <w:sz w:val="24"/>
            <w:szCs w:val="24"/>
          </w:rPr>
          <w:t>Lei nº 8.078, de 1990</w:t>
        </w:r>
      </w:hyperlink>
      <w:r w:rsidRPr="00003C73">
        <w:rPr>
          <w:rFonts w:ascii="Garamond" w:eastAsia="Arial" w:hAnsi="Garamond"/>
          <w:i w:val="0"/>
          <w:iCs w:val="0"/>
          <w:color w:val="auto"/>
          <w:sz w:val="24"/>
          <w:szCs w:val="24"/>
        </w:rPr>
        <w:t>, e princípios gerais dos contratos;</w:t>
      </w:r>
    </w:p>
    <w:p w14:paraId="4F1A6244" w14:textId="4A8EDDED" w:rsidR="003656AC" w:rsidRPr="00003C73" w:rsidRDefault="00C074DA" w:rsidP="009C199A">
      <w:pPr>
        <w:pStyle w:val="Nvel4-R"/>
        <w:rPr>
          <w:rStyle w:val="Hyperlink"/>
          <w:rFonts w:ascii="Garamond" w:eastAsia="Arial" w:hAnsi="Garamond"/>
          <w:i w:val="0"/>
          <w:iCs w:val="0"/>
          <w:color w:val="auto"/>
          <w:sz w:val="24"/>
          <w:szCs w:val="24"/>
          <w:u w:val="none"/>
        </w:rPr>
      </w:pPr>
      <w:r w:rsidRPr="00003C73">
        <w:rPr>
          <w:rFonts w:ascii="Garamond" w:eastAsia="Arial" w:hAnsi="Garamond"/>
          <w:i w:val="0"/>
          <w:iCs w:val="0"/>
          <w:color w:val="auto"/>
          <w:sz w:val="24"/>
          <w:szCs w:val="24"/>
        </w:rPr>
        <w:t xml:space="preserve">de que as hipóteses de </w:t>
      </w:r>
      <w:r w:rsidR="003656AC" w:rsidRPr="00003C73">
        <w:rPr>
          <w:rFonts w:ascii="Garamond" w:eastAsia="Arial" w:hAnsi="Garamond"/>
          <w:i w:val="0"/>
          <w:iCs w:val="0"/>
          <w:color w:val="auto"/>
          <w:sz w:val="24"/>
          <w:szCs w:val="24"/>
        </w:rPr>
        <w:t>ext</w:t>
      </w:r>
      <w:r w:rsidRPr="00003C73">
        <w:rPr>
          <w:rFonts w:ascii="Garamond" w:eastAsia="Arial" w:hAnsi="Garamond"/>
          <w:i w:val="0"/>
          <w:iCs w:val="0"/>
          <w:color w:val="auto"/>
          <w:sz w:val="24"/>
          <w:szCs w:val="24"/>
        </w:rPr>
        <w:t>i</w:t>
      </w:r>
      <w:r w:rsidR="003656AC" w:rsidRPr="00003C73">
        <w:rPr>
          <w:rFonts w:ascii="Garamond" w:eastAsia="Arial" w:hAnsi="Garamond"/>
          <w:i w:val="0"/>
          <w:iCs w:val="0"/>
          <w:color w:val="auto"/>
          <w:sz w:val="24"/>
          <w:szCs w:val="24"/>
        </w:rPr>
        <w:t>nç</w:t>
      </w:r>
      <w:r w:rsidRPr="00003C73">
        <w:rPr>
          <w:rFonts w:ascii="Garamond" w:eastAsia="Arial" w:hAnsi="Garamond"/>
          <w:i w:val="0"/>
          <w:iCs w:val="0"/>
          <w:color w:val="auto"/>
          <w:sz w:val="24"/>
          <w:szCs w:val="24"/>
        </w:rPr>
        <w:t xml:space="preserve">ão </w:t>
      </w:r>
      <w:r w:rsidR="003656AC" w:rsidRPr="00003C73">
        <w:rPr>
          <w:rFonts w:ascii="Garamond" w:eastAsia="Arial" w:hAnsi="Garamond"/>
          <w:i w:val="0"/>
          <w:iCs w:val="0"/>
          <w:color w:val="auto"/>
          <w:sz w:val="24"/>
          <w:szCs w:val="24"/>
        </w:rPr>
        <w:t xml:space="preserve">da contratação </w:t>
      </w:r>
      <w:r w:rsidRPr="00003C73">
        <w:rPr>
          <w:rFonts w:ascii="Garamond" w:eastAsia="Arial" w:hAnsi="Garamond"/>
          <w:i w:val="0"/>
          <w:iCs w:val="0"/>
          <w:color w:val="auto"/>
          <w:sz w:val="24"/>
          <w:szCs w:val="24"/>
        </w:rPr>
        <w:t xml:space="preserve">são aquelas previstas nos </w:t>
      </w:r>
      <w:hyperlink r:id="rId67" w:anchor="art137" w:history="1">
        <w:proofErr w:type="spellStart"/>
        <w:r w:rsidRPr="00003C73">
          <w:rPr>
            <w:rStyle w:val="Hyperlink"/>
            <w:rFonts w:ascii="Garamond" w:eastAsia="Arial" w:hAnsi="Garamond"/>
            <w:i w:val="0"/>
            <w:iCs w:val="0"/>
            <w:color w:val="auto"/>
            <w:sz w:val="24"/>
            <w:szCs w:val="24"/>
          </w:rPr>
          <w:t>arts</w:t>
        </w:r>
        <w:proofErr w:type="spellEnd"/>
        <w:r w:rsidR="00686DC6" w:rsidRPr="00003C73">
          <w:rPr>
            <w:rStyle w:val="Hyperlink"/>
            <w:rFonts w:ascii="Garamond" w:eastAsia="Arial" w:hAnsi="Garamond"/>
            <w:i w:val="0"/>
            <w:iCs w:val="0"/>
            <w:color w:val="auto"/>
            <w:sz w:val="24"/>
            <w:szCs w:val="24"/>
          </w:rPr>
          <w:t>.</w:t>
        </w:r>
        <w:r w:rsidRPr="00003C73">
          <w:rPr>
            <w:rStyle w:val="Hyperlink"/>
            <w:rFonts w:ascii="Garamond" w:eastAsia="Arial" w:hAnsi="Garamond"/>
            <w:i w:val="0"/>
            <w:iCs w:val="0"/>
            <w:color w:val="auto"/>
            <w:sz w:val="24"/>
            <w:szCs w:val="24"/>
          </w:rPr>
          <w:t xml:space="preserve"> 137 e 138 da Lei nº 14.133, de 2021</w:t>
        </w:r>
      </w:hyperlink>
      <w:r w:rsidR="003656AC" w:rsidRPr="00003C73">
        <w:rPr>
          <w:rStyle w:val="Hyperlink"/>
          <w:rFonts w:ascii="Garamond" w:eastAsia="Arial" w:hAnsi="Garamond"/>
          <w:i w:val="0"/>
          <w:iCs w:val="0"/>
          <w:color w:val="auto"/>
          <w:sz w:val="24"/>
          <w:szCs w:val="24"/>
        </w:rPr>
        <w:t>;</w:t>
      </w:r>
    </w:p>
    <w:p w14:paraId="30702587" w14:textId="65E49F5E" w:rsidR="003656AC" w:rsidRPr="00003C73" w:rsidRDefault="003656AC" w:rsidP="009C199A">
      <w:pPr>
        <w:pStyle w:val="Nvel4-R"/>
        <w:rPr>
          <w:rStyle w:val="Hyperlink"/>
          <w:rFonts w:ascii="Garamond" w:eastAsia="Arial" w:hAnsi="Garamond"/>
          <w:i w:val="0"/>
          <w:iCs w:val="0"/>
          <w:color w:val="auto"/>
          <w:sz w:val="24"/>
          <w:szCs w:val="24"/>
          <w:u w:val="none"/>
        </w:rPr>
      </w:pPr>
      <w:r w:rsidRPr="00003C73">
        <w:rPr>
          <w:rFonts w:ascii="Garamond" w:eastAsia="Arial" w:hAnsi="Garamond"/>
          <w:i w:val="0"/>
          <w:iCs w:val="0"/>
          <w:color w:val="auto"/>
          <w:sz w:val="24"/>
          <w:szCs w:val="24"/>
        </w:rPr>
        <w:t>d</w:t>
      </w:r>
      <w:r w:rsidR="00C074DA" w:rsidRPr="00003C73">
        <w:rPr>
          <w:rFonts w:ascii="Garamond" w:eastAsia="Arial" w:hAnsi="Garamond"/>
          <w:i w:val="0"/>
          <w:iCs w:val="0"/>
          <w:color w:val="auto"/>
          <w:sz w:val="24"/>
          <w:szCs w:val="24"/>
        </w:rPr>
        <w:t xml:space="preserve">os direitos da Administração previstos nos </w:t>
      </w:r>
      <w:hyperlink r:id="rId68" w:anchor="art137" w:history="1">
        <w:proofErr w:type="spellStart"/>
        <w:r w:rsidR="00C074DA" w:rsidRPr="00003C73">
          <w:rPr>
            <w:rStyle w:val="Hyperlink"/>
            <w:rFonts w:ascii="Garamond" w:eastAsia="Arial" w:hAnsi="Garamond"/>
            <w:i w:val="0"/>
            <w:iCs w:val="0"/>
            <w:color w:val="auto"/>
            <w:sz w:val="24"/>
            <w:szCs w:val="24"/>
          </w:rPr>
          <w:t>arts</w:t>
        </w:r>
        <w:proofErr w:type="spellEnd"/>
        <w:r w:rsidR="00B8584D" w:rsidRPr="00003C73">
          <w:rPr>
            <w:rStyle w:val="Hyperlink"/>
            <w:rFonts w:ascii="Garamond" w:eastAsia="Arial" w:hAnsi="Garamond"/>
            <w:i w:val="0"/>
            <w:iCs w:val="0"/>
            <w:color w:val="auto"/>
            <w:sz w:val="24"/>
            <w:szCs w:val="24"/>
          </w:rPr>
          <w:t>.</w:t>
        </w:r>
        <w:r w:rsidR="00C074DA" w:rsidRPr="00003C73">
          <w:rPr>
            <w:rStyle w:val="Hyperlink"/>
            <w:rFonts w:ascii="Garamond" w:eastAsia="Arial" w:hAnsi="Garamond"/>
            <w:i w:val="0"/>
            <w:iCs w:val="0"/>
            <w:color w:val="auto"/>
            <w:sz w:val="24"/>
            <w:szCs w:val="24"/>
          </w:rPr>
          <w:t xml:space="preserve"> 137 a 139 da Lei</w:t>
        </w:r>
      </w:hyperlink>
      <w:r w:rsidRPr="00003C73">
        <w:rPr>
          <w:rStyle w:val="Hyperlink"/>
          <w:rFonts w:ascii="Garamond" w:eastAsia="Arial" w:hAnsi="Garamond"/>
          <w:i w:val="0"/>
          <w:iCs w:val="0"/>
          <w:color w:val="auto"/>
          <w:sz w:val="24"/>
          <w:szCs w:val="24"/>
        </w:rPr>
        <w:t xml:space="preserve"> nº 14.133, de 2021;</w:t>
      </w:r>
    </w:p>
    <w:p w14:paraId="66C75756" w14:textId="6579CFCE" w:rsidR="00C074DA" w:rsidRPr="00003C73" w:rsidRDefault="003656AC" w:rsidP="009C199A">
      <w:pPr>
        <w:pStyle w:val="Nvel4-R"/>
        <w:rPr>
          <w:rFonts w:ascii="Garamond" w:eastAsia="Arial" w:hAnsi="Garamond"/>
          <w:i w:val="0"/>
          <w:iCs w:val="0"/>
          <w:color w:val="auto"/>
          <w:sz w:val="24"/>
          <w:szCs w:val="24"/>
        </w:rPr>
      </w:pPr>
      <w:r w:rsidRPr="00003C73">
        <w:rPr>
          <w:rFonts w:ascii="Garamond" w:eastAsia="Arial" w:hAnsi="Garamond"/>
          <w:i w:val="0"/>
          <w:iCs w:val="0"/>
          <w:color w:val="auto"/>
          <w:sz w:val="24"/>
          <w:szCs w:val="24"/>
        </w:rPr>
        <w:t>de que as condições de habilitação e contratação consignadas neste Aviso deverão ser mantidas pelo fornecedor durante a vigência da contratação</w:t>
      </w:r>
      <w:r w:rsidR="00C074DA" w:rsidRPr="00003C73">
        <w:rPr>
          <w:rFonts w:ascii="Garamond" w:eastAsia="Arial" w:hAnsi="Garamond"/>
          <w:i w:val="0"/>
          <w:iCs w:val="0"/>
          <w:color w:val="auto"/>
          <w:sz w:val="24"/>
          <w:szCs w:val="24"/>
        </w:rPr>
        <w:t>.</w:t>
      </w:r>
    </w:p>
    <w:p w14:paraId="6AEAA6DA" w14:textId="77777777" w:rsidR="00C074DA" w:rsidRPr="00003C73" w:rsidRDefault="00C074DA" w:rsidP="00781AFF">
      <w:pPr>
        <w:pStyle w:val="Ttulo1"/>
        <w:rPr>
          <w:rFonts w:ascii="Garamond" w:hAnsi="Garamond"/>
          <w:sz w:val="24"/>
        </w:rPr>
      </w:pPr>
      <w:bookmarkStart w:id="26" w:name="_Toc165882761"/>
      <w:r w:rsidRPr="00003C73">
        <w:rPr>
          <w:rFonts w:ascii="Garamond" w:hAnsi="Garamond"/>
          <w:sz w:val="24"/>
        </w:rPr>
        <w:t>INFRAÇÕES E SANÇÕES ADMINISTRATIVAS</w:t>
      </w:r>
      <w:bookmarkEnd w:id="26"/>
    </w:p>
    <w:p w14:paraId="470FE3AB" w14:textId="7E44B0E3" w:rsidR="00C074DA" w:rsidRPr="00003C73" w:rsidRDefault="00C074DA" w:rsidP="009C199A">
      <w:pPr>
        <w:numPr>
          <w:ilvl w:val="1"/>
          <w:numId w:val="1"/>
        </w:numPr>
        <w:spacing w:before="120" w:after="120" w:line="276" w:lineRule="auto"/>
        <w:ind w:left="0" w:firstLine="0"/>
        <w:jc w:val="both"/>
        <w:rPr>
          <w:rFonts w:ascii="Garamond" w:hAnsi="Garamond" w:cs="Arial"/>
          <w:b/>
          <w:sz w:val="24"/>
        </w:rPr>
      </w:pPr>
      <w:r w:rsidRPr="00003C73">
        <w:rPr>
          <w:rFonts w:ascii="Garamond" w:hAnsi="Garamond" w:cs="Arial"/>
          <w:sz w:val="24"/>
        </w:rPr>
        <w:t>Comete infração administrativa</w:t>
      </w:r>
      <w:r w:rsidR="000776F3" w:rsidRPr="00003C73">
        <w:rPr>
          <w:rFonts w:ascii="Garamond" w:hAnsi="Garamond" w:cs="Arial"/>
          <w:sz w:val="24"/>
        </w:rPr>
        <w:t>, nos termos da lei,</w:t>
      </w:r>
      <w:r w:rsidRPr="00003C73">
        <w:rPr>
          <w:rFonts w:ascii="Garamond" w:hAnsi="Garamond" w:cs="Arial"/>
          <w:sz w:val="24"/>
        </w:rPr>
        <w:t xml:space="preserve"> o fornecedor que</w:t>
      </w:r>
      <w:r w:rsidR="000776F3" w:rsidRPr="00003C73">
        <w:rPr>
          <w:rFonts w:ascii="Garamond" w:hAnsi="Garamond" w:cs="Arial"/>
          <w:sz w:val="24"/>
        </w:rPr>
        <w:t>, com dolo ou culpa</w:t>
      </w:r>
      <w:r w:rsidRPr="00003C73">
        <w:rPr>
          <w:rFonts w:ascii="Garamond" w:hAnsi="Garamond" w:cs="Arial"/>
          <w:sz w:val="24"/>
        </w:rPr>
        <w:t xml:space="preserve">: </w:t>
      </w:r>
    </w:p>
    <w:p w14:paraId="479DF54E" w14:textId="2C42F14C"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bookmarkStart w:id="27" w:name="_Ref143509900"/>
      <w:bookmarkStart w:id="28" w:name="_Hlk156402042"/>
      <w:r w:rsidRPr="00003C73">
        <w:rPr>
          <w:rFonts w:ascii="Garamond" w:hAnsi="Garamond" w:cs="Arial"/>
          <w:color w:val="000000"/>
          <w:sz w:val="24"/>
        </w:rPr>
        <w:t>d</w:t>
      </w:r>
      <w:r w:rsidR="000776F3" w:rsidRPr="00003C73">
        <w:rPr>
          <w:rFonts w:ascii="Garamond" w:hAnsi="Garamond" w:cs="Arial"/>
          <w:color w:val="000000"/>
          <w:sz w:val="24"/>
        </w:rPr>
        <w:t>e</w:t>
      </w:r>
      <w:r w:rsidRPr="00003C73">
        <w:rPr>
          <w:rFonts w:ascii="Garamond" w:hAnsi="Garamond" w:cs="Arial"/>
          <w:color w:val="000000"/>
          <w:sz w:val="24"/>
        </w:rPr>
        <w:t>r causa à inexecução parcial do contrato</w:t>
      </w:r>
      <w:r w:rsidRPr="00003C73">
        <w:rPr>
          <w:rFonts w:ascii="Garamond" w:hAnsi="Garamond" w:cs="Arial"/>
          <w:sz w:val="24"/>
        </w:rPr>
        <w:t>;</w:t>
      </w:r>
      <w:bookmarkEnd w:id="27"/>
    </w:p>
    <w:p w14:paraId="11D8978B" w14:textId="054308CD"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bookmarkStart w:id="29" w:name="_Ref143510015"/>
      <w:r w:rsidRPr="00003C73">
        <w:rPr>
          <w:rFonts w:ascii="Garamond" w:hAnsi="Garamond" w:cs="Arial"/>
          <w:color w:val="000000"/>
          <w:sz w:val="24"/>
        </w:rPr>
        <w:t>d</w:t>
      </w:r>
      <w:r w:rsidR="000776F3" w:rsidRPr="00003C73">
        <w:rPr>
          <w:rFonts w:ascii="Garamond" w:hAnsi="Garamond" w:cs="Arial"/>
          <w:color w:val="000000"/>
          <w:sz w:val="24"/>
        </w:rPr>
        <w:t>e</w:t>
      </w:r>
      <w:r w:rsidRPr="00003C73">
        <w:rPr>
          <w:rFonts w:ascii="Garamond" w:hAnsi="Garamond" w:cs="Arial"/>
          <w:color w:val="000000"/>
          <w:sz w:val="24"/>
        </w:rPr>
        <w:t>r causa à inexecução parcial do contrato que cause grave dano à Administração</w:t>
      </w:r>
      <w:r w:rsidR="000776F3" w:rsidRPr="00003C73">
        <w:rPr>
          <w:rFonts w:ascii="Garamond" w:hAnsi="Garamond" w:cs="Arial"/>
          <w:color w:val="000000"/>
          <w:sz w:val="24"/>
        </w:rPr>
        <w:t xml:space="preserve"> ou</w:t>
      </w:r>
      <w:r w:rsidRPr="00003C73">
        <w:rPr>
          <w:rFonts w:ascii="Garamond" w:hAnsi="Garamond" w:cs="Arial"/>
          <w:color w:val="000000"/>
          <w:sz w:val="24"/>
        </w:rPr>
        <w:t xml:space="preserve"> ao funcionamento dos serviços públicos ou ao interesse coletivo;</w:t>
      </w:r>
      <w:bookmarkEnd w:id="29"/>
    </w:p>
    <w:p w14:paraId="3D3A59AE" w14:textId="77B55598"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d</w:t>
      </w:r>
      <w:r w:rsidR="000776F3" w:rsidRPr="00003C73">
        <w:rPr>
          <w:rFonts w:ascii="Garamond" w:hAnsi="Garamond" w:cs="Arial"/>
          <w:color w:val="000000"/>
          <w:sz w:val="24"/>
        </w:rPr>
        <w:t>e</w:t>
      </w:r>
      <w:r w:rsidRPr="00003C73">
        <w:rPr>
          <w:rFonts w:ascii="Garamond" w:hAnsi="Garamond" w:cs="Arial"/>
          <w:color w:val="000000"/>
          <w:sz w:val="24"/>
        </w:rPr>
        <w:t>r causa à inexecução total do contrato;</w:t>
      </w:r>
    </w:p>
    <w:p w14:paraId="028F4C2B" w14:textId="77777777"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deixar de entregar a documentação exigida para o certame;</w:t>
      </w:r>
    </w:p>
    <w:p w14:paraId="4E69CCEF" w14:textId="65B4C60C"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não mant</w:t>
      </w:r>
      <w:r w:rsidR="00BA6602" w:rsidRPr="00003C73">
        <w:rPr>
          <w:rFonts w:ascii="Garamond" w:hAnsi="Garamond" w:cs="Arial"/>
          <w:color w:val="000000"/>
          <w:sz w:val="24"/>
        </w:rPr>
        <w:t>iv</w:t>
      </w:r>
      <w:r w:rsidRPr="00003C73">
        <w:rPr>
          <w:rFonts w:ascii="Garamond" w:hAnsi="Garamond" w:cs="Arial"/>
          <w:color w:val="000000"/>
          <w:sz w:val="24"/>
        </w:rPr>
        <w:t>er a proposta, salvo em decorrência de fato superveniente devidamente justificado;</w:t>
      </w:r>
    </w:p>
    <w:p w14:paraId="4BE7D953" w14:textId="77777777"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não celebrar o contrato ou não entregar a documentação exigida para a contratação, quando convocado dentro do prazo de validade de sua proposta;</w:t>
      </w:r>
    </w:p>
    <w:p w14:paraId="7B712630" w14:textId="7E2164BD" w:rsidR="00BA6602" w:rsidRPr="00003C73" w:rsidRDefault="00BA6602" w:rsidP="009C199A">
      <w:pPr>
        <w:pStyle w:val="Nvel4-R"/>
        <w:rPr>
          <w:rFonts w:ascii="Garamond" w:hAnsi="Garamond"/>
          <w:i w:val="0"/>
          <w:iCs w:val="0"/>
          <w:color w:val="auto"/>
          <w:sz w:val="24"/>
          <w:szCs w:val="24"/>
        </w:rPr>
      </w:pPr>
      <w:r w:rsidRPr="00003C73">
        <w:rPr>
          <w:rFonts w:ascii="Garamond" w:hAnsi="Garamond"/>
          <w:i w:val="0"/>
          <w:iCs w:val="0"/>
          <w:color w:val="auto"/>
          <w:sz w:val="24"/>
          <w:szCs w:val="24"/>
        </w:rPr>
        <w:t>recusar-se, sem justificativa, a formalizar a contratação no prazo e condições estabelecidos pela Administração;</w:t>
      </w:r>
    </w:p>
    <w:p w14:paraId="1889103C" w14:textId="0D87F744"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bookmarkStart w:id="30" w:name="_Ref143510046"/>
      <w:r w:rsidRPr="00003C73">
        <w:rPr>
          <w:rFonts w:ascii="Garamond" w:hAnsi="Garamond" w:cs="Arial"/>
          <w:color w:val="000000"/>
          <w:sz w:val="24"/>
        </w:rPr>
        <w:t>ensejar o retardamento da execução ou da entrega do objeto da</w:t>
      </w:r>
      <w:r w:rsidR="00917D4F" w:rsidRPr="00003C73">
        <w:rPr>
          <w:rFonts w:ascii="Garamond" w:hAnsi="Garamond" w:cs="Arial"/>
          <w:color w:val="000000"/>
          <w:sz w:val="24"/>
        </w:rPr>
        <w:t xml:space="preserve"> contratação </w:t>
      </w:r>
      <w:r w:rsidRPr="00003C73">
        <w:rPr>
          <w:rFonts w:ascii="Garamond" w:hAnsi="Garamond" w:cs="Arial"/>
          <w:color w:val="000000"/>
          <w:sz w:val="24"/>
        </w:rPr>
        <w:t>sem motivo justificado;</w:t>
      </w:r>
      <w:bookmarkEnd w:id="30"/>
    </w:p>
    <w:p w14:paraId="5D40816C" w14:textId="77777777"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bookmarkStart w:id="31" w:name="_Ref143510088"/>
      <w:r w:rsidRPr="00003C73">
        <w:rPr>
          <w:rFonts w:ascii="Garamond" w:hAnsi="Garamond" w:cs="Arial"/>
          <w:color w:val="000000"/>
          <w:sz w:val="24"/>
        </w:rPr>
        <w:t>apresentar declaração ou documentação falsa exigida para o certame ou prestar declaração falsa durante a dispensa eletrônica ou a execução do contrato;</w:t>
      </w:r>
      <w:bookmarkEnd w:id="31"/>
    </w:p>
    <w:p w14:paraId="0EB1EBD9" w14:textId="77777777" w:rsidR="00C074DA" w:rsidRPr="00003C73" w:rsidRDefault="00C074DA" w:rsidP="009C199A">
      <w:pPr>
        <w:numPr>
          <w:ilvl w:val="2"/>
          <w:numId w:val="1"/>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fraudar a dispensa eletrônica ou praticar ato fraudulento na execução do contrato;</w:t>
      </w:r>
    </w:p>
    <w:p w14:paraId="5AB18E9D" w14:textId="34259BCF" w:rsidR="00C074DA" w:rsidRPr="00003C73" w:rsidRDefault="00C074DA" w:rsidP="009C199A">
      <w:pPr>
        <w:numPr>
          <w:ilvl w:val="2"/>
          <w:numId w:val="1"/>
        </w:numPr>
        <w:tabs>
          <w:tab w:val="left" w:pos="1418"/>
          <w:tab w:val="left" w:pos="1560"/>
        </w:tabs>
        <w:spacing w:before="120" w:after="120" w:line="276" w:lineRule="auto"/>
        <w:ind w:left="284" w:firstLine="0"/>
        <w:jc w:val="both"/>
        <w:rPr>
          <w:rFonts w:ascii="Garamond" w:hAnsi="Garamond" w:cs="Arial"/>
          <w:sz w:val="24"/>
        </w:rPr>
      </w:pPr>
      <w:r w:rsidRPr="00003C73">
        <w:rPr>
          <w:rFonts w:ascii="Garamond" w:hAnsi="Garamond" w:cs="Arial"/>
          <w:color w:val="000000"/>
          <w:sz w:val="24"/>
        </w:rPr>
        <w:t>comportar-se de modo inidôneo ou cometer fraude de qualquer natureza;</w:t>
      </w:r>
    </w:p>
    <w:p w14:paraId="68B9125F" w14:textId="44362ACF" w:rsidR="00C074DA" w:rsidRPr="00003C73" w:rsidRDefault="00BA6602" w:rsidP="009C199A">
      <w:pPr>
        <w:pStyle w:val="PargrafodaLista"/>
        <w:numPr>
          <w:ilvl w:val="3"/>
          <w:numId w:val="1"/>
        </w:numPr>
        <w:spacing w:before="120" w:after="120" w:line="276" w:lineRule="auto"/>
        <w:ind w:left="567" w:firstLine="0"/>
        <w:contextualSpacing w:val="0"/>
        <w:jc w:val="both"/>
        <w:rPr>
          <w:rFonts w:ascii="Garamond" w:hAnsi="Garamond" w:cs="Arial"/>
          <w:sz w:val="24"/>
        </w:rPr>
      </w:pPr>
      <w:r w:rsidRPr="00003C73">
        <w:rPr>
          <w:rFonts w:ascii="Garamond" w:hAnsi="Garamond" w:cs="Arial"/>
          <w:sz w:val="24"/>
        </w:rPr>
        <w:t xml:space="preserve">agir em </w:t>
      </w:r>
      <w:r w:rsidR="00C074DA" w:rsidRPr="00003C73">
        <w:rPr>
          <w:rFonts w:ascii="Garamond" w:hAnsi="Garamond" w:cs="Arial"/>
          <w:sz w:val="24"/>
        </w:rPr>
        <w:t xml:space="preserve">conluio </w:t>
      </w:r>
      <w:r w:rsidRPr="00003C73">
        <w:rPr>
          <w:rFonts w:ascii="Garamond" w:hAnsi="Garamond" w:cs="Arial"/>
          <w:sz w:val="24"/>
        </w:rPr>
        <w:t>ou em desconformidade com a lei;</w:t>
      </w:r>
    </w:p>
    <w:p w14:paraId="5994A79A" w14:textId="1B077EC1" w:rsidR="00BA6602" w:rsidRPr="00003C73" w:rsidRDefault="00BA6602" w:rsidP="009C199A">
      <w:pPr>
        <w:pStyle w:val="PargrafodaLista"/>
        <w:numPr>
          <w:ilvl w:val="3"/>
          <w:numId w:val="1"/>
        </w:numPr>
        <w:spacing w:before="120" w:after="120" w:line="276" w:lineRule="auto"/>
        <w:ind w:left="567" w:firstLine="0"/>
        <w:contextualSpacing w:val="0"/>
        <w:jc w:val="both"/>
        <w:rPr>
          <w:rFonts w:ascii="Garamond" w:hAnsi="Garamond" w:cs="Arial"/>
          <w:sz w:val="24"/>
        </w:rPr>
      </w:pPr>
      <w:r w:rsidRPr="00003C73">
        <w:rPr>
          <w:rFonts w:ascii="Garamond" w:hAnsi="Garamond" w:cs="Arial"/>
          <w:sz w:val="24"/>
        </w:rPr>
        <w:lastRenderedPageBreak/>
        <w:t>induzir deliberadamente a erro no julgamento;</w:t>
      </w:r>
    </w:p>
    <w:p w14:paraId="1F02B196" w14:textId="736A5BA4" w:rsidR="00C074DA" w:rsidRPr="00003C73" w:rsidRDefault="00C074DA" w:rsidP="009C199A">
      <w:pPr>
        <w:numPr>
          <w:ilvl w:val="2"/>
          <w:numId w:val="1"/>
        </w:numPr>
        <w:tabs>
          <w:tab w:val="left" w:pos="1560"/>
        </w:tabs>
        <w:spacing w:before="120" w:after="120" w:line="276" w:lineRule="auto"/>
        <w:ind w:left="284" w:firstLine="0"/>
        <w:jc w:val="both"/>
        <w:rPr>
          <w:rFonts w:ascii="Garamond" w:hAnsi="Garamond" w:cs="Arial"/>
          <w:sz w:val="24"/>
        </w:rPr>
      </w:pPr>
      <w:r w:rsidRPr="00003C73">
        <w:rPr>
          <w:rFonts w:ascii="Garamond" w:hAnsi="Garamond" w:cs="Arial"/>
          <w:color w:val="000000"/>
          <w:sz w:val="24"/>
        </w:rPr>
        <w:t>praticar atos ilícitos com vistas a frustrar os objetivos deste certame</w:t>
      </w:r>
      <w:r w:rsidR="00A37A94" w:rsidRPr="00003C73">
        <w:rPr>
          <w:rFonts w:ascii="Garamond" w:hAnsi="Garamond" w:cs="Arial"/>
          <w:color w:val="000000"/>
          <w:sz w:val="24"/>
        </w:rPr>
        <w:t>;</w:t>
      </w:r>
    </w:p>
    <w:p w14:paraId="4563909F" w14:textId="5D429E15" w:rsidR="00C074DA" w:rsidRPr="00003C73" w:rsidRDefault="00C074DA" w:rsidP="009C199A">
      <w:pPr>
        <w:numPr>
          <w:ilvl w:val="2"/>
          <w:numId w:val="1"/>
        </w:numPr>
        <w:tabs>
          <w:tab w:val="left" w:pos="1560"/>
        </w:tabs>
        <w:spacing w:before="120" w:after="120" w:line="276" w:lineRule="auto"/>
        <w:ind w:left="284" w:firstLine="0"/>
        <w:jc w:val="both"/>
        <w:rPr>
          <w:rStyle w:val="Hyperlink"/>
          <w:rFonts w:ascii="Garamond" w:hAnsi="Garamond" w:cs="Arial"/>
          <w:sz w:val="24"/>
        </w:rPr>
      </w:pPr>
      <w:bookmarkStart w:id="32" w:name="_Ref143509952"/>
      <w:r w:rsidRPr="00003C73">
        <w:rPr>
          <w:rFonts w:ascii="Garamond" w:hAnsi="Garamond" w:cs="Arial"/>
          <w:color w:val="000000"/>
          <w:sz w:val="24"/>
        </w:rPr>
        <w:t>praticar ato lesivo previsto no</w:t>
      </w:r>
      <w:r w:rsidR="00BA6602" w:rsidRPr="00003C73">
        <w:rPr>
          <w:rFonts w:ascii="Garamond" w:hAnsi="Garamond" w:cs="Arial"/>
          <w:color w:val="000000"/>
          <w:sz w:val="24"/>
        </w:rPr>
        <w:t xml:space="preserve"> </w:t>
      </w:r>
      <w:r w:rsidR="00A50578" w:rsidRPr="00003C73">
        <w:rPr>
          <w:rFonts w:ascii="Garamond" w:hAnsi="Garamond"/>
          <w:color w:val="000000"/>
          <w:sz w:val="24"/>
        </w:rPr>
        <w:fldChar w:fldCharType="begin"/>
      </w:r>
      <w:r w:rsidR="00A50578" w:rsidRPr="00003C73">
        <w:rPr>
          <w:rFonts w:ascii="Garamond" w:hAnsi="Garamond"/>
          <w:color w:val="000000"/>
          <w:sz w:val="24"/>
        </w:rPr>
        <w:instrText xml:space="preserve"> HYPERLINK "http://www.planalto.gov.br/ccivil_03/_ato2019-2022/2021/lei/L14133.htm" \l "art5" </w:instrText>
      </w:r>
      <w:r w:rsidR="00A50578" w:rsidRPr="00003C73">
        <w:rPr>
          <w:rFonts w:ascii="Garamond" w:hAnsi="Garamond"/>
          <w:color w:val="000000"/>
          <w:sz w:val="24"/>
        </w:rPr>
      </w:r>
      <w:r w:rsidR="00A50578" w:rsidRPr="00003C73">
        <w:rPr>
          <w:rFonts w:ascii="Garamond" w:hAnsi="Garamond"/>
          <w:color w:val="000000"/>
          <w:sz w:val="24"/>
        </w:rPr>
        <w:fldChar w:fldCharType="separate"/>
      </w:r>
      <w:r w:rsidRPr="00003C73">
        <w:rPr>
          <w:rStyle w:val="Hyperlink"/>
          <w:rFonts w:ascii="Garamond" w:hAnsi="Garamond"/>
          <w:sz w:val="24"/>
        </w:rPr>
        <w:t>art. 5º da Lei nº 12.846, de 1º de agosto de 2013.</w:t>
      </w:r>
    </w:p>
    <w:p w14:paraId="17B00865" w14:textId="7EF8286E" w:rsidR="00C074DA" w:rsidRPr="00003C73" w:rsidRDefault="00A50578" w:rsidP="009C199A">
      <w:pPr>
        <w:numPr>
          <w:ilvl w:val="1"/>
          <w:numId w:val="1"/>
        </w:numPr>
        <w:spacing w:before="120" w:after="120" w:line="276" w:lineRule="auto"/>
        <w:ind w:left="0" w:firstLine="0"/>
        <w:jc w:val="both"/>
        <w:rPr>
          <w:rFonts w:ascii="Garamond" w:hAnsi="Garamond" w:cs="Arial"/>
          <w:b/>
          <w:sz w:val="24"/>
        </w:rPr>
      </w:pPr>
      <w:r w:rsidRPr="00003C73">
        <w:rPr>
          <w:rFonts w:ascii="Garamond" w:hAnsi="Garamond"/>
          <w:color w:val="000000"/>
          <w:sz w:val="24"/>
        </w:rPr>
        <w:fldChar w:fldCharType="end"/>
      </w:r>
      <w:bookmarkEnd w:id="28"/>
      <w:bookmarkEnd w:id="32"/>
      <w:r w:rsidR="00C074DA" w:rsidRPr="00003C73">
        <w:rPr>
          <w:rFonts w:ascii="Garamond" w:hAnsi="Garamond" w:cs="Arial"/>
          <w:sz w:val="24"/>
        </w:rPr>
        <w:t>O fornecedor que cometer qualquer das infrações discriminadas n</w:t>
      </w:r>
      <w:r w:rsidR="0045617F" w:rsidRPr="00003C73">
        <w:rPr>
          <w:rFonts w:ascii="Garamond" w:hAnsi="Garamond" w:cs="Arial"/>
          <w:sz w:val="24"/>
        </w:rPr>
        <w:t>a</w:t>
      </w:r>
      <w:r w:rsidR="00C074DA" w:rsidRPr="00003C73">
        <w:rPr>
          <w:rFonts w:ascii="Garamond" w:hAnsi="Garamond" w:cs="Arial"/>
          <w:sz w:val="24"/>
        </w:rPr>
        <w:t>s sub</w:t>
      </w:r>
      <w:r w:rsidR="0045617F" w:rsidRPr="00003C73">
        <w:rPr>
          <w:rFonts w:ascii="Garamond" w:hAnsi="Garamond" w:cs="Arial"/>
          <w:sz w:val="24"/>
        </w:rPr>
        <w:t>divisões</w:t>
      </w:r>
      <w:r w:rsidR="00C074DA" w:rsidRPr="00003C73">
        <w:rPr>
          <w:rFonts w:ascii="Garamond" w:hAnsi="Garamond" w:cs="Arial"/>
          <w:sz w:val="24"/>
        </w:rPr>
        <w:t xml:space="preserve"> anteriores ficará sujeito</w:t>
      </w:r>
      <w:r w:rsidR="005571BE" w:rsidRPr="00003C73">
        <w:rPr>
          <w:rFonts w:ascii="Garamond" w:hAnsi="Garamond" w:cs="Arial"/>
          <w:sz w:val="24"/>
        </w:rPr>
        <w:t xml:space="preserve"> às seguintes sanções, após regular processo administrativo</w:t>
      </w:r>
      <w:r w:rsidR="00C074DA" w:rsidRPr="00003C73">
        <w:rPr>
          <w:rFonts w:ascii="Garamond" w:hAnsi="Garamond" w:cs="Arial"/>
          <w:sz w:val="24"/>
        </w:rPr>
        <w:t>, sem prejuízo da responsabilidade civil e criminal:</w:t>
      </w:r>
    </w:p>
    <w:p w14:paraId="573EBBFE" w14:textId="78BE8677" w:rsidR="00C074DA" w:rsidRPr="00003C73" w:rsidRDefault="00C074DA" w:rsidP="009C199A">
      <w:pPr>
        <w:numPr>
          <w:ilvl w:val="2"/>
          <w:numId w:val="5"/>
        </w:numPr>
        <w:spacing w:before="120" w:after="120" w:line="276" w:lineRule="auto"/>
        <w:ind w:left="284" w:firstLine="0"/>
        <w:jc w:val="both"/>
        <w:rPr>
          <w:rFonts w:ascii="Garamond" w:hAnsi="Garamond" w:cs="Arial"/>
          <w:sz w:val="24"/>
        </w:rPr>
      </w:pPr>
      <w:r w:rsidRPr="00003C73">
        <w:rPr>
          <w:rFonts w:ascii="Garamond" w:hAnsi="Garamond" w:cs="Arial"/>
          <w:sz w:val="24"/>
        </w:rPr>
        <w:t xml:space="preserve">Advertência pela falta do item </w:t>
      </w:r>
      <w:r w:rsidR="00FC40C7" w:rsidRPr="00003C73">
        <w:rPr>
          <w:rFonts w:ascii="Garamond" w:hAnsi="Garamond" w:cs="Arial"/>
          <w:sz w:val="24"/>
        </w:rPr>
        <w:fldChar w:fldCharType="begin"/>
      </w:r>
      <w:r w:rsidR="00FC40C7" w:rsidRPr="00003C73">
        <w:rPr>
          <w:rFonts w:ascii="Garamond" w:hAnsi="Garamond" w:cs="Arial"/>
          <w:sz w:val="24"/>
        </w:rPr>
        <w:instrText xml:space="preserve"> REF _Ref143509900 \r \h </w:instrText>
      </w:r>
      <w:r w:rsidR="00EB68E5" w:rsidRPr="00003C73">
        <w:rPr>
          <w:rFonts w:ascii="Garamond" w:hAnsi="Garamond" w:cs="Arial"/>
          <w:sz w:val="24"/>
        </w:rPr>
        <w:instrText xml:space="preserve"> \* MERGEFORMAT </w:instrText>
      </w:r>
      <w:r w:rsidR="00FC40C7" w:rsidRPr="00003C73">
        <w:rPr>
          <w:rFonts w:ascii="Garamond" w:hAnsi="Garamond" w:cs="Arial"/>
          <w:sz w:val="24"/>
        </w:rPr>
      </w:r>
      <w:r w:rsidR="00FC40C7" w:rsidRPr="00003C73">
        <w:rPr>
          <w:rFonts w:ascii="Garamond" w:hAnsi="Garamond" w:cs="Arial"/>
          <w:sz w:val="24"/>
        </w:rPr>
        <w:fldChar w:fldCharType="separate"/>
      </w:r>
      <w:r w:rsidR="0095423D" w:rsidRPr="00003C73">
        <w:rPr>
          <w:rFonts w:ascii="Garamond" w:hAnsi="Garamond" w:cs="Arial"/>
          <w:sz w:val="24"/>
        </w:rPr>
        <w:t>11.1.1</w:t>
      </w:r>
      <w:r w:rsidR="00FC40C7" w:rsidRPr="00003C73">
        <w:rPr>
          <w:rFonts w:ascii="Garamond" w:hAnsi="Garamond" w:cs="Arial"/>
          <w:sz w:val="24"/>
        </w:rPr>
        <w:fldChar w:fldCharType="end"/>
      </w:r>
      <w:r w:rsidR="00FC40C7" w:rsidRPr="00003C73">
        <w:rPr>
          <w:rFonts w:ascii="Garamond" w:hAnsi="Garamond" w:cs="Arial"/>
          <w:sz w:val="24"/>
        </w:rPr>
        <w:t xml:space="preserve"> </w:t>
      </w:r>
      <w:r w:rsidRPr="00003C73">
        <w:rPr>
          <w:rFonts w:ascii="Garamond" w:hAnsi="Garamond" w:cs="Arial"/>
          <w:sz w:val="24"/>
        </w:rPr>
        <w:t>deste Aviso de Contratação Direta,</w:t>
      </w:r>
      <w:r w:rsidRPr="00003C73">
        <w:rPr>
          <w:rFonts w:ascii="Garamond" w:hAnsi="Garamond"/>
          <w:sz w:val="24"/>
        </w:rPr>
        <w:t xml:space="preserve"> </w:t>
      </w:r>
      <w:r w:rsidRPr="00003C73">
        <w:rPr>
          <w:rFonts w:ascii="Garamond" w:hAnsi="Garamond" w:cs="Arial"/>
          <w:sz w:val="24"/>
        </w:rPr>
        <w:t>quando não se justificar a imposição de penalidade mais grave;</w:t>
      </w:r>
    </w:p>
    <w:p w14:paraId="1CBEED0C" w14:textId="1126BC97" w:rsidR="00C074DA" w:rsidRPr="00003C73" w:rsidRDefault="00C074DA" w:rsidP="009C199A">
      <w:pPr>
        <w:numPr>
          <w:ilvl w:val="2"/>
          <w:numId w:val="5"/>
        </w:numPr>
        <w:spacing w:before="120" w:after="120" w:line="276" w:lineRule="auto"/>
        <w:ind w:left="284" w:firstLine="0"/>
        <w:jc w:val="both"/>
        <w:rPr>
          <w:rFonts w:ascii="Garamond" w:hAnsi="Garamond" w:cs="Arial"/>
          <w:sz w:val="24"/>
        </w:rPr>
      </w:pPr>
      <w:r w:rsidRPr="00003C73">
        <w:rPr>
          <w:rFonts w:ascii="Garamond" w:hAnsi="Garamond" w:cs="Arial"/>
          <w:sz w:val="24"/>
        </w:rPr>
        <w:t xml:space="preserve">Multa por qualquer das infrações dos itens </w:t>
      </w:r>
      <w:r w:rsidR="001E31B4" w:rsidRPr="00003C73">
        <w:rPr>
          <w:rFonts w:ascii="Garamond" w:hAnsi="Garamond" w:cs="Arial"/>
          <w:sz w:val="24"/>
        </w:rPr>
        <w:fldChar w:fldCharType="begin"/>
      </w:r>
      <w:r w:rsidR="001E31B4" w:rsidRPr="00003C73">
        <w:rPr>
          <w:rFonts w:ascii="Garamond" w:hAnsi="Garamond" w:cs="Arial"/>
          <w:sz w:val="24"/>
        </w:rPr>
        <w:instrText xml:space="preserve"> REF _Ref143509900 \r \h </w:instrText>
      </w:r>
      <w:r w:rsidR="004D2811" w:rsidRPr="00003C73">
        <w:rPr>
          <w:rFonts w:ascii="Garamond" w:hAnsi="Garamond" w:cs="Arial"/>
          <w:sz w:val="24"/>
        </w:rPr>
        <w:instrText xml:space="preserve"> \* MERGEFORMAT </w:instrText>
      </w:r>
      <w:r w:rsidR="001E31B4" w:rsidRPr="00003C73">
        <w:rPr>
          <w:rFonts w:ascii="Garamond" w:hAnsi="Garamond" w:cs="Arial"/>
          <w:sz w:val="24"/>
        </w:rPr>
      </w:r>
      <w:r w:rsidR="001E31B4" w:rsidRPr="00003C73">
        <w:rPr>
          <w:rFonts w:ascii="Garamond" w:hAnsi="Garamond" w:cs="Arial"/>
          <w:sz w:val="24"/>
        </w:rPr>
        <w:fldChar w:fldCharType="separate"/>
      </w:r>
      <w:r w:rsidR="0095423D" w:rsidRPr="00003C73">
        <w:rPr>
          <w:rFonts w:ascii="Garamond" w:hAnsi="Garamond" w:cs="Arial"/>
          <w:sz w:val="24"/>
        </w:rPr>
        <w:t>11.1.1</w:t>
      </w:r>
      <w:r w:rsidR="001E31B4" w:rsidRPr="00003C73">
        <w:rPr>
          <w:rFonts w:ascii="Garamond" w:hAnsi="Garamond" w:cs="Arial"/>
          <w:sz w:val="24"/>
        </w:rPr>
        <w:fldChar w:fldCharType="end"/>
      </w:r>
      <w:r w:rsidRPr="00003C73">
        <w:rPr>
          <w:rFonts w:ascii="Garamond" w:hAnsi="Garamond" w:cs="Arial"/>
          <w:sz w:val="24"/>
        </w:rPr>
        <w:t xml:space="preserve"> a</w:t>
      </w:r>
      <w:r w:rsidR="00DC4BC3" w:rsidRPr="00003C73">
        <w:rPr>
          <w:rFonts w:ascii="Garamond" w:hAnsi="Garamond" w:cs="Arial"/>
          <w:sz w:val="24"/>
        </w:rPr>
        <w:t xml:space="preserve"> </w:t>
      </w:r>
      <w:r w:rsidR="001E31B4" w:rsidRPr="00003C73">
        <w:rPr>
          <w:rFonts w:ascii="Garamond" w:hAnsi="Garamond" w:cs="Arial"/>
          <w:sz w:val="24"/>
        </w:rPr>
        <w:fldChar w:fldCharType="begin"/>
      </w:r>
      <w:r w:rsidR="001E31B4" w:rsidRPr="00003C73">
        <w:rPr>
          <w:rFonts w:ascii="Garamond" w:hAnsi="Garamond" w:cs="Arial"/>
          <w:sz w:val="24"/>
        </w:rPr>
        <w:instrText xml:space="preserve"> REF _Ref143509952 \r \h </w:instrText>
      </w:r>
      <w:r w:rsidR="004D2811" w:rsidRPr="00003C73">
        <w:rPr>
          <w:rFonts w:ascii="Garamond" w:hAnsi="Garamond" w:cs="Arial"/>
          <w:sz w:val="24"/>
        </w:rPr>
        <w:instrText xml:space="preserve"> \* MERGEFORMAT </w:instrText>
      </w:r>
      <w:r w:rsidR="001E31B4" w:rsidRPr="00003C73">
        <w:rPr>
          <w:rFonts w:ascii="Garamond" w:hAnsi="Garamond" w:cs="Arial"/>
          <w:sz w:val="24"/>
        </w:rPr>
      </w:r>
      <w:r w:rsidR="001E31B4" w:rsidRPr="00003C73">
        <w:rPr>
          <w:rFonts w:ascii="Garamond" w:hAnsi="Garamond" w:cs="Arial"/>
          <w:sz w:val="24"/>
        </w:rPr>
        <w:fldChar w:fldCharType="separate"/>
      </w:r>
      <w:r w:rsidR="0095423D" w:rsidRPr="00003C73">
        <w:rPr>
          <w:rFonts w:ascii="Garamond" w:hAnsi="Garamond" w:cs="Arial"/>
          <w:sz w:val="24"/>
        </w:rPr>
        <w:t>11.1.12</w:t>
      </w:r>
      <w:r w:rsidR="001E31B4" w:rsidRPr="00003C73">
        <w:rPr>
          <w:rFonts w:ascii="Garamond" w:hAnsi="Garamond" w:cs="Arial"/>
          <w:sz w:val="24"/>
        </w:rPr>
        <w:fldChar w:fldCharType="end"/>
      </w:r>
      <w:r w:rsidR="007C4641" w:rsidRPr="00003C73">
        <w:rPr>
          <w:rFonts w:ascii="Garamond" w:hAnsi="Garamond" w:cs="Arial"/>
          <w:sz w:val="24"/>
        </w:rPr>
        <w:t>, calculada em conformidade com a documentação que integra este instrumento</w:t>
      </w:r>
      <w:r w:rsidRPr="00003C73">
        <w:rPr>
          <w:rFonts w:ascii="Garamond" w:hAnsi="Garamond" w:cs="Arial"/>
          <w:sz w:val="24"/>
        </w:rPr>
        <w:t>;</w:t>
      </w:r>
    </w:p>
    <w:p w14:paraId="70C4748F" w14:textId="778E4100" w:rsidR="00C074DA" w:rsidRPr="00003C73" w:rsidRDefault="00C074DA" w:rsidP="009C199A">
      <w:pPr>
        <w:numPr>
          <w:ilvl w:val="2"/>
          <w:numId w:val="5"/>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Impedimento de licitar e contratar</w:t>
      </w:r>
      <w:r w:rsidRPr="00003C73">
        <w:rPr>
          <w:rFonts w:ascii="Garamond" w:hAnsi="Garamond" w:cs="Arial"/>
          <w:sz w:val="24"/>
        </w:rPr>
        <w:t xml:space="preserve"> </w:t>
      </w:r>
      <w:r w:rsidRPr="00003C73">
        <w:rPr>
          <w:rFonts w:ascii="Garamond" w:hAnsi="Garamond" w:cs="Arial"/>
          <w:color w:val="000000"/>
          <w:sz w:val="24"/>
        </w:rPr>
        <w:t xml:space="preserve">no âmbito da Administração Pública direta e indireta do </w:t>
      </w:r>
      <w:r w:rsidR="00800B62" w:rsidRPr="00003C73">
        <w:rPr>
          <w:rFonts w:ascii="Garamond" w:hAnsi="Garamond" w:cs="Arial"/>
          <w:color w:val="000000"/>
          <w:sz w:val="24"/>
        </w:rPr>
        <w:t>Estado de São Paulo</w:t>
      </w:r>
      <w:r w:rsidRPr="00003C73">
        <w:rPr>
          <w:rFonts w:ascii="Garamond" w:hAnsi="Garamond" w:cs="Arial"/>
          <w:color w:val="000000"/>
          <w:sz w:val="24"/>
        </w:rPr>
        <w:t>, pelo prazo máximo de 3 (três) anos, nos casos d</w:t>
      </w:r>
      <w:r w:rsidR="00800B62" w:rsidRPr="00003C73">
        <w:rPr>
          <w:rFonts w:ascii="Garamond" w:hAnsi="Garamond" w:cs="Arial"/>
          <w:color w:val="000000"/>
          <w:sz w:val="24"/>
        </w:rPr>
        <w:t>as infrações previstas n</w:t>
      </w:r>
      <w:r w:rsidRPr="00003C73">
        <w:rPr>
          <w:rFonts w:ascii="Garamond" w:hAnsi="Garamond" w:cs="Arial"/>
          <w:color w:val="000000"/>
          <w:sz w:val="24"/>
        </w:rPr>
        <w:t xml:space="preserve">os itens </w:t>
      </w:r>
      <w:r w:rsidR="00E27B6A" w:rsidRPr="00003C73">
        <w:rPr>
          <w:rFonts w:ascii="Garamond" w:hAnsi="Garamond" w:cs="Arial"/>
          <w:color w:val="000000"/>
          <w:sz w:val="24"/>
        </w:rPr>
        <w:fldChar w:fldCharType="begin"/>
      </w:r>
      <w:r w:rsidR="00E27B6A" w:rsidRPr="00003C73">
        <w:rPr>
          <w:rFonts w:ascii="Garamond" w:hAnsi="Garamond" w:cs="Arial"/>
          <w:color w:val="000000"/>
          <w:sz w:val="24"/>
        </w:rPr>
        <w:instrText xml:space="preserve"> REF _Ref143510015 \r \h </w:instrText>
      </w:r>
      <w:r w:rsidR="00EB68E5" w:rsidRPr="00003C73">
        <w:rPr>
          <w:rFonts w:ascii="Garamond" w:hAnsi="Garamond" w:cs="Arial"/>
          <w:color w:val="000000"/>
          <w:sz w:val="24"/>
        </w:rPr>
        <w:instrText xml:space="preserve"> \* MERGEFORMAT </w:instrText>
      </w:r>
      <w:r w:rsidR="00E27B6A" w:rsidRPr="00003C73">
        <w:rPr>
          <w:rFonts w:ascii="Garamond" w:hAnsi="Garamond" w:cs="Arial"/>
          <w:color w:val="000000"/>
          <w:sz w:val="24"/>
        </w:rPr>
      </w:r>
      <w:r w:rsidR="00E27B6A" w:rsidRPr="00003C73">
        <w:rPr>
          <w:rFonts w:ascii="Garamond" w:hAnsi="Garamond" w:cs="Arial"/>
          <w:color w:val="000000"/>
          <w:sz w:val="24"/>
        </w:rPr>
        <w:fldChar w:fldCharType="separate"/>
      </w:r>
      <w:r w:rsidR="0095423D" w:rsidRPr="00003C73">
        <w:rPr>
          <w:rFonts w:ascii="Garamond" w:hAnsi="Garamond" w:cs="Arial"/>
          <w:color w:val="000000"/>
          <w:sz w:val="24"/>
        </w:rPr>
        <w:t>11.1.2</w:t>
      </w:r>
      <w:r w:rsidR="00E27B6A" w:rsidRPr="00003C73">
        <w:rPr>
          <w:rFonts w:ascii="Garamond" w:hAnsi="Garamond" w:cs="Arial"/>
          <w:color w:val="000000"/>
          <w:sz w:val="24"/>
        </w:rPr>
        <w:fldChar w:fldCharType="end"/>
      </w:r>
      <w:r w:rsidR="00E27B6A" w:rsidRPr="00003C73">
        <w:rPr>
          <w:rFonts w:ascii="Garamond" w:hAnsi="Garamond" w:cs="Arial"/>
          <w:color w:val="000000"/>
          <w:sz w:val="24"/>
        </w:rPr>
        <w:t xml:space="preserve"> </w:t>
      </w:r>
      <w:r w:rsidRPr="00003C73">
        <w:rPr>
          <w:rFonts w:ascii="Garamond" w:hAnsi="Garamond" w:cs="Arial"/>
          <w:color w:val="000000"/>
          <w:sz w:val="24"/>
        </w:rPr>
        <w:t xml:space="preserve">a </w:t>
      </w:r>
      <w:r w:rsidR="00E27B6A" w:rsidRPr="00003C73">
        <w:rPr>
          <w:rFonts w:ascii="Garamond" w:hAnsi="Garamond" w:cs="Arial"/>
          <w:color w:val="000000"/>
          <w:sz w:val="24"/>
        </w:rPr>
        <w:fldChar w:fldCharType="begin"/>
      </w:r>
      <w:r w:rsidR="00E27B6A" w:rsidRPr="00003C73">
        <w:rPr>
          <w:rFonts w:ascii="Garamond" w:hAnsi="Garamond" w:cs="Arial"/>
          <w:color w:val="000000"/>
          <w:sz w:val="24"/>
        </w:rPr>
        <w:instrText xml:space="preserve"> REF _Ref143510046 \r \h </w:instrText>
      </w:r>
      <w:r w:rsidR="00EB68E5" w:rsidRPr="00003C73">
        <w:rPr>
          <w:rFonts w:ascii="Garamond" w:hAnsi="Garamond" w:cs="Arial"/>
          <w:color w:val="000000"/>
          <w:sz w:val="24"/>
        </w:rPr>
        <w:instrText xml:space="preserve"> \* MERGEFORMAT </w:instrText>
      </w:r>
      <w:r w:rsidR="00E27B6A" w:rsidRPr="00003C73">
        <w:rPr>
          <w:rFonts w:ascii="Garamond" w:hAnsi="Garamond" w:cs="Arial"/>
          <w:color w:val="000000"/>
          <w:sz w:val="24"/>
        </w:rPr>
      </w:r>
      <w:r w:rsidR="00E27B6A" w:rsidRPr="00003C73">
        <w:rPr>
          <w:rFonts w:ascii="Garamond" w:hAnsi="Garamond" w:cs="Arial"/>
          <w:color w:val="000000"/>
          <w:sz w:val="24"/>
        </w:rPr>
        <w:fldChar w:fldCharType="separate"/>
      </w:r>
      <w:r w:rsidR="0095423D" w:rsidRPr="00003C73">
        <w:rPr>
          <w:rFonts w:ascii="Garamond" w:hAnsi="Garamond" w:cs="Arial"/>
          <w:color w:val="000000"/>
          <w:sz w:val="24"/>
        </w:rPr>
        <w:t>11.1.7</w:t>
      </w:r>
      <w:r w:rsidR="00E27B6A" w:rsidRPr="00003C73">
        <w:rPr>
          <w:rFonts w:ascii="Garamond" w:hAnsi="Garamond" w:cs="Arial"/>
          <w:color w:val="000000"/>
          <w:sz w:val="24"/>
        </w:rPr>
        <w:fldChar w:fldCharType="end"/>
      </w:r>
      <w:r w:rsidR="00E27B6A" w:rsidRPr="00003C73">
        <w:rPr>
          <w:rFonts w:ascii="Garamond" w:hAnsi="Garamond" w:cs="Arial"/>
          <w:color w:val="000000"/>
          <w:sz w:val="24"/>
        </w:rPr>
        <w:t xml:space="preserve"> </w:t>
      </w:r>
      <w:r w:rsidRPr="00003C73">
        <w:rPr>
          <w:rFonts w:ascii="Garamond" w:hAnsi="Garamond" w:cs="Arial"/>
          <w:color w:val="000000"/>
          <w:sz w:val="24"/>
        </w:rPr>
        <w:t>deste Aviso de Contratação Direta, quando não se justificar a imposição de penalidade mais grave</w:t>
      </w:r>
      <w:r w:rsidRPr="00003C73">
        <w:rPr>
          <w:rFonts w:ascii="Garamond" w:hAnsi="Garamond" w:cs="Arial"/>
          <w:sz w:val="24"/>
        </w:rPr>
        <w:t>;</w:t>
      </w:r>
    </w:p>
    <w:p w14:paraId="3BB8771A" w14:textId="3DA4666F" w:rsidR="00C074DA" w:rsidRPr="00003C73" w:rsidRDefault="00C074DA" w:rsidP="009C199A">
      <w:pPr>
        <w:numPr>
          <w:ilvl w:val="2"/>
          <w:numId w:val="5"/>
        </w:numPr>
        <w:spacing w:before="120" w:after="120" w:line="276" w:lineRule="auto"/>
        <w:ind w:left="284" w:firstLine="0"/>
        <w:jc w:val="both"/>
        <w:rPr>
          <w:rFonts w:ascii="Garamond" w:hAnsi="Garamond" w:cs="Arial"/>
          <w:sz w:val="24"/>
        </w:rPr>
      </w:pPr>
      <w:r w:rsidRPr="00003C73">
        <w:rPr>
          <w:rFonts w:ascii="Garamond" w:hAnsi="Garamond"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itens</w:t>
      </w:r>
      <w:r w:rsidR="00E27B6A" w:rsidRPr="00003C73">
        <w:rPr>
          <w:rFonts w:ascii="Garamond" w:hAnsi="Garamond" w:cs="Arial"/>
          <w:color w:val="000000"/>
          <w:sz w:val="24"/>
        </w:rPr>
        <w:t xml:space="preserve"> </w:t>
      </w:r>
      <w:r w:rsidR="00E27B6A" w:rsidRPr="00003C73">
        <w:rPr>
          <w:rFonts w:ascii="Garamond" w:hAnsi="Garamond" w:cs="Arial"/>
          <w:color w:val="000000"/>
          <w:sz w:val="24"/>
        </w:rPr>
        <w:fldChar w:fldCharType="begin"/>
      </w:r>
      <w:r w:rsidR="00E27B6A" w:rsidRPr="00003C73">
        <w:rPr>
          <w:rFonts w:ascii="Garamond" w:hAnsi="Garamond" w:cs="Arial"/>
          <w:color w:val="000000"/>
          <w:sz w:val="24"/>
        </w:rPr>
        <w:instrText xml:space="preserve"> REF _Ref143510088 \r \h </w:instrText>
      </w:r>
      <w:r w:rsidR="00EB68E5" w:rsidRPr="00003C73">
        <w:rPr>
          <w:rFonts w:ascii="Garamond" w:hAnsi="Garamond" w:cs="Arial"/>
          <w:color w:val="000000"/>
          <w:sz w:val="24"/>
        </w:rPr>
        <w:instrText xml:space="preserve"> \* MERGEFORMAT </w:instrText>
      </w:r>
      <w:r w:rsidR="00E27B6A" w:rsidRPr="00003C73">
        <w:rPr>
          <w:rFonts w:ascii="Garamond" w:hAnsi="Garamond" w:cs="Arial"/>
          <w:color w:val="000000"/>
          <w:sz w:val="24"/>
        </w:rPr>
      </w:r>
      <w:r w:rsidR="00E27B6A" w:rsidRPr="00003C73">
        <w:rPr>
          <w:rFonts w:ascii="Garamond" w:hAnsi="Garamond" w:cs="Arial"/>
          <w:color w:val="000000"/>
          <w:sz w:val="24"/>
        </w:rPr>
        <w:fldChar w:fldCharType="separate"/>
      </w:r>
      <w:r w:rsidR="0095423D" w:rsidRPr="00003C73">
        <w:rPr>
          <w:rFonts w:ascii="Garamond" w:hAnsi="Garamond" w:cs="Arial"/>
          <w:color w:val="000000"/>
          <w:sz w:val="24"/>
        </w:rPr>
        <w:t>11.1.8</w:t>
      </w:r>
      <w:r w:rsidR="00E27B6A" w:rsidRPr="00003C73">
        <w:rPr>
          <w:rFonts w:ascii="Garamond" w:hAnsi="Garamond" w:cs="Arial"/>
          <w:color w:val="000000"/>
          <w:sz w:val="24"/>
        </w:rPr>
        <w:fldChar w:fldCharType="end"/>
      </w:r>
      <w:r w:rsidRPr="00003C73">
        <w:rPr>
          <w:rFonts w:ascii="Garamond" w:hAnsi="Garamond" w:cs="Arial"/>
          <w:color w:val="000000"/>
          <w:sz w:val="24"/>
        </w:rPr>
        <w:t xml:space="preserve"> a</w:t>
      </w:r>
      <w:r w:rsidR="00E27B6A" w:rsidRPr="00003C73">
        <w:rPr>
          <w:rFonts w:ascii="Garamond" w:hAnsi="Garamond" w:cs="Arial"/>
          <w:color w:val="000000"/>
          <w:sz w:val="24"/>
        </w:rPr>
        <w:t xml:space="preserve"> </w:t>
      </w:r>
      <w:r w:rsidR="00E27B6A" w:rsidRPr="00003C73">
        <w:rPr>
          <w:rFonts w:ascii="Garamond" w:hAnsi="Garamond" w:cs="Arial"/>
          <w:color w:val="000000"/>
          <w:sz w:val="24"/>
        </w:rPr>
        <w:fldChar w:fldCharType="begin"/>
      </w:r>
      <w:r w:rsidR="00E27B6A" w:rsidRPr="00003C73">
        <w:rPr>
          <w:rFonts w:ascii="Garamond" w:hAnsi="Garamond" w:cs="Arial"/>
          <w:color w:val="000000"/>
          <w:sz w:val="24"/>
        </w:rPr>
        <w:instrText xml:space="preserve"> REF _Ref143509952 \r \h </w:instrText>
      </w:r>
      <w:r w:rsidR="00EB68E5" w:rsidRPr="00003C73">
        <w:rPr>
          <w:rFonts w:ascii="Garamond" w:hAnsi="Garamond" w:cs="Arial"/>
          <w:color w:val="000000"/>
          <w:sz w:val="24"/>
        </w:rPr>
        <w:instrText xml:space="preserve"> \* MERGEFORMAT </w:instrText>
      </w:r>
      <w:r w:rsidR="00E27B6A" w:rsidRPr="00003C73">
        <w:rPr>
          <w:rFonts w:ascii="Garamond" w:hAnsi="Garamond" w:cs="Arial"/>
          <w:color w:val="000000"/>
          <w:sz w:val="24"/>
        </w:rPr>
      </w:r>
      <w:r w:rsidR="00E27B6A" w:rsidRPr="00003C73">
        <w:rPr>
          <w:rFonts w:ascii="Garamond" w:hAnsi="Garamond" w:cs="Arial"/>
          <w:color w:val="000000"/>
          <w:sz w:val="24"/>
        </w:rPr>
        <w:fldChar w:fldCharType="separate"/>
      </w:r>
      <w:r w:rsidR="0095423D" w:rsidRPr="00003C73">
        <w:rPr>
          <w:rFonts w:ascii="Garamond" w:hAnsi="Garamond" w:cs="Arial"/>
          <w:color w:val="000000"/>
          <w:sz w:val="24"/>
        </w:rPr>
        <w:t>11.1.12</w:t>
      </w:r>
      <w:r w:rsidR="00E27B6A" w:rsidRPr="00003C73">
        <w:rPr>
          <w:rFonts w:ascii="Garamond" w:hAnsi="Garamond" w:cs="Arial"/>
          <w:color w:val="000000"/>
          <w:sz w:val="24"/>
        </w:rPr>
        <w:fldChar w:fldCharType="end"/>
      </w:r>
      <w:r w:rsidRPr="00003C73">
        <w:rPr>
          <w:rFonts w:ascii="Garamond" w:hAnsi="Garamond" w:cs="Arial"/>
          <w:color w:val="000000"/>
          <w:sz w:val="24"/>
        </w:rPr>
        <w:t xml:space="preserve">, bem como nos casos </w:t>
      </w:r>
      <w:r w:rsidR="0042170F" w:rsidRPr="00003C73">
        <w:rPr>
          <w:rFonts w:ascii="Garamond" w:hAnsi="Garamond" w:cs="Arial"/>
          <w:color w:val="000000"/>
          <w:sz w:val="24"/>
        </w:rPr>
        <w:t xml:space="preserve">dos itens 11.1.2 a 11.1.7 </w:t>
      </w:r>
      <w:r w:rsidRPr="00003C73">
        <w:rPr>
          <w:rFonts w:ascii="Garamond" w:hAnsi="Garamond" w:cs="Arial"/>
          <w:color w:val="000000"/>
          <w:sz w:val="24"/>
        </w:rPr>
        <w:t>que justifiquem a imposição da penalidade mais grave</w:t>
      </w:r>
      <w:r w:rsidR="0042170F" w:rsidRPr="00003C73">
        <w:rPr>
          <w:rFonts w:ascii="Garamond" w:hAnsi="Garamond" w:cs="Arial"/>
          <w:color w:val="000000"/>
          <w:sz w:val="24"/>
        </w:rPr>
        <w:t xml:space="preserve"> que a sanção de impedimento de licitar e contratar</w:t>
      </w:r>
      <w:r w:rsidRPr="00003C73">
        <w:rPr>
          <w:rFonts w:ascii="Garamond" w:hAnsi="Garamond" w:cs="Arial"/>
          <w:sz w:val="24"/>
        </w:rPr>
        <w:t>;</w:t>
      </w:r>
    </w:p>
    <w:p w14:paraId="2EBE02AD" w14:textId="00D3A963"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A aplicação das sanções previstas neste </w:t>
      </w:r>
      <w:r w:rsidR="00852A52" w:rsidRPr="00003C73">
        <w:rPr>
          <w:rFonts w:ascii="Garamond" w:hAnsi="Garamond" w:cs="Arial"/>
          <w:bCs/>
          <w:sz w:val="24"/>
        </w:rPr>
        <w:t>Aviso</w:t>
      </w:r>
      <w:r w:rsidR="00590D16" w:rsidRPr="00003C73">
        <w:rPr>
          <w:rFonts w:ascii="Garamond" w:hAnsi="Garamond" w:cs="Arial"/>
          <w:bCs/>
          <w:sz w:val="24"/>
        </w:rPr>
        <w:t xml:space="preserve"> de Contratação Direta </w:t>
      </w:r>
      <w:r w:rsidRPr="00003C73">
        <w:rPr>
          <w:rFonts w:ascii="Garamond" w:hAnsi="Garamond" w:cs="Arial"/>
          <w:bCs/>
          <w:sz w:val="24"/>
        </w:rPr>
        <w:t xml:space="preserve">não exclui, em hipótese alguma, a obrigação de reparação integral do dano causado à </w:t>
      </w:r>
      <w:r w:rsidR="00FC436F" w:rsidRPr="00003C73">
        <w:rPr>
          <w:rFonts w:ascii="Garamond" w:hAnsi="Garamond" w:cs="Arial"/>
          <w:bCs/>
          <w:sz w:val="24"/>
        </w:rPr>
        <w:t>Administração Pública</w:t>
      </w:r>
      <w:r w:rsidRPr="00003C73">
        <w:rPr>
          <w:rFonts w:ascii="Garamond" w:hAnsi="Garamond" w:cs="Arial"/>
          <w:bCs/>
          <w:sz w:val="24"/>
        </w:rPr>
        <w:t xml:space="preserve"> (</w:t>
      </w:r>
      <w:hyperlink r:id="rId69" w:anchor="art156§9" w:history="1">
        <w:r w:rsidRPr="00003C73">
          <w:rPr>
            <w:rStyle w:val="Hyperlink"/>
            <w:rFonts w:ascii="Garamond" w:hAnsi="Garamond" w:cs="Arial"/>
            <w:bCs/>
            <w:sz w:val="24"/>
          </w:rPr>
          <w:t>art. 156, §</w:t>
        </w:r>
        <w:r w:rsidR="00B9510F" w:rsidRPr="00003C73">
          <w:rPr>
            <w:rStyle w:val="Hyperlink"/>
            <w:rFonts w:ascii="Garamond" w:hAnsi="Garamond" w:cs="Arial"/>
            <w:bCs/>
            <w:sz w:val="24"/>
          </w:rPr>
          <w:t xml:space="preserve"> </w:t>
        </w:r>
        <w:r w:rsidRPr="00003C73">
          <w:rPr>
            <w:rStyle w:val="Hyperlink"/>
            <w:rFonts w:ascii="Garamond" w:hAnsi="Garamond" w:cs="Arial"/>
            <w:bCs/>
            <w:sz w:val="24"/>
          </w:rPr>
          <w:t>9º</w:t>
        </w:r>
      </w:hyperlink>
      <w:r w:rsidR="00A6243B" w:rsidRPr="00003C73">
        <w:rPr>
          <w:rStyle w:val="Hyperlink"/>
          <w:rFonts w:ascii="Garamond" w:hAnsi="Garamond" w:cs="Arial"/>
          <w:bCs/>
          <w:sz w:val="24"/>
        </w:rPr>
        <w:t>, da Lei nº 14.133, de 2021</w:t>
      </w:r>
      <w:r w:rsidRPr="00003C73">
        <w:rPr>
          <w:rFonts w:ascii="Garamond" w:hAnsi="Garamond" w:cs="Arial"/>
          <w:bCs/>
          <w:sz w:val="24"/>
        </w:rPr>
        <w:t>)</w:t>
      </w:r>
      <w:r w:rsidR="009A00E7" w:rsidRPr="00003C73">
        <w:rPr>
          <w:rFonts w:ascii="Garamond" w:hAnsi="Garamond" w:cs="Arial"/>
          <w:bCs/>
          <w:sz w:val="24"/>
        </w:rPr>
        <w:t>.</w:t>
      </w:r>
    </w:p>
    <w:p w14:paraId="4A7985B5" w14:textId="56209BC9" w:rsidR="00C074DA" w:rsidRPr="00003C73" w:rsidRDefault="00EB7DB9"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As sanções de advertência, impedimento de licitar e contratar e declaração de inidoneidade para licitar ou contratar </w:t>
      </w:r>
      <w:r w:rsidR="00C074DA" w:rsidRPr="00003C73">
        <w:rPr>
          <w:rFonts w:ascii="Garamond" w:hAnsi="Garamond" w:cs="Arial"/>
          <w:bCs/>
          <w:sz w:val="24"/>
        </w:rPr>
        <w:t xml:space="preserve">poderão ser aplicadas cumulativamente com a </w:t>
      </w:r>
      <w:r w:rsidRPr="00003C73">
        <w:rPr>
          <w:rFonts w:ascii="Garamond" w:hAnsi="Garamond" w:cs="Arial"/>
          <w:bCs/>
          <w:sz w:val="24"/>
        </w:rPr>
        <w:t xml:space="preserve">penalidade de </w:t>
      </w:r>
      <w:r w:rsidR="00C074DA" w:rsidRPr="00003C73">
        <w:rPr>
          <w:rFonts w:ascii="Garamond" w:hAnsi="Garamond" w:cs="Arial"/>
          <w:bCs/>
          <w:sz w:val="24"/>
        </w:rPr>
        <w:t>multa</w:t>
      </w:r>
      <w:r w:rsidRPr="00003C73">
        <w:rPr>
          <w:rFonts w:ascii="Garamond" w:hAnsi="Garamond" w:cs="Arial"/>
          <w:bCs/>
          <w:sz w:val="24"/>
        </w:rPr>
        <w:t>, garantido o exercício de prévia e ampla defesa</w:t>
      </w:r>
      <w:r w:rsidR="00C074DA" w:rsidRPr="00003C73">
        <w:rPr>
          <w:rFonts w:ascii="Garamond" w:hAnsi="Garamond" w:cs="Arial"/>
          <w:bCs/>
          <w:sz w:val="24"/>
        </w:rPr>
        <w:t xml:space="preserve"> </w:t>
      </w:r>
      <w:hyperlink r:id="rId70" w:anchor="art156§7" w:history="1">
        <w:r w:rsidR="00C074DA" w:rsidRPr="00003C73">
          <w:rPr>
            <w:rStyle w:val="Hyperlink"/>
            <w:rFonts w:ascii="Garamond" w:hAnsi="Garamond" w:cs="Arial"/>
            <w:bCs/>
            <w:sz w:val="24"/>
          </w:rPr>
          <w:t>(art. 156, §</w:t>
        </w:r>
        <w:r w:rsidR="00B9510F" w:rsidRPr="00003C73">
          <w:rPr>
            <w:rStyle w:val="Hyperlink"/>
            <w:rFonts w:ascii="Garamond" w:hAnsi="Garamond" w:cs="Arial"/>
            <w:bCs/>
            <w:sz w:val="24"/>
          </w:rPr>
          <w:t xml:space="preserve"> </w:t>
        </w:r>
        <w:r w:rsidR="00C074DA" w:rsidRPr="00003C73">
          <w:rPr>
            <w:rStyle w:val="Hyperlink"/>
            <w:rFonts w:ascii="Garamond" w:hAnsi="Garamond" w:cs="Arial"/>
            <w:bCs/>
            <w:sz w:val="24"/>
          </w:rPr>
          <w:t>7º</w:t>
        </w:r>
      </w:hyperlink>
      <w:r w:rsidRPr="00003C73">
        <w:rPr>
          <w:rStyle w:val="Hyperlink"/>
          <w:rFonts w:ascii="Garamond" w:hAnsi="Garamond" w:cs="Arial"/>
          <w:bCs/>
          <w:sz w:val="24"/>
        </w:rPr>
        <w:t>, da Lei nº 14.133, de 2021</w:t>
      </w:r>
      <w:r w:rsidR="00C074DA" w:rsidRPr="00003C73">
        <w:rPr>
          <w:rFonts w:ascii="Garamond" w:hAnsi="Garamond" w:cs="Arial"/>
          <w:bCs/>
          <w:sz w:val="24"/>
        </w:rPr>
        <w:t>).</w:t>
      </w:r>
    </w:p>
    <w:p w14:paraId="330B48F2" w14:textId="0CB36EC0"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Antes da aplicação da </w:t>
      </w:r>
      <w:r w:rsidR="001404F6" w:rsidRPr="00003C73">
        <w:rPr>
          <w:rFonts w:ascii="Garamond" w:hAnsi="Garamond" w:cs="Arial"/>
          <w:bCs/>
          <w:sz w:val="24"/>
        </w:rPr>
        <w:t xml:space="preserve">sanção de </w:t>
      </w:r>
      <w:r w:rsidRPr="00003C73">
        <w:rPr>
          <w:rFonts w:ascii="Garamond" w:hAnsi="Garamond" w:cs="Arial"/>
          <w:bCs/>
          <w:sz w:val="24"/>
        </w:rPr>
        <w:t>multa</w:t>
      </w:r>
      <w:r w:rsidR="0092451E" w:rsidRPr="00003C73">
        <w:rPr>
          <w:rFonts w:ascii="Garamond" w:hAnsi="Garamond" w:cs="Arial"/>
          <w:bCs/>
          <w:sz w:val="24"/>
        </w:rPr>
        <w:t>,</w:t>
      </w:r>
      <w:r w:rsidRPr="00003C73">
        <w:rPr>
          <w:rFonts w:ascii="Garamond" w:hAnsi="Garamond" w:cs="Arial"/>
          <w:bCs/>
          <w:sz w:val="24"/>
        </w:rPr>
        <w:t xml:space="preserve"> será facultada a defesa do interessado no prazo de 15 (quinze) dias úteis, contado da data de sua intimação (</w:t>
      </w:r>
      <w:hyperlink r:id="rId71" w:anchor="art157" w:history="1">
        <w:r w:rsidRPr="00003C73">
          <w:rPr>
            <w:rStyle w:val="Hyperlink"/>
            <w:rFonts w:ascii="Garamond" w:hAnsi="Garamond" w:cs="Arial"/>
            <w:bCs/>
            <w:sz w:val="24"/>
          </w:rPr>
          <w:t>art. 157</w:t>
        </w:r>
      </w:hyperlink>
      <w:r w:rsidR="001404F6" w:rsidRPr="00003C73">
        <w:rPr>
          <w:rStyle w:val="Hyperlink"/>
          <w:rFonts w:ascii="Garamond" w:hAnsi="Garamond" w:cs="Arial"/>
          <w:bCs/>
          <w:sz w:val="24"/>
        </w:rPr>
        <w:t xml:space="preserve"> da Lei nº 14.133, de 2021</w:t>
      </w:r>
      <w:r w:rsidRPr="00003C73">
        <w:rPr>
          <w:rFonts w:ascii="Garamond" w:hAnsi="Garamond" w:cs="Arial"/>
          <w:bCs/>
          <w:sz w:val="24"/>
        </w:rPr>
        <w:t>)</w:t>
      </w:r>
      <w:r w:rsidR="009A00E7" w:rsidRPr="00003C73">
        <w:rPr>
          <w:rFonts w:ascii="Garamond" w:hAnsi="Garamond" w:cs="Arial"/>
          <w:bCs/>
          <w:sz w:val="24"/>
        </w:rPr>
        <w:t>.</w:t>
      </w:r>
    </w:p>
    <w:p w14:paraId="52FA3DBC" w14:textId="2BC7949F"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Se a multa aplicada e as indenizações cabíveis forem superiores ao valor do pagamento eventualmente devido pelo Contratante ao Contratado, além da perda desse valor, a diferença será descontada da garantia prestada</w:t>
      </w:r>
      <w:r w:rsidR="00E238E3" w:rsidRPr="00003C73">
        <w:rPr>
          <w:rFonts w:ascii="Garamond" w:hAnsi="Garamond" w:cs="Arial"/>
          <w:bCs/>
          <w:sz w:val="24"/>
        </w:rPr>
        <w:t>, caso exigida n</w:t>
      </w:r>
      <w:r w:rsidR="000674C0" w:rsidRPr="00003C73">
        <w:rPr>
          <w:rFonts w:ascii="Garamond" w:hAnsi="Garamond" w:cs="Arial"/>
          <w:bCs/>
          <w:sz w:val="24"/>
        </w:rPr>
        <w:t xml:space="preserve">a documentação que integra </w:t>
      </w:r>
      <w:r w:rsidR="00E238E3" w:rsidRPr="00003C73">
        <w:rPr>
          <w:rFonts w:ascii="Garamond" w:hAnsi="Garamond" w:cs="Arial"/>
          <w:bCs/>
          <w:sz w:val="24"/>
        </w:rPr>
        <w:t>este Aviso,</w:t>
      </w:r>
      <w:r w:rsidRPr="00003C73">
        <w:rPr>
          <w:rFonts w:ascii="Garamond" w:hAnsi="Garamond" w:cs="Arial"/>
          <w:bCs/>
          <w:sz w:val="24"/>
        </w:rPr>
        <w:t xml:space="preserve"> ou</w:t>
      </w:r>
      <w:r w:rsidR="00E238E3" w:rsidRPr="00003C73">
        <w:rPr>
          <w:rFonts w:ascii="Garamond" w:hAnsi="Garamond" w:cs="Arial"/>
          <w:bCs/>
          <w:sz w:val="24"/>
        </w:rPr>
        <w:t>, quando for o caso,</w:t>
      </w:r>
      <w:r w:rsidRPr="00003C73">
        <w:rPr>
          <w:rFonts w:ascii="Garamond" w:hAnsi="Garamond" w:cs="Arial"/>
          <w:bCs/>
          <w:sz w:val="24"/>
        </w:rPr>
        <w:t xml:space="preserve"> será cobrada judicialmente (</w:t>
      </w:r>
      <w:hyperlink r:id="rId72" w:anchor="art156§8" w:history="1">
        <w:r w:rsidRPr="00003C73">
          <w:rPr>
            <w:rStyle w:val="Hyperlink"/>
            <w:rFonts w:ascii="Garamond" w:hAnsi="Garamond" w:cs="Arial"/>
            <w:bCs/>
            <w:sz w:val="24"/>
          </w:rPr>
          <w:t>art. 156, §</w:t>
        </w:r>
        <w:r w:rsidR="00B9510F" w:rsidRPr="00003C73">
          <w:rPr>
            <w:rStyle w:val="Hyperlink"/>
            <w:rFonts w:ascii="Garamond" w:hAnsi="Garamond" w:cs="Arial"/>
            <w:bCs/>
            <w:sz w:val="24"/>
          </w:rPr>
          <w:t xml:space="preserve"> </w:t>
        </w:r>
        <w:r w:rsidRPr="00003C73">
          <w:rPr>
            <w:rStyle w:val="Hyperlink"/>
            <w:rFonts w:ascii="Garamond" w:hAnsi="Garamond" w:cs="Arial"/>
            <w:bCs/>
            <w:sz w:val="24"/>
          </w:rPr>
          <w:t>8º</w:t>
        </w:r>
      </w:hyperlink>
      <w:r w:rsidR="00E238E3" w:rsidRPr="00003C73">
        <w:rPr>
          <w:rStyle w:val="Hyperlink"/>
          <w:rFonts w:ascii="Garamond" w:hAnsi="Garamond" w:cs="Arial"/>
          <w:bCs/>
          <w:sz w:val="24"/>
        </w:rPr>
        <w:t>, da Lei nº 14.133, de 2021</w:t>
      </w:r>
      <w:r w:rsidRPr="00003C73">
        <w:rPr>
          <w:rFonts w:ascii="Garamond" w:hAnsi="Garamond" w:cs="Arial"/>
          <w:bCs/>
          <w:sz w:val="24"/>
        </w:rPr>
        <w:t>).</w:t>
      </w:r>
    </w:p>
    <w:p w14:paraId="7A658C1B" w14:textId="3E9EE4FF"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bookmarkStart w:id="33" w:name="_Hlk78351618"/>
      <w:bookmarkEnd w:id="33"/>
      <w:r w:rsidRPr="00003C73">
        <w:rPr>
          <w:rFonts w:ascii="Garamond" w:hAnsi="Garamond" w:cs="Arial"/>
          <w:bCs/>
          <w:sz w:val="24"/>
        </w:rPr>
        <w:t xml:space="preserve">A aplicação das sanções realizar-se-á em processo administrativo que assegure o contraditório e a ampla defesa ao Contratado, observando-se o procedimento previsto no </w:t>
      </w:r>
      <w:r w:rsidRPr="00003C73">
        <w:rPr>
          <w:rFonts w:ascii="Garamond" w:hAnsi="Garamond" w:cs="Arial"/>
          <w:i/>
          <w:iCs/>
          <w:sz w:val="24"/>
        </w:rPr>
        <w:t>caput</w:t>
      </w:r>
      <w:r w:rsidRPr="00003C73">
        <w:rPr>
          <w:rFonts w:ascii="Garamond" w:hAnsi="Garamond" w:cs="Arial"/>
          <w:b/>
          <w:bCs/>
          <w:sz w:val="24"/>
        </w:rPr>
        <w:t xml:space="preserve"> </w:t>
      </w:r>
      <w:r w:rsidRPr="00003C73">
        <w:rPr>
          <w:rFonts w:ascii="Garamond" w:hAnsi="Garamond" w:cs="Arial"/>
          <w:bCs/>
          <w:sz w:val="24"/>
        </w:rPr>
        <w:t xml:space="preserve">e parágrafos do </w:t>
      </w:r>
      <w:hyperlink r:id="rId73" w:anchor="art158" w:history="1">
        <w:r w:rsidRPr="00003C73">
          <w:rPr>
            <w:rStyle w:val="Hyperlink"/>
            <w:rFonts w:ascii="Garamond" w:hAnsi="Garamond" w:cs="Arial"/>
            <w:bCs/>
            <w:sz w:val="24"/>
          </w:rPr>
          <w:t>art. 158 da Lei nº 14.133, de 2021</w:t>
        </w:r>
      </w:hyperlink>
      <w:r w:rsidRPr="00003C73">
        <w:rPr>
          <w:rFonts w:ascii="Garamond" w:hAnsi="Garamond" w:cs="Arial"/>
          <w:bCs/>
          <w:sz w:val="24"/>
        </w:rPr>
        <w:t>, para as penalidades de impedimento de licitar e contratar e de declaração de inidoneidade para licitar ou contratar.</w:t>
      </w:r>
    </w:p>
    <w:p w14:paraId="24BCDAAD" w14:textId="688E0F75"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Na aplicação das sanções serão considerados (</w:t>
      </w:r>
      <w:hyperlink r:id="rId74" w:anchor="art156§1" w:history="1">
        <w:r w:rsidRPr="00003C73">
          <w:rPr>
            <w:rStyle w:val="Hyperlink"/>
            <w:rFonts w:ascii="Garamond" w:hAnsi="Garamond" w:cs="Arial"/>
            <w:bCs/>
            <w:sz w:val="24"/>
          </w:rPr>
          <w:t>art. 156, §</w:t>
        </w:r>
        <w:r w:rsidR="00B9510F" w:rsidRPr="00003C73">
          <w:rPr>
            <w:rStyle w:val="Hyperlink"/>
            <w:rFonts w:ascii="Garamond" w:hAnsi="Garamond" w:cs="Arial"/>
            <w:bCs/>
            <w:sz w:val="24"/>
          </w:rPr>
          <w:t xml:space="preserve"> </w:t>
        </w:r>
        <w:r w:rsidRPr="00003C73">
          <w:rPr>
            <w:rStyle w:val="Hyperlink"/>
            <w:rFonts w:ascii="Garamond" w:hAnsi="Garamond" w:cs="Arial"/>
            <w:bCs/>
            <w:sz w:val="24"/>
          </w:rPr>
          <w:t>1º</w:t>
        </w:r>
      </w:hyperlink>
      <w:r w:rsidR="00E238E3" w:rsidRPr="00003C73">
        <w:rPr>
          <w:rStyle w:val="Hyperlink"/>
          <w:rFonts w:ascii="Garamond" w:hAnsi="Garamond" w:cs="Arial"/>
          <w:bCs/>
          <w:sz w:val="24"/>
        </w:rPr>
        <w:t>, da Lei nº 14.133, de 2021</w:t>
      </w:r>
      <w:r w:rsidRPr="00003C73">
        <w:rPr>
          <w:rFonts w:ascii="Garamond" w:hAnsi="Garamond" w:cs="Arial"/>
          <w:bCs/>
          <w:sz w:val="24"/>
        </w:rPr>
        <w:t>):</w:t>
      </w:r>
    </w:p>
    <w:p w14:paraId="7C1DE3DA" w14:textId="77777777" w:rsidR="00C074DA" w:rsidRPr="00003C73" w:rsidRDefault="00C074DA" w:rsidP="009C199A">
      <w:pPr>
        <w:pStyle w:val="Nvel3-R"/>
        <w:rPr>
          <w:rFonts w:ascii="Garamond" w:hAnsi="Garamond"/>
          <w:sz w:val="24"/>
          <w:szCs w:val="24"/>
        </w:rPr>
      </w:pPr>
      <w:r w:rsidRPr="00003C73">
        <w:rPr>
          <w:rFonts w:ascii="Garamond" w:hAnsi="Garamond"/>
          <w:i w:val="0"/>
          <w:iCs w:val="0"/>
          <w:color w:val="auto"/>
          <w:sz w:val="24"/>
          <w:szCs w:val="24"/>
        </w:rPr>
        <w:t>a natureza e a gravidade da infração cometida;</w:t>
      </w:r>
    </w:p>
    <w:p w14:paraId="21BB2D90" w14:textId="77777777" w:rsidR="00C074DA" w:rsidRPr="00003C73" w:rsidRDefault="00C074DA" w:rsidP="009C199A">
      <w:pPr>
        <w:pStyle w:val="Nvel3-R"/>
        <w:rPr>
          <w:rFonts w:ascii="Garamond" w:hAnsi="Garamond"/>
          <w:sz w:val="24"/>
          <w:szCs w:val="24"/>
        </w:rPr>
      </w:pPr>
      <w:r w:rsidRPr="00003C73">
        <w:rPr>
          <w:rFonts w:ascii="Garamond" w:hAnsi="Garamond"/>
          <w:i w:val="0"/>
          <w:iCs w:val="0"/>
          <w:color w:val="auto"/>
          <w:sz w:val="24"/>
          <w:szCs w:val="24"/>
        </w:rPr>
        <w:lastRenderedPageBreak/>
        <w:t>as peculiaridades do caso concreto;</w:t>
      </w:r>
    </w:p>
    <w:p w14:paraId="24CFC175" w14:textId="77777777" w:rsidR="00C074DA" w:rsidRPr="00003C73" w:rsidRDefault="00C074DA" w:rsidP="009C199A">
      <w:pPr>
        <w:pStyle w:val="Nvel3-R"/>
        <w:rPr>
          <w:rFonts w:ascii="Garamond" w:hAnsi="Garamond"/>
          <w:sz w:val="24"/>
          <w:szCs w:val="24"/>
        </w:rPr>
      </w:pPr>
      <w:r w:rsidRPr="00003C73">
        <w:rPr>
          <w:rFonts w:ascii="Garamond" w:hAnsi="Garamond"/>
          <w:i w:val="0"/>
          <w:iCs w:val="0"/>
          <w:color w:val="auto"/>
          <w:sz w:val="24"/>
          <w:szCs w:val="24"/>
        </w:rPr>
        <w:t>as circunstâncias agravantes ou atenuantes;</w:t>
      </w:r>
    </w:p>
    <w:p w14:paraId="513D7EAB" w14:textId="0170C479" w:rsidR="00C074DA" w:rsidRPr="00003C73" w:rsidRDefault="00C074DA" w:rsidP="009C199A">
      <w:pPr>
        <w:pStyle w:val="Nvel3-R"/>
        <w:rPr>
          <w:rFonts w:ascii="Garamond" w:hAnsi="Garamond"/>
          <w:sz w:val="24"/>
          <w:szCs w:val="24"/>
        </w:rPr>
      </w:pPr>
      <w:r w:rsidRPr="00003C73">
        <w:rPr>
          <w:rFonts w:ascii="Garamond" w:hAnsi="Garamond"/>
          <w:i w:val="0"/>
          <w:iCs w:val="0"/>
          <w:color w:val="auto"/>
          <w:sz w:val="24"/>
          <w:szCs w:val="24"/>
        </w:rPr>
        <w:t xml:space="preserve">os danos que dela provierem para </w:t>
      </w:r>
      <w:r w:rsidR="00E238E3" w:rsidRPr="00003C73">
        <w:rPr>
          <w:rFonts w:ascii="Garamond" w:hAnsi="Garamond"/>
          <w:i w:val="0"/>
          <w:iCs w:val="0"/>
          <w:color w:val="auto"/>
          <w:sz w:val="24"/>
          <w:szCs w:val="24"/>
        </w:rPr>
        <w:t>a Administração Pública</w:t>
      </w:r>
      <w:r w:rsidRPr="00003C73">
        <w:rPr>
          <w:rFonts w:ascii="Garamond" w:hAnsi="Garamond"/>
          <w:i w:val="0"/>
          <w:iCs w:val="0"/>
          <w:color w:val="auto"/>
          <w:sz w:val="24"/>
          <w:szCs w:val="24"/>
        </w:rPr>
        <w:t>;</w:t>
      </w:r>
    </w:p>
    <w:p w14:paraId="3F3145CE" w14:textId="77777777" w:rsidR="00C074DA" w:rsidRPr="00003C73" w:rsidRDefault="00C074DA" w:rsidP="009C199A">
      <w:pPr>
        <w:pStyle w:val="Nvel3-R"/>
        <w:rPr>
          <w:rFonts w:ascii="Garamond" w:hAnsi="Garamond"/>
          <w:sz w:val="24"/>
          <w:szCs w:val="24"/>
        </w:rPr>
      </w:pPr>
      <w:r w:rsidRPr="00003C73">
        <w:rPr>
          <w:rFonts w:ascii="Garamond" w:hAnsi="Garamond"/>
          <w:i w:val="0"/>
          <w:iCs w:val="0"/>
          <w:color w:val="auto"/>
          <w:sz w:val="24"/>
          <w:szCs w:val="24"/>
        </w:rPr>
        <w:t>a implantação ou o aperfeiçoamento de programa de integridade, conforme normas e orientações dos órgãos de controle.</w:t>
      </w:r>
    </w:p>
    <w:p w14:paraId="6B11E41B" w14:textId="45F409E7" w:rsidR="00E238E3" w:rsidRPr="00003C73" w:rsidRDefault="00E238E3"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sz w:val="24"/>
        </w:rPr>
        <w:t>A recusa injustificada do adjudicatário em formalizar a contratação no prazo e condições estabelecidos pela Administração, descrita no item 11.1.6.1, caracterizará o descumprimento total da obrigação assumida e o sujeitará às penalidades legalmente estabelecidas.</w:t>
      </w:r>
    </w:p>
    <w:p w14:paraId="5087B956" w14:textId="7940DF92" w:rsidR="00E238E3" w:rsidRPr="00003C73" w:rsidRDefault="00E238E3"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sz w:val="24"/>
        </w:rPr>
        <w:t>As sanções são autônomas e a aplicação de uma não exclui a de outra.</w:t>
      </w:r>
    </w:p>
    <w:p w14:paraId="604FC7F3" w14:textId="3BB32205" w:rsidR="00C074DA" w:rsidRPr="00003C73" w:rsidRDefault="00C074DA" w:rsidP="009C199A">
      <w:pPr>
        <w:numPr>
          <w:ilvl w:val="1"/>
          <w:numId w:val="1"/>
        </w:numPr>
        <w:spacing w:before="120" w:after="120" w:line="276" w:lineRule="auto"/>
        <w:ind w:left="0" w:firstLine="0"/>
        <w:jc w:val="both"/>
        <w:rPr>
          <w:rFonts w:ascii="Garamond" w:hAnsi="Garamond" w:cs="Arial"/>
          <w:bCs/>
          <w:sz w:val="24"/>
        </w:rPr>
      </w:pPr>
      <w:r w:rsidRPr="00003C73">
        <w:rPr>
          <w:rFonts w:ascii="Garamond" w:hAnsi="Garamond" w:cs="Arial"/>
          <w:bCs/>
          <w:sz w:val="24"/>
        </w:rPr>
        <w:t xml:space="preserve">Os atos previstos como infrações administrativas na </w:t>
      </w:r>
      <w:hyperlink r:id="rId75" w:history="1">
        <w:r w:rsidRPr="00003C73">
          <w:rPr>
            <w:rStyle w:val="Hyperlink"/>
            <w:rFonts w:ascii="Garamond" w:hAnsi="Garamond" w:cs="Arial"/>
            <w:bCs/>
            <w:sz w:val="24"/>
          </w:rPr>
          <w:t>Lei nº 14.133, de 2021</w:t>
        </w:r>
      </w:hyperlink>
      <w:r w:rsidRPr="00003C73">
        <w:rPr>
          <w:rFonts w:ascii="Garamond" w:hAnsi="Garamond" w:cs="Arial"/>
          <w:bCs/>
          <w:sz w:val="24"/>
        </w:rPr>
        <w:t xml:space="preserve">, ou em outras leis de licitações e contratos da Administração Pública que também sejam tipificados como atos lesivos na </w:t>
      </w:r>
      <w:hyperlink r:id="rId76" w:history="1">
        <w:r w:rsidRPr="00003C73">
          <w:rPr>
            <w:rStyle w:val="Hyperlink"/>
            <w:rFonts w:ascii="Garamond" w:hAnsi="Garamond" w:cs="Arial"/>
            <w:bCs/>
            <w:sz w:val="24"/>
          </w:rPr>
          <w:t>Lei nº 12.846, de 1º de agosto de 2013</w:t>
        </w:r>
      </w:hyperlink>
      <w:r w:rsidRPr="00003C73">
        <w:rPr>
          <w:rFonts w:ascii="Garamond" w:hAnsi="Garamond" w:cs="Arial"/>
          <w:bCs/>
          <w:sz w:val="24"/>
        </w:rPr>
        <w:t xml:space="preserve">, serão apurados e julgados conjuntamente, nos mesmos autos, observados o rito procedimental e </w:t>
      </w:r>
      <w:r w:rsidR="001C643F" w:rsidRPr="00003C73">
        <w:rPr>
          <w:rFonts w:ascii="Garamond" w:hAnsi="Garamond" w:cs="Arial"/>
          <w:bCs/>
          <w:sz w:val="24"/>
        </w:rPr>
        <w:t xml:space="preserve">a </w:t>
      </w:r>
      <w:r w:rsidRPr="00003C73">
        <w:rPr>
          <w:rFonts w:ascii="Garamond" w:hAnsi="Garamond" w:cs="Arial"/>
          <w:bCs/>
          <w:sz w:val="24"/>
        </w:rPr>
        <w:t>autoridade competente definidos na referida Lei (</w:t>
      </w:r>
      <w:hyperlink r:id="rId77" w:anchor="art159" w:history="1">
        <w:r w:rsidRPr="00003C73">
          <w:rPr>
            <w:rStyle w:val="Hyperlink"/>
            <w:rFonts w:ascii="Garamond" w:hAnsi="Garamond" w:cs="Arial"/>
            <w:bCs/>
            <w:sz w:val="24"/>
          </w:rPr>
          <w:t>art. 159</w:t>
        </w:r>
      </w:hyperlink>
      <w:r w:rsidR="00E238E3" w:rsidRPr="00003C73">
        <w:rPr>
          <w:rStyle w:val="Hyperlink"/>
          <w:rFonts w:ascii="Garamond" w:hAnsi="Garamond" w:cs="Arial"/>
          <w:bCs/>
          <w:sz w:val="24"/>
        </w:rPr>
        <w:t xml:space="preserve"> da Lei nº 14.133, de 2021</w:t>
      </w:r>
      <w:r w:rsidRPr="00003C73">
        <w:rPr>
          <w:rFonts w:ascii="Garamond" w:hAnsi="Garamond" w:cs="Arial"/>
          <w:bCs/>
          <w:sz w:val="24"/>
        </w:rPr>
        <w:t>).</w:t>
      </w:r>
    </w:p>
    <w:p w14:paraId="6FB6A67E" w14:textId="2A776936" w:rsidR="00C074DA" w:rsidRPr="00003C73" w:rsidRDefault="00C074DA" w:rsidP="009C199A">
      <w:pPr>
        <w:numPr>
          <w:ilvl w:val="1"/>
          <w:numId w:val="1"/>
        </w:numPr>
        <w:spacing w:before="120" w:after="120" w:line="276" w:lineRule="auto"/>
        <w:ind w:left="0" w:firstLine="0"/>
        <w:jc w:val="both"/>
        <w:rPr>
          <w:rFonts w:ascii="Garamond" w:hAnsi="Garamond" w:cs="Arial"/>
          <w:bCs/>
          <w:i/>
          <w:sz w:val="24"/>
        </w:rPr>
      </w:pPr>
      <w:r w:rsidRPr="00003C73">
        <w:rPr>
          <w:rFonts w:ascii="Garamond" w:hAnsi="Garamond" w:cs="Arial"/>
          <w:bCs/>
          <w:sz w:val="24"/>
        </w:rPr>
        <w:t>A personalidade jurídica poderá ser desconsiderada sempre que utilizada com abuso do direito para facilitar, encobrir ou dissimular a prática dos atos ilícitos previstos n</w:t>
      </w:r>
      <w:r w:rsidR="001C643F" w:rsidRPr="00003C73">
        <w:rPr>
          <w:rFonts w:ascii="Garamond" w:hAnsi="Garamond" w:cs="Arial"/>
          <w:bCs/>
          <w:sz w:val="24"/>
        </w:rPr>
        <w:t xml:space="preserve">a </w:t>
      </w:r>
      <w:hyperlink r:id="rId78" w:history="1">
        <w:r w:rsidR="001C643F" w:rsidRPr="00003C73">
          <w:rPr>
            <w:rStyle w:val="Hyperlink"/>
            <w:rFonts w:ascii="Garamond" w:hAnsi="Garamond" w:cs="Arial"/>
            <w:bCs/>
            <w:sz w:val="24"/>
          </w:rPr>
          <w:t>Lei nº 14.133, de 2021</w:t>
        </w:r>
      </w:hyperlink>
      <w:r w:rsidR="001C643F" w:rsidRPr="00003C73">
        <w:rPr>
          <w:rFonts w:ascii="Garamond" w:hAnsi="Garamond" w:cs="Arial"/>
          <w:bCs/>
          <w:sz w:val="24"/>
        </w:rPr>
        <w:t>,</w:t>
      </w:r>
      <w:r w:rsidRPr="00003C73">
        <w:rPr>
          <w:rFonts w:ascii="Garamond" w:hAnsi="Garamond" w:cs="Arial"/>
          <w:bCs/>
          <w:sz w:val="24"/>
        </w:rPr>
        <w:t xml:space="preserve"> ou para provocar confusão patrimonial, e, nesse caso, todos os efeitos das sanções aplicadas à pessoa jurídica serão estendidos aos seus administradores e sócios com poderes de administração, </w:t>
      </w:r>
      <w:r w:rsidR="001C643F" w:rsidRPr="00003C73">
        <w:rPr>
          <w:rFonts w:ascii="Garamond" w:hAnsi="Garamond" w:cs="Arial"/>
          <w:bCs/>
          <w:sz w:val="24"/>
        </w:rPr>
        <w:t>a</w:t>
      </w:r>
      <w:r w:rsidRPr="00003C73">
        <w:rPr>
          <w:rFonts w:ascii="Garamond" w:hAnsi="Garamond" w:cs="Arial"/>
          <w:bCs/>
          <w:sz w:val="24"/>
        </w:rPr>
        <w:t xml:space="preserve"> pessoa jurídica sucessora ou </w:t>
      </w:r>
      <w:r w:rsidR="001C643F" w:rsidRPr="00003C73">
        <w:rPr>
          <w:rFonts w:ascii="Garamond" w:hAnsi="Garamond" w:cs="Arial"/>
          <w:bCs/>
          <w:sz w:val="24"/>
        </w:rPr>
        <w:t>a</w:t>
      </w:r>
      <w:r w:rsidRPr="00003C73">
        <w:rPr>
          <w:rFonts w:ascii="Garamond" w:hAnsi="Garamond" w:cs="Arial"/>
          <w:bCs/>
          <w:sz w:val="24"/>
        </w:rPr>
        <w:t xml:space="preserve"> empresa do mesmo ramo com relação de coligação ou controle, de fato ou de direito, com o </w:t>
      </w:r>
      <w:r w:rsidR="001C643F" w:rsidRPr="00003C73">
        <w:rPr>
          <w:rFonts w:ascii="Garamond" w:hAnsi="Garamond" w:cs="Arial"/>
          <w:bCs/>
          <w:sz w:val="24"/>
        </w:rPr>
        <w:t>sancion</w:t>
      </w:r>
      <w:r w:rsidRPr="00003C73">
        <w:rPr>
          <w:rFonts w:ascii="Garamond" w:hAnsi="Garamond" w:cs="Arial"/>
          <w:bCs/>
          <w:sz w:val="24"/>
        </w:rPr>
        <w:t>ado, observados, em todos os casos, o contraditório, a ampla defesa e a obrigatoriedade de análise jurídica prévia (</w:t>
      </w:r>
      <w:hyperlink r:id="rId79" w:anchor="art160" w:history="1">
        <w:r w:rsidRPr="00003C73">
          <w:rPr>
            <w:rStyle w:val="Hyperlink"/>
            <w:rFonts w:ascii="Garamond" w:hAnsi="Garamond" w:cs="Arial"/>
            <w:bCs/>
            <w:sz w:val="24"/>
          </w:rPr>
          <w:t>art. 160</w:t>
        </w:r>
      </w:hyperlink>
      <w:r w:rsidR="001C643F" w:rsidRPr="00003C73">
        <w:rPr>
          <w:rStyle w:val="Hyperlink"/>
          <w:rFonts w:ascii="Garamond" w:hAnsi="Garamond" w:cs="Arial"/>
          <w:bCs/>
          <w:sz w:val="24"/>
        </w:rPr>
        <w:t xml:space="preserve"> da Lei nº 14.133, de 2021</w:t>
      </w:r>
      <w:r w:rsidRPr="00003C73">
        <w:rPr>
          <w:rFonts w:ascii="Garamond" w:hAnsi="Garamond" w:cs="Arial"/>
          <w:bCs/>
          <w:sz w:val="24"/>
        </w:rPr>
        <w:t>)</w:t>
      </w:r>
      <w:r w:rsidR="00FF5081" w:rsidRPr="00003C73">
        <w:rPr>
          <w:rFonts w:ascii="Garamond" w:hAnsi="Garamond" w:cs="Arial"/>
          <w:bCs/>
          <w:sz w:val="24"/>
        </w:rPr>
        <w:t>.</w:t>
      </w:r>
    </w:p>
    <w:p w14:paraId="4D1E1B38" w14:textId="6A78519C" w:rsidR="00C074DA" w:rsidRPr="00003C73" w:rsidRDefault="00C074DA" w:rsidP="009C199A">
      <w:pPr>
        <w:numPr>
          <w:ilvl w:val="1"/>
          <w:numId w:val="1"/>
        </w:numPr>
        <w:spacing w:before="120" w:after="120" w:line="276" w:lineRule="auto"/>
        <w:ind w:left="0" w:firstLine="0"/>
        <w:jc w:val="both"/>
        <w:rPr>
          <w:rFonts w:ascii="Garamond" w:hAnsi="Garamond" w:cs="Arial"/>
          <w:bCs/>
          <w:i/>
          <w:sz w:val="24"/>
        </w:rPr>
      </w:pPr>
      <w:r w:rsidRPr="00003C73">
        <w:rPr>
          <w:rFonts w:ascii="Garamond" w:hAnsi="Garamond" w:cs="Arial"/>
          <w:bCs/>
          <w:sz w:val="24"/>
        </w:rPr>
        <w:t xml:space="preserve"> O Contratante deverá, no prazo máximo 15 (quinze) dias úteis, contado da data de aplicação da sanção, informar e manter atualizados os dados relativos às sanções por </w:t>
      </w:r>
      <w:r w:rsidR="0092451E" w:rsidRPr="00003C73">
        <w:rPr>
          <w:rFonts w:ascii="Garamond" w:hAnsi="Garamond" w:cs="Arial"/>
          <w:bCs/>
          <w:sz w:val="24"/>
        </w:rPr>
        <w:t xml:space="preserve">ele </w:t>
      </w:r>
      <w:r w:rsidRPr="00003C73">
        <w:rPr>
          <w:rFonts w:ascii="Garamond" w:hAnsi="Garamond" w:cs="Arial"/>
          <w:bCs/>
          <w:sz w:val="24"/>
        </w:rPr>
        <w:t>aplicadas, para fins de publicidade no Cadastro Nacional de Empresas Inidôneas e Suspensas (</w:t>
      </w:r>
      <w:proofErr w:type="spellStart"/>
      <w:r w:rsidRPr="00003C73">
        <w:rPr>
          <w:rFonts w:ascii="Garamond" w:hAnsi="Garamond" w:cs="Arial"/>
          <w:bCs/>
          <w:sz w:val="24"/>
        </w:rPr>
        <w:t>Ceis</w:t>
      </w:r>
      <w:proofErr w:type="spellEnd"/>
      <w:r w:rsidRPr="00003C73">
        <w:rPr>
          <w:rFonts w:ascii="Garamond" w:hAnsi="Garamond" w:cs="Arial"/>
          <w:bCs/>
          <w:sz w:val="24"/>
        </w:rPr>
        <w:t>) e no Cadastro Nacional de Empresas Punidas (</w:t>
      </w:r>
      <w:proofErr w:type="spellStart"/>
      <w:r w:rsidRPr="00003C73">
        <w:rPr>
          <w:rFonts w:ascii="Garamond" w:hAnsi="Garamond" w:cs="Arial"/>
          <w:bCs/>
          <w:sz w:val="24"/>
        </w:rPr>
        <w:t>Cnep</w:t>
      </w:r>
      <w:proofErr w:type="spellEnd"/>
      <w:r w:rsidRPr="00003C73">
        <w:rPr>
          <w:rFonts w:ascii="Garamond" w:hAnsi="Garamond" w:cs="Arial"/>
          <w:bCs/>
          <w:sz w:val="24"/>
        </w:rPr>
        <w:t>), instituídos no âmbito do Poder Executivo Federal (</w:t>
      </w:r>
      <w:hyperlink r:id="rId80" w:anchor="art161" w:history="1">
        <w:r w:rsidR="001C643F" w:rsidRPr="00003C73">
          <w:rPr>
            <w:rStyle w:val="Hyperlink"/>
            <w:rFonts w:ascii="Garamond" w:hAnsi="Garamond" w:cs="Arial"/>
            <w:bCs/>
            <w:sz w:val="24"/>
          </w:rPr>
          <w:t>a</w:t>
        </w:r>
        <w:r w:rsidRPr="00003C73">
          <w:rPr>
            <w:rStyle w:val="Hyperlink"/>
            <w:rFonts w:ascii="Garamond" w:hAnsi="Garamond" w:cs="Arial"/>
            <w:bCs/>
            <w:sz w:val="24"/>
          </w:rPr>
          <w:t>rt. 161</w:t>
        </w:r>
      </w:hyperlink>
      <w:r w:rsidR="001C643F" w:rsidRPr="00003C73">
        <w:rPr>
          <w:rStyle w:val="Hyperlink"/>
          <w:rFonts w:ascii="Garamond" w:hAnsi="Garamond" w:cs="Arial"/>
          <w:bCs/>
          <w:sz w:val="24"/>
        </w:rPr>
        <w:t xml:space="preserve"> da Lei nº 14.133, de 2021</w:t>
      </w:r>
      <w:r w:rsidRPr="00003C73">
        <w:rPr>
          <w:rFonts w:ascii="Garamond" w:hAnsi="Garamond" w:cs="Arial"/>
          <w:bCs/>
          <w:sz w:val="24"/>
        </w:rPr>
        <w:t>)</w:t>
      </w:r>
      <w:r w:rsidR="00A168D1" w:rsidRPr="00003C73">
        <w:rPr>
          <w:rFonts w:ascii="Garamond" w:hAnsi="Garamond" w:cs="Arial"/>
          <w:bCs/>
          <w:sz w:val="24"/>
        </w:rPr>
        <w:t>.</w:t>
      </w:r>
    </w:p>
    <w:p w14:paraId="17071F78" w14:textId="61237F12" w:rsidR="00C074DA" w:rsidRPr="00003C73" w:rsidRDefault="00C074DA" w:rsidP="009C199A">
      <w:pPr>
        <w:numPr>
          <w:ilvl w:val="1"/>
          <w:numId w:val="1"/>
        </w:numPr>
        <w:spacing w:before="120" w:after="120" w:line="276" w:lineRule="auto"/>
        <w:ind w:left="0" w:firstLine="0"/>
        <w:jc w:val="both"/>
        <w:rPr>
          <w:rFonts w:ascii="Garamond" w:hAnsi="Garamond" w:cs="Arial"/>
          <w:bCs/>
          <w:i/>
          <w:sz w:val="24"/>
        </w:rPr>
      </w:pPr>
      <w:r w:rsidRPr="00003C73">
        <w:rPr>
          <w:rFonts w:ascii="Garamond" w:hAnsi="Garamond" w:cs="Arial"/>
          <w:bCs/>
          <w:sz w:val="24"/>
        </w:rPr>
        <w:t xml:space="preserve">As sanções de impedimento de licitar e contratar e declaração de inidoneidade para licitar ou contratar são passíveis de reabilitação na forma do </w:t>
      </w:r>
      <w:hyperlink r:id="rId81" w:anchor="art163" w:history="1">
        <w:r w:rsidRPr="00003C73">
          <w:rPr>
            <w:rStyle w:val="Hyperlink"/>
            <w:rFonts w:ascii="Garamond" w:hAnsi="Garamond" w:cs="Arial"/>
            <w:bCs/>
            <w:sz w:val="24"/>
          </w:rPr>
          <w:t>art. 163 da Lei nº 14.133, de 2021.</w:t>
        </w:r>
      </w:hyperlink>
    </w:p>
    <w:p w14:paraId="0216A6FF" w14:textId="77777777" w:rsidR="00C074DA" w:rsidRPr="00003C73" w:rsidRDefault="00C074DA" w:rsidP="00781AFF">
      <w:pPr>
        <w:pStyle w:val="Ttulo1"/>
        <w:rPr>
          <w:rFonts w:ascii="Garamond" w:hAnsi="Garamond"/>
          <w:sz w:val="24"/>
        </w:rPr>
      </w:pPr>
      <w:bookmarkStart w:id="34" w:name="_Toc165882762"/>
      <w:r w:rsidRPr="00003C73">
        <w:rPr>
          <w:rFonts w:ascii="Garamond" w:hAnsi="Garamond"/>
          <w:sz w:val="24"/>
        </w:rPr>
        <w:t>DAS DISPOSIÇÕES GERAIS</w:t>
      </w:r>
      <w:bookmarkEnd w:id="34"/>
    </w:p>
    <w:p w14:paraId="436BBE87"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No caso de todos os fornecedores restarem desclassificados ou inabilitados (procedimento fracassado), a Administração poderá:</w:t>
      </w:r>
    </w:p>
    <w:p w14:paraId="17790CCC" w14:textId="1ADF322E" w:rsidR="00C074DA" w:rsidRPr="00003C73" w:rsidRDefault="00C074DA" w:rsidP="009C199A">
      <w:pPr>
        <w:pStyle w:val="PargrafodaLista"/>
        <w:numPr>
          <w:ilvl w:val="0"/>
          <w:numId w:val="21"/>
        </w:numPr>
        <w:spacing w:before="120" w:after="120" w:line="276" w:lineRule="auto"/>
        <w:ind w:left="284" w:firstLine="0"/>
        <w:contextualSpacing w:val="0"/>
        <w:rPr>
          <w:rFonts w:ascii="Garamond" w:hAnsi="Garamond" w:cs="Arial"/>
          <w:color w:val="000000"/>
          <w:sz w:val="24"/>
        </w:rPr>
      </w:pPr>
      <w:bookmarkStart w:id="35" w:name="_Ref143510170"/>
      <w:r w:rsidRPr="00003C73">
        <w:rPr>
          <w:rFonts w:ascii="Garamond" w:hAnsi="Garamond" w:cs="Arial"/>
          <w:color w:val="000000"/>
          <w:sz w:val="24"/>
        </w:rPr>
        <w:t xml:space="preserve">republicar o presente </w:t>
      </w:r>
      <w:r w:rsidR="00146777" w:rsidRPr="00003C73">
        <w:rPr>
          <w:rFonts w:ascii="Garamond" w:hAnsi="Garamond" w:cs="Arial"/>
          <w:color w:val="000000"/>
          <w:sz w:val="24"/>
        </w:rPr>
        <w:t>A</w:t>
      </w:r>
      <w:r w:rsidRPr="00003C73">
        <w:rPr>
          <w:rFonts w:ascii="Garamond" w:hAnsi="Garamond" w:cs="Arial"/>
          <w:color w:val="000000"/>
          <w:sz w:val="24"/>
        </w:rPr>
        <w:t>viso com uma nova data;</w:t>
      </w:r>
      <w:bookmarkEnd w:id="35"/>
    </w:p>
    <w:p w14:paraId="19ECBA17" w14:textId="2C33CE69" w:rsidR="00C074DA" w:rsidRPr="00003C73" w:rsidRDefault="00C074DA" w:rsidP="009C199A">
      <w:pPr>
        <w:pStyle w:val="PargrafodaLista"/>
        <w:numPr>
          <w:ilvl w:val="0"/>
          <w:numId w:val="21"/>
        </w:numPr>
        <w:spacing w:before="120" w:after="120" w:line="276" w:lineRule="auto"/>
        <w:ind w:left="284" w:firstLine="0"/>
        <w:contextualSpacing w:val="0"/>
        <w:jc w:val="both"/>
        <w:rPr>
          <w:rFonts w:ascii="Garamond" w:hAnsi="Garamond" w:cs="Arial"/>
          <w:color w:val="000000"/>
          <w:sz w:val="24"/>
        </w:rPr>
      </w:pPr>
      <w:bookmarkStart w:id="36" w:name="_Ref143510198"/>
      <w:r w:rsidRPr="00003C73">
        <w:rPr>
          <w:rFonts w:ascii="Garamond" w:hAnsi="Garamond" w:cs="Arial"/>
          <w:color w:val="000000"/>
          <w:sz w:val="24"/>
        </w:rPr>
        <w:t>contrata</w:t>
      </w:r>
      <w:r w:rsidR="0077326B" w:rsidRPr="00003C73">
        <w:rPr>
          <w:rFonts w:ascii="Garamond" w:hAnsi="Garamond" w:cs="Arial"/>
          <w:color w:val="000000"/>
          <w:sz w:val="24"/>
        </w:rPr>
        <w:t>r, desde que atendidos os requisitos de habilita</w:t>
      </w:r>
      <w:r w:rsidRPr="00003C73">
        <w:rPr>
          <w:rFonts w:ascii="Garamond" w:hAnsi="Garamond" w:cs="Arial"/>
          <w:color w:val="000000"/>
          <w:sz w:val="24"/>
        </w:rPr>
        <w:t xml:space="preserve">ção, </w:t>
      </w:r>
      <w:r w:rsidR="0077326B" w:rsidRPr="00003C73">
        <w:rPr>
          <w:rFonts w:ascii="Garamond" w:hAnsi="Garamond" w:cs="Arial"/>
          <w:color w:val="000000"/>
          <w:sz w:val="24"/>
        </w:rPr>
        <w:t>o fornecedor que tenha ofertado a m</w:t>
      </w:r>
      <w:r w:rsidRPr="00003C73">
        <w:rPr>
          <w:rFonts w:ascii="Garamond" w:hAnsi="Garamond" w:cs="Arial"/>
          <w:color w:val="000000"/>
          <w:sz w:val="24"/>
        </w:rPr>
        <w:t>e</w:t>
      </w:r>
      <w:r w:rsidR="0077326B" w:rsidRPr="00003C73">
        <w:rPr>
          <w:rFonts w:ascii="Garamond" w:hAnsi="Garamond" w:cs="Arial"/>
          <w:color w:val="000000"/>
          <w:sz w:val="24"/>
        </w:rPr>
        <w:t>lhor</w:t>
      </w:r>
      <w:r w:rsidRPr="00003C73">
        <w:rPr>
          <w:rFonts w:ascii="Garamond" w:hAnsi="Garamond" w:cs="Arial"/>
          <w:color w:val="000000"/>
          <w:sz w:val="24"/>
        </w:rPr>
        <w:t xml:space="preserve"> proposta </w:t>
      </w:r>
      <w:r w:rsidR="0077326B" w:rsidRPr="00003C73">
        <w:rPr>
          <w:rFonts w:ascii="Garamond" w:hAnsi="Garamond" w:cs="Arial"/>
          <w:color w:val="000000"/>
          <w:sz w:val="24"/>
        </w:rPr>
        <w:t>em</w:t>
      </w:r>
      <w:r w:rsidRPr="00003C73">
        <w:rPr>
          <w:rFonts w:ascii="Garamond" w:hAnsi="Garamond" w:cs="Arial"/>
          <w:color w:val="000000"/>
          <w:sz w:val="24"/>
        </w:rPr>
        <w:t xml:space="preserve"> pesquisa de preços que </w:t>
      </w:r>
      <w:r w:rsidR="0077326B" w:rsidRPr="00003C73">
        <w:rPr>
          <w:rFonts w:ascii="Garamond" w:hAnsi="Garamond" w:cs="Arial"/>
          <w:color w:val="000000"/>
          <w:sz w:val="24"/>
        </w:rPr>
        <w:t xml:space="preserve">tenha </w:t>
      </w:r>
      <w:r w:rsidRPr="00003C73">
        <w:rPr>
          <w:rFonts w:ascii="Garamond" w:hAnsi="Garamond" w:cs="Arial"/>
          <w:color w:val="000000"/>
          <w:sz w:val="24"/>
        </w:rPr>
        <w:t>servi</w:t>
      </w:r>
      <w:r w:rsidR="0077326B" w:rsidRPr="00003C73">
        <w:rPr>
          <w:rFonts w:ascii="Garamond" w:hAnsi="Garamond" w:cs="Arial"/>
          <w:color w:val="000000"/>
          <w:sz w:val="24"/>
        </w:rPr>
        <w:t>do</w:t>
      </w:r>
      <w:r w:rsidRPr="00003C73">
        <w:rPr>
          <w:rFonts w:ascii="Garamond" w:hAnsi="Garamond" w:cs="Arial"/>
          <w:color w:val="000000"/>
          <w:sz w:val="24"/>
        </w:rPr>
        <w:t xml:space="preserve"> de base ao procedimento, privilegiando-se</w:t>
      </w:r>
      <w:r w:rsidR="0077326B" w:rsidRPr="00003C73">
        <w:rPr>
          <w:rFonts w:ascii="Garamond" w:hAnsi="Garamond" w:cs="Arial"/>
          <w:color w:val="000000"/>
          <w:sz w:val="24"/>
        </w:rPr>
        <w:t>,</w:t>
      </w:r>
      <w:r w:rsidRPr="00003C73">
        <w:rPr>
          <w:rFonts w:ascii="Garamond" w:hAnsi="Garamond" w:cs="Arial"/>
          <w:color w:val="000000"/>
          <w:sz w:val="24"/>
        </w:rPr>
        <w:t xml:space="preserve"> sempre que possível, </w:t>
      </w:r>
      <w:r w:rsidR="0077326B" w:rsidRPr="00003C73">
        <w:rPr>
          <w:rFonts w:ascii="Garamond" w:hAnsi="Garamond" w:cs="Arial"/>
          <w:color w:val="000000"/>
          <w:sz w:val="24"/>
        </w:rPr>
        <w:t>a de menor preço</w:t>
      </w:r>
      <w:r w:rsidR="00F77E90" w:rsidRPr="00003C73">
        <w:rPr>
          <w:rFonts w:ascii="Garamond" w:hAnsi="Garamond" w:cs="Arial"/>
          <w:color w:val="000000"/>
          <w:sz w:val="24"/>
        </w:rPr>
        <w:t>;</w:t>
      </w:r>
      <w:bookmarkEnd w:id="36"/>
    </w:p>
    <w:p w14:paraId="6C462BA1" w14:textId="6511F129" w:rsidR="00F77E90" w:rsidRPr="00003C73" w:rsidRDefault="00F77E90" w:rsidP="009C199A">
      <w:pPr>
        <w:pStyle w:val="PargrafodaLista"/>
        <w:numPr>
          <w:ilvl w:val="0"/>
          <w:numId w:val="21"/>
        </w:numPr>
        <w:spacing w:before="120" w:after="120" w:line="276" w:lineRule="auto"/>
        <w:ind w:left="284" w:firstLine="0"/>
        <w:contextualSpacing w:val="0"/>
        <w:jc w:val="both"/>
        <w:rPr>
          <w:rFonts w:ascii="Garamond" w:hAnsi="Garamond" w:cs="Arial"/>
          <w:color w:val="000000"/>
          <w:sz w:val="24"/>
        </w:rPr>
      </w:pPr>
      <w:r w:rsidRPr="00003C73">
        <w:rPr>
          <w:rFonts w:ascii="Garamond" w:hAnsi="Garamond" w:cs="Arial"/>
          <w:color w:val="000000"/>
          <w:sz w:val="24"/>
        </w:rPr>
        <w:lastRenderedPageBreak/>
        <w:t>fixar prazo para que os fornecedores interessados possam ajustar suas propostas ou sanear a documentação necessária à sua habilitação, conforme o caso.</w:t>
      </w:r>
    </w:p>
    <w:p w14:paraId="3CC66BE5" w14:textId="1C60ADA3" w:rsidR="00C074DA" w:rsidRPr="00003C73" w:rsidRDefault="00C074DA" w:rsidP="009C199A">
      <w:pPr>
        <w:pStyle w:val="Nvel3-R"/>
        <w:rPr>
          <w:rFonts w:ascii="Garamond" w:hAnsi="Garamond"/>
          <w:i w:val="0"/>
          <w:iCs w:val="0"/>
          <w:color w:val="auto"/>
          <w:sz w:val="24"/>
          <w:szCs w:val="24"/>
        </w:rPr>
      </w:pPr>
      <w:r w:rsidRPr="00003C73">
        <w:rPr>
          <w:rFonts w:ascii="Garamond" w:hAnsi="Garamond"/>
          <w:i w:val="0"/>
          <w:iCs w:val="0"/>
          <w:color w:val="auto"/>
          <w:sz w:val="24"/>
          <w:szCs w:val="24"/>
        </w:rPr>
        <w:t>No caso d</w:t>
      </w:r>
      <w:r w:rsidR="00304C25" w:rsidRPr="00003C73">
        <w:rPr>
          <w:rFonts w:ascii="Garamond" w:hAnsi="Garamond"/>
          <w:i w:val="0"/>
          <w:iCs w:val="0"/>
          <w:color w:val="auto"/>
          <w:sz w:val="24"/>
          <w:szCs w:val="24"/>
        </w:rPr>
        <w:t>a alínea “b” d</w:t>
      </w:r>
      <w:r w:rsidR="0045617F" w:rsidRPr="00003C73">
        <w:rPr>
          <w:rFonts w:ascii="Garamond" w:hAnsi="Garamond"/>
          <w:i w:val="0"/>
          <w:iCs w:val="0"/>
          <w:color w:val="auto"/>
          <w:sz w:val="24"/>
          <w:szCs w:val="24"/>
        </w:rPr>
        <w:t>a</w:t>
      </w:r>
      <w:r w:rsidRPr="00003C73">
        <w:rPr>
          <w:rFonts w:ascii="Garamond" w:hAnsi="Garamond"/>
          <w:i w:val="0"/>
          <w:iCs w:val="0"/>
          <w:color w:val="auto"/>
          <w:sz w:val="24"/>
          <w:szCs w:val="24"/>
        </w:rPr>
        <w:t xml:space="preserve"> sub</w:t>
      </w:r>
      <w:r w:rsidR="0045617F" w:rsidRPr="00003C73">
        <w:rPr>
          <w:rFonts w:ascii="Garamond" w:hAnsi="Garamond"/>
          <w:i w:val="0"/>
          <w:iCs w:val="0"/>
          <w:color w:val="auto"/>
          <w:sz w:val="24"/>
          <w:szCs w:val="24"/>
        </w:rPr>
        <w:t>divisão</w:t>
      </w:r>
      <w:r w:rsidRPr="00003C73">
        <w:rPr>
          <w:rFonts w:ascii="Garamond" w:hAnsi="Garamond"/>
          <w:i w:val="0"/>
          <w:iCs w:val="0"/>
          <w:color w:val="auto"/>
          <w:sz w:val="24"/>
          <w:szCs w:val="24"/>
        </w:rPr>
        <w:t xml:space="preserve"> anterior, a contratação será operacionalizada fora deste procedimento.</w:t>
      </w:r>
    </w:p>
    <w:p w14:paraId="232605D6" w14:textId="623DBA1C" w:rsidR="00C074DA" w:rsidRPr="00003C73" w:rsidRDefault="00C074DA" w:rsidP="009C199A">
      <w:pPr>
        <w:pStyle w:val="Nvel3-R"/>
        <w:rPr>
          <w:rFonts w:ascii="Garamond" w:hAnsi="Garamond"/>
          <w:color w:val="auto"/>
          <w:sz w:val="24"/>
          <w:szCs w:val="24"/>
        </w:rPr>
      </w:pPr>
      <w:r w:rsidRPr="00003C73">
        <w:rPr>
          <w:rFonts w:ascii="Garamond" w:hAnsi="Garamond"/>
          <w:i w:val="0"/>
          <w:iCs w:val="0"/>
          <w:color w:val="auto"/>
          <w:sz w:val="24"/>
          <w:szCs w:val="24"/>
        </w:rPr>
        <w:t>As providências d</w:t>
      </w:r>
      <w:r w:rsidR="00304C25" w:rsidRPr="00003C73">
        <w:rPr>
          <w:rFonts w:ascii="Garamond" w:hAnsi="Garamond"/>
          <w:i w:val="0"/>
          <w:iCs w:val="0"/>
          <w:color w:val="auto"/>
          <w:sz w:val="24"/>
          <w:szCs w:val="24"/>
        </w:rPr>
        <w:t>as alíneas “a” e “b” d</w:t>
      </w:r>
      <w:r w:rsidR="00936838" w:rsidRPr="00003C73">
        <w:rPr>
          <w:rFonts w:ascii="Garamond" w:hAnsi="Garamond"/>
          <w:i w:val="0"/>
          <w:iCs w:val="0"/>
          <w:color w:val="auto"/>
          <w:sz w:val="24"/>
          <w:szCs w:val="24"/>
        </w:rPr>
        <w:t>a</w:t>
      </w:r>
      <w:r w:rsidR="00304C25" w:rsidRPr="00003C73">
        <w:rPr>
          <w:rFonts w:ascii="Garamond" w:hAnsi="Garamond"/>
          <w:i w:val="0"/>
          <w:iCs w:val="0"/>
          <w:color w:val="auto"/>
          <w:sz w:val="24"/>
          <w:szCs w:val="24"/>
        </w:rPr>
        <w:t xml:space="preserve"> sub</w:t>
      </w:r>
      <w:r w:rsidR="00936838" w:rsidRPr="00003C73">
        <w:rPr>
          <w:rFonts w:ascii="Garamond" w:hAnsi="Garamond"/>
          <w:i w:val="0"/>
          <w:iCs w:val="0"/>
          <w:color w:val="auto"/>
          <w:sz w:val="24"/>
          <w:szCs w:val="24"/>
        </w:rPr>
        <w:t>divisão</w:t>
      </w:r>
      <w:r w:rsidR="00304C25" w:rsidRPr="00003C73">
        <w:rPr>
          <w:rFonts w:ascii="Garamond" w:hAnsi="Garamond"/>
          <w:i w:val="0"/>
          <w:iCs w:val="0"/>
          <w:color w:val="auto"/>
          <w:sz w:val="24"/>
          <w:szCs w:val="24"/>
        </w:rPr>
        <w:t xml:space="preserve"> </w:t>
      </w:r>
      <w:r w:rsidR="00936838" w:rsidRPr="00003C73">
        <w:rPr>
          <w:rFonts w:ascii="Garamond" w:hAnsi="Garamond"/>
          <w:i w:val="0"/>
          <w:iCs w:val="0"/>
          <w:color w:val="auto"/>
          <w:sz w:val="24"/>
          <w:szCs w:val="24"/>
        </w:rPr>
        <w:t>anterior</w:t>
      </w:r>
      <w:r w:rsidR="00304C25" w:rsidRPr="00003C73">
        <w:rPr>
          <w:rFonts w:ascii="Garamond" w:hAnsi="Garamond"/>
          <w:i w:val="0"/>
          <w:iCs w:val="0"/>
          <w:color w:val="auto"/>
          <w:sz w:val="24"/>
          <w:szCs w:val="24"/>
        </w:rPr>
        <w:t xml:space="preserve"> </w:t>
      </w:r>
      <w:r w:rsidRPr="00003C73">
        <w:rPr>
          <w:rFonts w:ascii="Garamond" w:hAnsi="Garamond"/>
          <w:i w:val="0"/>
          <w:iCs w:val="0"/>
          <w:color w:val="auto"/>
          <w:sz w:val="24"/>
          <w:szCs w:val="24"/>
        </w:rPr>
        <w:t>também poderão ser utilizadas se não houver o comparecimento de quaisquer fornecedores interessados (procedimento deserto).</w:t>
      </w:r>
    </w:p>
    <w:p w14:paraId="41B4B293" w14:textId="64C87C83" w:rsidR="00224B5D" w:rsidRPr="00003C73" w:rsidRDefault="0072589E"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sz w:val="24"/>
        </w:rPr>
        <w:t>Qualquer fornecedor poderá apresentar recurso administrativo quanto aos atos de julgamento de proposta e de habilitação ou inabilitação.</w:t>
      </w:r>
    </w:p>
    <w:p w14:paraId="1C30E4E3" w14:textId="0FB14268" w:rsidR="0072589E" w:rsidRPr="00003C73" w:rsidRDefault="00E502E5" w:rsidP="009C199A">
      <w:pPr>
        <w:pStyle w:val="Nvel3-R"/>
        <w:rPr>
          <w:rFonts w:ascii="Garamond" w:hAnsi="Garamond"/>
          <w:i w:val="0"/>
          <w:iCs w:val="0"/>
          <w:color w:val="auto"/>
          <w:sz w:val="24"/>
          <w:szCs w:val="24"/>
        </w:rPr>
      </w:pPr>
      <w:r w:rsidRPr="00003C73">
        <w:rPr>
          <w:rFonts w:ascii="Garamond" w:hAnsi="Garamond"/>
          <w:i w:val="0"/>
          <w:iCs w:val="0"/>
          <w:color w:val="auto"/>
          <w:sz w:val="24"/>
          <w:szCs w:val="24"/>
        </w:rPr>
        <w:t>O recurso contendo as razões recursais deverá ser apresentado em momento único, no prazo de 1 (um) dia útil, contado a partir da data de divulgação do ato de habilitação ou inabilitação.</w:t>
      </w:r>
    </w:p>
    <w:p w14:paraId="7105C6A2" w14:textId="6A015D3A" w:rsidR="00E502E5" w:rsidRPr="00003C73" w:rsidRDefault="00E502E5" w:rsidP="009C199A">
      <w:pPr>
        <w:pStyle w:val="Nvel3-R"/>
        <w:rPr>
          <w:rFonts w:ascii="Garamond" w:hAnsi="Garamond"/>
          <w:i w:val="0"/>
          <w:iCs w:val="0"/>
          <w:sz w:val="24"/>
          <w:szCs w:val="24"/>
        </w:rPr>
      </w:pPr>
      <w:r w:rsidRPr="00003C73">
        <w:rPr>
          <w:rFonts w:ascii="Garamond" w:hAnsi="Garamond"/>
          <w:i w:val="0"/>
          <w:iCs w:val="0"/>
          <w:color w:val="auto"/>
          <w:sz w:val="24"/>
          <w:szCs w:val="24"/>
        </w:rPr>
        <w:t>Os recursos deverão ser encaminhados</w:t>
      </w:r>
      <w:r w:rsidR="00201B9E" w:rsidRPr="00003C73">
        <w:rPr>
          <w:rFonts w:ascii="Garamond" w:hAnsi="Garamond"/>
          <w:i w:val="0"/>
          <w:iCs w:val="0"/>
          <w:color w:val="auto"/>
          <w:sz w:val="24"/>
          <w:szCs w:val="24"/>
        </w:rPr>
        <w:t xml:space="preserve"> pelo meio eletrônico:</w:t>
      </w:r>
      <w:r w:rsidR="00201B9E" w:rsidRPr="00003C73">
        <w:rPr>
          <w:rFonts w:ascii="Garamond" w:hAnsi="Garamond"/>
          <w:sz w:val="24"/>
          <w:szCs w:val="24"/>
        </w:rPr>
        <w:t xml:space="preserve"> </w:t>
      </w:r>
      <w:r w:rsidR="00EB68E5" w:rsidRPr="00003C73">
        <w:rPr>
          <w:rFonts w:ascii="Garamond" w:hAnsi="Garamond"/>
          <w:i w:val="0"/>
          <w:iCs w:val="0"/>
          <w:color w:val="auto"/>
          <w:sz w:val="24"/>
          <w:szCs w:val="24"/>
        </w:rPr>
        <w:t>compras.bauru@unesp.br</w:t>
      </w:r>
    </w:p>
    <w:p w14:paraId="1135BBD0" w14:textId="7C26D10F" w:rsidR="00E502E5" w:rsidRPr="00003C73" w:rsidRDefault="00E502E5" w:rsidP="009C199A">
      <w:pPr>
        <w:pStyle w:val="Nvel3-R"/>
        <w:rPr>
          <w:rFonts w:ascii="Garamond" w:hAnsi="Garamond"/>
          <w:i w:val="0"/>
          <w:iCs w:val="0"/>
          <w:color w:val="auto"/>
          <w:sz w:val="24"/>
          <w:szCs w:val="24"/>
        </w:rPr>
      </w:pPr>
      <w:r w:rsidRPr="00003C73">
        <w:rPr>
          <w:rFonts w:ascii="Garamond" w:hAnsi="Garamond"/>
          <w:i w:val="0"/>
          <w:iCs w:val="0"/>
          <w:color w:val="auto"/>
          <w:sz w:val="24"/>
          <w:szCs w:val="24"/>
        </w:rPr>
        <w:t>Os recursos interpostos fora do prazo não serão conhecidos.</w:t>
      </w:r>
    </w:p>
    <w:p w14:paraId="3EDAB9CD" w14:textId="1B907470" w:rsidR="00E502E5" w:rsidRPr="00003C73" w:rsidRDefault="00E502E5" w:rsidP="009C199A">
      <w:pPr>
        <w:pStyle w:val="Nvel3-R"/>
        <w:rPr>
          <w:rFonts w:ascii="Garamond" w:hAnsi="Garamond"/>
          <w:i w:val="0"/>
          <w:iCs w:val="0"/>
          <w:color w:val="auto"/>
          <w:sz w:val="24"/>
          <w:szCs w:val="24"/>
        </w:rPr>
      </w:pPr>
      <w:r w:rsidRPr="00003C73">
        <w:rPr>
          <w:rFonts w:ascii="Garamond" w:hAnsi="Garamond"/>
          <w:i w:val="0"/>
          <w:iCs w:val="0"/>
          <w:color w:val="auto"/>
          <w:sz w:val="24"/>
          <w:szCs w:val="24"/>
        </w:rPr>
        <w:t>O prazo para apresentação de contrarrazões ao recurso pelos demais fornecedores será de 1 (um) dia útil, contado da data da intimação pessoal ou da divulgação da interposição do recurso, assegurada a vista dos elementos indispensáveis à defesa de seus interesses.</w:t>
      </w:r>
    </w:p>
    <w:p w14:paraId="2AF2555D" w14:textId="5F263277" w:rsidR="00E502E5" w:rsidRPr="00003C73" w:rsidRDefault="00E502E5" w:rsidP="009C199A">
      <w:pPr>
        <w:pStyle w:val="Nvel3-R"/>
        <w:rPr>
          <w:rFonts w:ascii="Garamond" w:hAnsi="Garamond"/>
          <w:i w:val="0"/>
          <w:iCs w:val="0"/>
          <w:color w:val="auto"/>
          <w:sz w:val="24"/>
          <w:szCs w:val="24"/>
        </w:rPr>
      </w:pPr>
      <w:r w:rsidRPr="00003C73">
        <w:rPr>
          <w:rFonts w:ascii="Garamond" w:hAnsi="Garamond"/>
          <w:i w:val="0"/>
          <w:iCs w:val="0"/>
          <w:color w:val="auto"/>
          <w:sz w:val="24"/>
          <w:szCs w:val="24"/>
        </w:rPr>
        <w:t>O acolhimento do recurso importará na invalidação apenas dos atos insuscetíveis de aproveitamento.</w:t>
      </w:r>
    </w:p>
    <w:p w14:paraId="5E83561F" w14:textId="6B3B051B" w:rsidR="00E502E5" w:rsidRPr="00003C73" w:rsidRDefault="00DA13E7" w:rsidP="009C199A">
      <w:pPr>
        <w:pStyle w:val="Nvel3-R"/>
        <w:numPr>
          <w:ilvl w:val="1"/>
          <w:numId w:val="1"/>
        </w:numPr>
        <w:ind w:left="0" w:firstLine="0"/>
        <w:rPr>
          <w:rFonts w:ascii="Garamond" w:hAnsi="Garamond"/>
          <w:i w:val="0"/>
          <w:iCs w:val="0"/>
          <w:color w:val="auto"/>
          <w:sz w:val="24"/>
          <w:szCs w:val="24"/>
        </w:rPr>
      </w:pPr>
      <w:r w:rsidRPr="00003C73">
        <w:rPr>
          <w:rFonts w:ascii="Garamond" w:hAnsi="Garamond"/>
          <w:i w:val="0"/>
          <w:iCs w:val="0"/>
          <w:color w:val="auto"/>
          <w:sz w:val="24"/>
          <w:szCs w:val="24"/>
        </w:rPr>
        <w:t xml:space="preserve">Exaurida a fase recursal, será observado, no que couber, o disposto no art. 71 da </w:t>
      </w:r>
      <w:hyperlink r:id="rId82" w:history="1">
        <w:r w:rsidRPr="00003C73">
          <w:rPr>
            <w:rStyle w:val="Hyperlink"/>
            <w:rFonts w:ascii="Garamond" w:hAnsi="Garamond"/>
            <w:i w:val="0"/>
            <w:iCs w:val="0"/>
            <w:sz w:val="24"/>
            <w:szCs w:val="24"/>
          </w:rPr>
          <w:t>Lei nº 14.133, de 2021</w:t>
        </w:r>
      </w:hyperlink>
      <w:r w:rsidRPr="00003C73">
        <w:rPr>
          <w:rFonts w:ascii="Garamond" w:hAnsi="Garamond"/>
          <w:i w:val="0"/>
          <w:iCs w:val="0"/>
          <w:color w:val="auto"/>
          <w:sz w:val="24"/>
          <w:szCs w:val="24"/>
        </w:rPr>
        <w:t>.</w:t>
      </w:r>
    </w:p>
    <w:p w14:paraId="05A2BF19" w14:textId="75092207" w:rsidR="00DA13E7" w:rsidRPr="00003C73" w:rsidRDefault="00DA13E7" w:rsidP="009C199A">
      <w:pPr>
        <w:pStyle w:val="Nvel3-R"/>
        <w:rPr>
          <w:rFonts w:ascii="Garamond" w:hAnsi="Garamond"/>
          <w:color w:val="auto"/>
          <w:sz w:val="24"/>
          <w:szCs w:val="24"/>
        </w:rPr>
      </w:pPr>
      <w:r w:rsidRPr="00003C73">
        <w:rPr>
          <w:rFonts w:ascii="Garamond" w:hAnsi="Garamond"/>
          <w:i w:val="0"/>
          <w:iCs w:val="0"/>
          <w:color w:val="auto"/>
          <w:sz w:val="24"/>
          <w:szCs w:val="24"/>
        </w:rPr>
        <w:t xml:space="preserve">Constatada a regularidade dos atos praticados, a autoridade </w:t>
      </w:r>
      <w:r w:rsidR="00201B9E" w:rsidRPr="00003C73">
        <w:rPr>
          <w:rFonts w:ascii="Garamond" w:hAnsi="Garamond"/>
          <w:i w:val="0"/>
          <w:iCs w:val="0"/>
          <w:color w:val="auto"/>
          <w:sz w:val="24"/>
          <w:szCs w:val="24"/>
        </w:rPr>
        <w:t>superior</w:t>
      </w:r>
      <w:r w:rsidRPr="00003C73">
        <w:rPr>
          <w:rFonts w:ascii="Garamond" w:hAnsi="Garamond"/>
          <w:i w:val="0"/>
          <w:iCs w:val="0"/>
          <w:color w:val="auto"/>
          <w:sz w:val="24"/>
          <w:szCs w:val="24"/>
        </w:rPr>
        <w:t xml:space="preserve"> adjudicará o objeto ao fornecedor vencedor e homologará o procedimento.</w:t>
      </w:r>
    </w:p>
    <w:p w14:paraId="04BAADD3" w14:textId="17F589D0"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Caberá ao fornecedor acompanhar as operações, ficando responsável pelo ônus decorrente da perda do negócio diante da inobservância de quaisquer mensagens emitidas pela Administração ou de sua desconexão.</w:t>
      </w:r>
    </w:p>
    <w:p w14:paraId="29A82267" w14:textId="778150D8"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 xml:space="preserve">Não havendo expediente ou ocorrendo qualquer fato superveniente que impeça a realização do certame na data marcada, a sessão será automaticamente transferida para o </w:t>
      </w:r>
      <w:r w:rsidR="00B24A21" w:rsidRPr="00003C73">
        <w:rPr>
          <w:rFonts w:ascii="Garamond" w:hAnsi="Garamond" w:cs="Arial"/>
          <w:color w:val="000000"/>
          <w:sz w:val="24"/>
        </w:rPr>
        <w:t>1º (</w:t>
      </w:r>
      <w:r w:rsidRPr="00003C73">
        <w:rPr>
          <w:rFonts w:ascii="Garamond" w:hAnsi="Garamond" w:cs="Arial"/>
          <w:color w:val="000000"/>
          <w:sz w:val="24"/>
        </w:rPr>
        <w:t>primeiro</w:t>
      </w:r>
      <w:r w:rsidR="00B24A21" w:rsidRPr="00003C73">
        <w:rPr>
          <w:rFonts w:ascii="Garamond" w:hAnsi="Garamond" w:cs="Arial"/>
          <w:color w:val="000000"/>
          <w:sz w:val="24"/>
        </w:rPr>
        <w:t>)</w:t>
      </w:r>
      <w:r w:rsidRPr="00003C73">
        <w:rPr>
          <w:rFonts w:ascii="Garamond" w:hAnsi="Garamond" w:cs="Arial"/>
          <w:color w:val="000000"/>
          <w:sz w:val="24"/>
        </w:rPr>
        <w:t xml:space="preserve"> dia útil subsequente, no mesmo horário anteriormente estabelecido, desde que não haja comunicação em contrário.</w:t>
      </w:r>
    </w:p>
    <w:p w14:paraId="323C9A91"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themeColor="text1"/>
          <w:sz w:val="24"/>
        </w:rPr>
      </w:pPr>
      <w:r w:rsidRPr="00003C73">
        <w:rPr>
          <w:rFonts w:ascii="Garamond" w:hAnsi="Garamond" w:cs="Arial"/>
          <w:color w:val="000000" w:themeColor="text1"/>
          <w:sz w:val="24"/>
        </w:rPr>
        <w:t xml:space="preserve">No julgamento das propostas e da habilitação, a Administração poderá sanar erros ou falhas que não alterem a substância das propostas, dos documentos e sua validade jurídica, mediante despacho </w:t>
      </w:r>
      <w:r w:rsidRPr="00003C73">
        <w:rPr>
          <w:rFonts w:ascii="Garamond" w:hAnsi="Garamond" w:cs="Arial"/>
          <w:color w:val="000000" w:themeColor="text1"/>
          <w:sz w:val="24"/>
        </w:rPr>
        <w:lastRenderedPageBreak/>
        <w:t>fundamentado, registrado em ata e acessível a todos, atribuindo-lhes validade e eficácia para fins de habilitação e classificação.</w:t>
      </w:r>
    </w:p>
    <w:p w14:paraId="2C4E7A61" w14:textId="03D698F3"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 xml:space="preserve">As normas disciplinadoras deste Aviso de Contratação Direta serão interpretadas em favor da ampliação da disputa entre os interessados, desde que não comprometam o interesse </w:t>
      </w:r>
      <w:r w:rsidR="000C5255" w:rsidRPr="00003C73">
        <w:rPr>
          <w:rFonts w:ascii="Garamond" w:hAnsi="Garamond" w:cs="Arial"/>
          <w:color w:val="000000"/>
          <w:sz w:val="24"/>
        </w:rPr>
        <w:t>público</w:t>
      </w:r>
      <w:r w:rsidRPr="00003C73">
        <w:rPr>
          <w:rFonts w:ascii="Garamond" w:hAnsi="Garamond" w:cs="Arial"/>
          <w:color w:val="000000"/>
          <w:sz w:val="24"/>
        </w:rPr>
        <w:t xml:space="preserve">, o princípio da isonomia, a finalidade e a segurança da contratação. </w:t>
      </w:r>
    </w:p>
    <w:p w14:paraId="59B9A45E"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14:paraId="51E93FF5" w14:textId="77777777" w:rsidR="00C074DA" w:rsidRPr="00003C73" w:rsidRDefault="00C074DA"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color w:val="000000"/>
          <w:sz w:val="24"/>
        </w:rPr>
        <w:t>Da sessão pública será divulgada Ata no sistema eletrônico.</w:t>
      </w:r>
    </w:p>
    <w:p w14:paraId="42E25746" w14:textId="21DA0778" w:rsidR="000C5255" w:rsidRPr="00003C73" w:rsidRDefault="000C5255" w:rsidP="009C199A">
      <w:pPr>
        <w:numPr>
          <w:ilvl w:val="1"/>
          <w:numId w:val="1"/>
        </w:numPr>
        <w:spacing w:before="120" w:after="120" w:line="276" w:lineRule="auto"/>
        <w:ind w:left="0" w:firstLine="0"/>
        <w:jc w:val="both"/>
        <w:rPr>
          <w:rFonts w:ascii="Garamond" w:hAnsi="Garamond" w:cs="Arial"/>
          <w:color w:val="000000"/>
          <w:sz w:val="24"/>
        </w:rPr>
      </w:pPr>
      <w:r w:rsidRPr="00003C73">
        <w:rPr>
          <w:rFonts w:ascii="Garamond" w:hAnsi="Garamond" w:cs="Arial"/>
          <w:iCs/>
          <w:sz w:val="24"/>
        </w:rPr>
        <w:t>Para dirimir quaisquer questões decorrentes do certame, não resolvidas na esfera administrativa, será competente o foro da Comarca da Capital do Estado de São Paulo.</w:t>
      </w:r>
    </w:p>
    <w:p w14:paraId="7C4787C5" w14:textId="3579CE66" w:rsidR="00C074DA" w:rsidRDefault="00C074DA" w:rsidP="009C199A">
      <w:pPr>
        <w:numPr>
          <w:ilvl w:val="1"/>
          <w:numId w:val="1"/>
        </w:numPr>
        <w:spacing w:before="120" w:after="120" w:line="276" w:lineRule="auto"/>
        <w:ind w:left="0" w:firstLine="0"/>
        <w:jc w:val="both"/>
        <w:rPr>
          <w:rFonts w:ascii="Garamond" w:hAnsi="Garamond" w:cs="Arial"/>
          <w:color w:val="000000"/>
          <w:sz w:val="24"/>
        </w:rPr>
      </w:pPr>
      <w:bookmarkStart w:id="37" w:name="_Hlk156407986"/>
      <w:r w:rsidRPr="00003C73">
        <w:rPr>
          <w:rFonts w:ascii="Garamond" w:hAnsi="Garamond" w:cs="Arial"/>
          <w:color w:val="000000"/>
          <w:sz w:val="24"/>
        </w:rPr>
        <w:t xml:space="preserve">Integram este Aviso de Contratação Direta, para todos os fins e efeitos, os seguintes </w:t>
      </w:r>
      <w:r w:rsidR="004963EE" w:rsidRPr="00003C73">
        <w:rPr>
          <w:rFonts w:ascii="Garamond" w:hAnsi="Garamond" w:cs="Arial"/>
          <w:color w:val="000000"/>
          <w:sz w:val="24"/>
        </w:rPr>
        <w:t>A</w:t>
      </w:r>
      <w:r w:rsidRPr="00003C73">
        <w:rPr>
          <w:rFonts w:ascii="Garamond" w:hAnsi="Garamond" w:cs="Arial"/>
          <w:color w:val="000000"/>
          <w:sz w:val="24"/>
        </w:rPr>
        <w:t>nexos:</w:t>
      </w:r>
    </w:p>
    <w:p w14:paraId="63ADB768" w14:textId="77777777" w:rsidR="00EB68E5" w:rsidRPr="0028770B" w:rsidRDefault="00EB68E5" w:rsidP="000D74AA">
      <w:pPr>
        <w:spacing w:before="120" w:after="120" w:line="276" w:lineRule="auto"/>
        <w:rPr>
          <w:rFonts w:ascii="Garamond" w:hAnsi="Garamond" w:cs="Arial"/>
          <w:color w:val="000000"/>
          <w:sz w:val="22"/>
          <w:szCs w:val="22"/>
        </w:rPr>
      </w:pPr>
    </w:p>
    <w:p w14:paraId="05FCBCC5"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bookmarkStart w:id="38" w:name="_Hlk156408595"/>
    </w:p>
    <w:p w14:paraId="4AE056A3"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116996EB"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251AFA4B"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1876889E"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0CB68FB5"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54F3E0AD"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192003C0"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3CE8768D"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7AD3A8EF"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43D90C61"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7C09934A" w14:textId="77777777" w:rsidR="00EB68E5" w:rsidRPr="0028770B" w:rsidRDefault="00EB68E5" w:rsidP="000D74AA">
      <w:pPr>
        <w:pStyle w:val="PargrafodaLista"/>
        <w:widowControl w:val="0"/>
        <w:numPr>
          <w:ilvl w:val="0"/>
          <w:numId w:val="26"/>
        </w:numPr>
        <w:tabs>
          <w:tab w:val="left" w:pos="2477"/>
        </w:tabs>
        <w:suppressAutoHyphens w:val="0"/>
        <w:autoSpaceDE w:val="0"/>
        <w:autoSpaceDN w:val="0"/>
        <w:contextualSpacing w:val="0"/>
        <w:rPr>
          <w:rFonts w:ascii="Garamond" w:hAnsi="Garamond"/>
          <w:vanish/>
          <w:sz w:val="22"/>
          <w:szCs w:val="22"/>
        </w:rPr>
      </w:pPr>
    </w:p>
    <w:p w14:paraId="252107F4"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0F959326"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04BB60D0"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29533D1A"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51DA7902"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38B363A0"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400B0075"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5C7E3C3B"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3FFDFFB0"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4D06ED31"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5CB135A9"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4B136C61"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628B0A1B" w14:textId="77777777" w:rsidR="00EB68E5" w:rsidRPr="0028770B" w:rsidRDefault="00EB68E5" w:rsidP="000D74AA">
      <w:pPr>
        <w:pStyle w:val="PargrafodaLista"/>
        <w:widowControl w:val="0"/>
        <w:numPr>
          <w:ilvl w:val="1"/>
          <w:numId w:val="26"/>
        </w:numPr>
        <w:tabs>
          <w:tab w:val="left" w:pos="2477"/>
        </w:tabs>
        <w:suppressAutoHyphens w:val="0"/>
        <w:autoSpaceDE w:val="0"/>
        <w:autoSpaceDN w:val="0"/>
        <w:contextualSpacing w:val="0"/>
        <w:rPr>
          <w:rFonts w:ascii="Garamond" w:hAnsi="Garamond"/>
          <w:vanish/>
          <w:sz w:val="22"/>
          <w:szCs w:val="22"/>
        </w:rPr>
      </w:pPr>
    </w:p>
    <w:p w14:paraId="3169C391" w14:textId="3FA35C13" w:rsidR="00EB68E5" w:rsidRPr="0028770B" w:rsidRDefault="00EB68E5" w:rsidP="0028770B">
      <w:pPr>
        <w:pStyle w:val="PargrafodaLista"/>
        <w:widowControl w:val="0"/>
        <w:numPr>
          <w:ilvl w:val="2"/>
          <w:numId w:val="26"/>
        </w:numPr>
        <w:tabs>
          <w:tab w:val="left" w:pos="2477"/>
          <w:tab w:val="left" w:pos="9498"/>
        </w:tabs>
        <w:suppressAutoHyphens w:val="0"/>
        <w:autoSpaceDE w:val="0"/>
        <w:autoSpaceDN w:val="0"/>
        <w:ind w:left="2206"/>
        <w:contextualSpacing w:val="0"/>
        <w:rPr>
          <w:rFonts w:ascii="Garamond" w:hAnsi="Garamond"/>
          <w:sz w:val="22"/>
          <w:szCs w:val="22"/>
        </w:rPr>
      </w:pPr>
      <w:r w:rsidRPr="0028770B">
        <w:rPr>
          <w:rFonts w:ascii="Garamond" w:hAnsi="Garamond"/>
          <w:sz w:val="22"/>
          <w:szCs w:val="22"/>
        </w:rPr>
        <w:t xml:space="preserve">  </w:t>
      </w:r>
      <w:r w:rsidRPr="0028770B">
        <w:rPr>
          <w:rFonts w:ascii="Garamond" w:hAnsi="Garamond"/>
          <w:b/>
          <w:bCs/>
          <w:sz w:val="22"/>
          <w:szCs w:val="22"/>
        </w:rPr>
        <w:t xml:space="preserve">  ANEXO</w:t>
      </w:r>
      <w:r w:rsidRPr="0028770B">
        <w:rPr>
          <w:rFonts w:ascii="Garamond" w:hAnsi="Garamond"/>
          <w:b/>
          <w:bCs/>
          <w:spacing w:val="8"/>
          <w:sz w:val="22"/>
          <w:szCs w:val="22"/>
        </w:rPr>
        <w:t xml:space="preserve"> </w:t>
      </w:r>
      <w:r w:rsidRPr="0028770B">
        <w:rPr>
          <w:rFonts w:ascii="Garamond" w:hAnsi="Garamond"/>
          <w:b/>
          <w:bCs/>
          <w:sz w:val="22"/>
          <w:szCs w:val="22"/>
        </w:rPr>
        <w:t>I</w:t>
      </w:r>
      <w:r w:rsidRPr="0028770B">
        <w:rPr>
          <w:rFonts w:ascii="Garamond" w:hAnsi="Garamond"/>
          <w:spacing w:val="9"/>
          <w:sz w:val="22"/>
          <w:szCs w:val="22"/>
        </w:rPr>
        <w:t xml:space="preserve"> </w:t>
      </w:r>
      <w:r w:rsidRPr="0028770B">
        <w:rPr>
          <w:rFonts w:ascii="Garamond" w:hAnsi="Garamond"/>
          <w:sz w:val="22"/>
          <w:szCs w:val="22"/>
        </w:rPr>
        <w:t>–</w:t>
      </w:r>
      <w:r w:rsidRPr="0028770B">
        <w:rPr>
          <w:rFonts w:ascii="Garamond" w:hAnsi="Garamond"/>
          <w:spacing w:val="78"/>
          <w:sz w:val="22"/>
          <w:szCs w:val="22"/>
        </w:rPr>
        <w:t xml:space="preserve"> </w:t>
      </w:r>
      <w:r w:rsidRPr="0028770B">
        <w:rPr>
          <w:rFonts w:ascii="Garamond" w:hAnsi="Garamond"/>
          <w:sz w:val="22"/>
          <w:szCs w:val="22"/>
        </w:rPr>
        <w:t>TERMO</w:t>
      </w:r>
      <w:r w:rsidRPr="0028770B">
        <w:rPr>
          <w:rFonts w:ascii="Garamond" w:hAnsi="Garamond"/>
          <w:spacing w:val="8"/>
          <w:sz w:val="22"/>
          <w:szCs w:val="22"/>
        </w:rPr>
        <w:t xml:space="preserve"> </w:t>
      </w:r>
      <w:r w:rsidRPr="0028770B">
        <w:rPr>
          <w:rFonts w:ascii="Garamond" w:hAnsi="Garamond"/>
          <w:sz w:val="22"/>
          <w:szCs w:val="22"/>
        </w:rPr>
        <w:t>DE</w:t>
      </w:r>
      <w:r w:rsidRPr="0028770B">
        <w:rPr>
          <w:rFonts w:ascii="Garamond" w:hAnsi="Garamond"/>
          <w:spacing w:val="8"/>
          <w:sz w:val="22"/>
          <w:szCs w:val="22"/>
        </w:rPr>
        <w:t xml:space="preserve"> </w:t>
      </w:r>
      <w:r w:rsidRPr="0028770B">
        <w:rPr>
          <w:rFonts w:ascii="Garamond" w:hAnsi="Garamond"/>
          <w:sz w:val="22"/>
          <w:szCs w:val="22"/>
        </w:rPr>
        <w:t>REFERÊNCIA</w:t>
      </w:r>
      <w:r w:rsidRPr="0028770B">
        <w:rPr>
          <w:rFonts w:ascii="Garamond" w:hAnsi="Garamond"/>
          <w:spacing w:val="9"/>
          <w:sz w:val="22"/>
          <w:szCs w:val="22"/>
        </w:rPr>
        <w:t xml:space="preserve"> </w:t>
      </w:r>
    </w:p>
    <w:p w14:paraId="41806B84" w14:textId="77777777" w:rsidR="00EB68E5" w:rsidRPr="0028770B" w:rsidRDefault="00EB68E5" w:rsidP="0028770B">
      <w:pPr>
        <w:pStyle w:val="PargrafodaLista"/>
        <w:widowControl w:val="0"/>
        <w:numPr>
          <w:ilvl w:val="2"/>
          <w:numId w:val="26"/>
        </w:numPr>
        <w:tabs>
          <w:tab w:val="left" w:pos="2477"/>
          <w:tab w:val="left" w:pos="9498"/>
        </w:tabs>
        <w:suppressAutoHyphens w:val="0"/>
        <w:autoSpaceDE w:val="0"/>
        <w:autoSpaceDN w:val="0"/>
        <w:spacing w:before="154"/>
        <w:ind w:left="2477" w:hanging="1404"/>
        <w:contextualSpacing w:val="0"/>
        <w:rPr>
          <w:rFonts w:ascii="Garamond" w:hAnsi="Garamond"/>
          <w:color w:val="000000" w:themeColor="text1"/>
          <w:sz w:val="22"/>
          <w:szCs w:val="22"/>
          <w:highlight w:val="green"/>
        </w:rPr>
      </w:pPr>
      <w:r w:rsidRPr="0028770B">
        <w:rPr>
          <w:rFonts w:ascii="Garamond" w:hAnsi="Garamond"/>
          <w:b/>
          <w:bCs/>
          <w:color w:val="000000" w:themeColor="text1"/>
          <w:sz w:val="22"/>
          <w:szCs w:val="22"/>
          <w:highlight w:val="green"/>
        </w:rPr>
        <w:t>ANEXO</w:t>
      </w:r>
      <w:r w:rsidRPr="0028770B">
        <w:rPr>
          <w:rFonts w:ascii="Garamond" w:hAnsi="Garamond"/>
          <w:b/>
          <w:bCs/>
          <w:color w:val="000000" w:themeColor="text1"/>
          <w:spacing w:val="-4"/>
          <w:sz w:val="22"/>
          <w:szCs w:val="22"/>
          <w:highlight w:val="green"/>
        </w:rPr>
        <w:t xml:space="preserve"> </w:t>
      </w:r>
      <w:r w:rsidRPr="0028770B">
        <w:rPr>
          <w:rFonts w:ascii="Garamond" w:hAnsi="Garamond"/>
          <w:b/>
          <w:bCs/>
          <w:color w:val="000000" w:themeColor="text1"/>
          <w:sz w:val="22"/>
          <w:szCs w:val="22"/>
          <w:highlight w:val="green"/>
        </w:rPr>
        <w:t>II</w:t>
      </w:r>
      <w:r w:rsidRPr="0028770B">
        <w:rPr>
          <w:rFonts w:ascii="Garamond" w:hAnsi="Garamond"/>
          <w:color w:val="000000" w:themeColor="text1"/>
          <w:spacing w:val="-2"/>
          <w:sz w:val="22"/>
          <w:szCs w:val="22"/>
          <w:highlight w:val="green"/>
        </w:rPr>
        <w:t xml:space="preserve"> </w:t>
      </w:r>
      <w:r w:rsidRPr="0028770B">
        <w:rPr>
          <w:rFonts w:ascii="Garamond" w:hAnsi="Garamond"/>
          <w:color w:val="000000" w:themeColor="text1"/>
          <w:sz w:val="22"/>
          <w:szCs w:val="22"/>
          <w:highlight w:val="green"/>
        </w:rPr>
        <w:t>–</w:t>
      </w:r>
      <w:r w:rsidRPr="0028770B">
        <w:rPr>
          <w:rFonts w:ascii="Garamond" w:hAnsi="Garamond"/>
          <w:color w:val="000000" w:themeColor="text1"/>
          <w:spacing w:val="-3"/>
          <w:sz w:val="22"/>
          <w:szCs w:val="22"/>
          <w:highlight w:val="green"/>
        </w:rPr>
        <w:t xml:space="preserve"> </w:t>
      </w:r>
      <w:r w:rsidRPr="0028770B">
        <w:rPr>
          <w:rFonts w:ascii="Garamond" w:hAnsi="Garamond"/>
          <w:color w:val="000000" w:themeColor="text1"/>
          <w:sz w:val="22"/>
          <w:szCs w:val="22"/>
          <w:highlight w:val="green"/>
        </w:rPr>
        <w:t>PORTARIA</w:t>
      </w:r>
      <w:r w:rsidRPr="0028770B">
        <w:rPr>
          <w:rFonts w:ascii="Garamond" w:hAnsi="Garamond"/>
          <w:color w:val="000000" w:themeColor="text1"/>
          <w:spacing w:val="-2"/>
          <w:sz w:val="22"/>
          <w:szCs w:val="22"/>
          <w:highlight w:val="green"/>
        </w:rPr>
        <w:t xml:space="preserve"> </w:t>
      </w:r>
      <w:r w:rsidRPr="0028770B">
        <w:rPr>
          <w:rFonts w:ascii="Garamond" w:hAnsi="Garamond"/>
          <w:color w:val="000000" w:themeColor="text1"/>
          <w:sz w:val="22"/>
          <w:szCs w:val="22"/>
          <w:highlight w:val="green"/>
        </w:rPr>
        <w:t>UNESP</w:t>
      </w:r>
      <w:r w:rsidRPr="0028770B">
        <w:rPr>
          <w:rFonts w:ascii="Garamond" w:hAnsi="Garamond"/>
          <w:color w:val="000000" w:themeColor="text1"/>
          <w:spacing w:val="-3"/>
          <w:sz w:val="22"/>
          <w:szCs w:val="22"/>
          <w:highlight w:val="green"/>
        </w:rPr>
        <w:t xml:space="preserve"> </w:t>
      </w:r>
      <w:r w:rsidRPr="0028770B">
        <w:rPr>
          <w:rFonts w:ascii="Garamond" w:hAnsi="Garamond"/>
          <w:color w:val="000000" w:themeColor="text1"/>
          <w:spacing w:val="-2"/>
          <w:sz w:val="22"/>
          <w:szCs w:val="22"/>
          <w:highlight w:val="green"/>
        </w:rPr>
        <w:t>135/2023</w:t>
      </w:r>
    </w:p>
    <w:p w14:paraId="5B7FB79A" w14:textId="77777777" w:rsidR="000D74AA" w:rsidRPr="0028770B" w:rsidRDefault="00EB68E5" w:rsidP="0028770B">
      <w:pPr>
        <w:pStyle w:val="PargrafodaLista"/>
        <w:widowControl w:val="0"/>
        <w:numPr>
          <w:ilvl w:val="2"/>
          <w:numId w:val="26"/>
        </w:numPr>
        <w:tabs>
          <w:tab w:val="left" w:pos="2477"/>
          <w:tab w:val="left" w:pos="2498"/>
          <w:tab w:val="left" w:pos="9498"/>
        </w:tabs>
        <w:suppressAutoHyphens w:val="0"/>
        <w:autoSpaceDE w:val="0"/>
        <w:autoSpaceDN w:val="0"/>
        <w:spacing w:before="154"/>
        <w:ind w:left="2498" w:right="144" w:hanging="1426"/>
        <w:contextualSpacing w:val="0"/>
        <w:rPr>
          <w:rFonts w:ascii="Garamond" w:hAnsi="Garamond"/>
          <w:sz w:val="22"/>
          <w:szCs w:val="22"/>
        </w:rPr>
      </w:pPr>
      <w:r w:rsidRPr="0028770B">
        <w:rPr>
          <w:rFonts w:ascii="Garamond" w:hAnsi="Garamond"/>
          <w:b/>
          <w:bCs/>
          <w:sz w:val="22"/>
          <w:szCs w:val="22"/>
        </w:rPr>
        <w:t>ANEXO III</w:t>
      </w:r>
      <w:r w:rsidRPr="0028770B">
        <w:rPr>
          <w:rFonts w:ascii="Garamond" w:hAnsi="Garamond"/>
          <w:sz w:val="22"/>
          <w:szCs w:val="22"/>
        </w:rPr>
        <w:t xml:space="preserve"> – MODELO REFERENTE À PROPOSTA </w:t>
      </w:r>
    </w:p>
    <w:p w14:paraId="76A9789F" w14:textId="6BD4BDBC" w:rsidR="00EB68E5" w:rsidRPr="0028770B" w:rsidRDefault="00EB68E5" w:rsidP="0028770B">
      <w:pPr>
        <w:pStyle w:val="PargrafodaLista"/>
        <w:widowControl w:val="0"/>
        <w:numPr>
          <w:ilvl w:val="2"/>
          <w:numId w:val="26"/>
        </w:numPr>
        <w:tabs>
          <w:tab w:val="left" w:pos="2477"/>
          <w:tab w:val="left" w:pos="2498"/>
          <w:tab w:val="left" w:pos="9498"/>
        </w:tabs>
        <w:suppressAutoHyphens w:val="0"/>
        <w:autoSpaceDE w:val="0"/>
        <w:autoSpaceDN w:val="0"/>
        <w:spacing w:before="154"/>
        <w:ind w:left="2498" w:right="144" w:hanging="1426"/>
        <w:contextualSpacing w:val="0"/>
        <w:rPr>
          <w:rFonts w:ascii="Garamond" w:hAnsi="Garamond"/>
          <w:sz w:val="22"/>
          <w:szCs w:val="22"/>
        </w:rPr>
      </w:pPr>
      <w:r w:rsidRPr="0028770B">
        <w:rPr>
          <w:rFonts w:ascii="Garamond" w:hAnsi="Garamond"/>
          <w:b/>
          <w:bCs/>
          <w:sz w:val="22"/>
          <w:szCs w:val="22"/>
        </w:rPr>
        <w:t>ANEXO IV</w:t>
      </w:r>
      <w:r w:rsidRPr="0028770B">
        <w:rPr>
          <w:rFonts w:ascii="Garamond" w:hAnsi="Garamond"/>
          <w:sz w:val="22"/>
          <w:szCs w:val="22"/>
        </w:rPr>
        <w:t xml:space="preserve"> – MODELO(S) DE DECLARAÇÃO(ÕES)</w:t>
      </w:r>
    </w:p>
    <w:p w14:paraId="0FB4816E" w14:textId="016B89E8" w:rsidR="00C074DA" w:rsidRPr="00003C73" w:rsidRDefault="00C074DA" w:rsidP="00003C73">
      <w:pPr>
        <w:spacing w:before="120" w:after="120" w:line="276" w:lineRule="auto"/>
        <w:ind w:left="284"/>
        <w:jc w:val="both"/>
        <w:rPr>
          <w:rFonts w:ascii="Garamond" w:hAnsi="Garamond" w:cs="Arial"/>
          <w:i/>
          <w:iCs/>
          <w:color w:val="FF0000"/>
          <w:sz w:val="24"/>
        </w:rPr>
      </w:pPr>
    </w:p>
    <w:bookmarkEnd w:id="37"/>
    <w:bookmarkEnd w:id="38"/>
    <w:p w14:paraId="1AD603AC" w14:textId="77777777" w:rsidR="00C074DA" w:rsidRPr="00003C73" w:rsidRDefault="00C074DA" w:rsidP="00C074DA">
      <w:pPr>
        <w:spacing w:after="120" w:line="276" w:lineRule="auto"/>
        <w:ind w:left="360" w:right="-15"/>
        <w:jc w:val="both"/>
        <w:rPr>
          <w:rFonts w:ascii="Garamond" w:hAnsi="Garamond" w:cs="Arial"/>
          <w:color w:val="000000"/>
          <w:sz w:val="24"/>
        </w:rPr>
      </w:pPr>
    </w:p>
    <w:p w14:paraId="5DE16B00" w14:textId="36B3A928" w:rsidR="00EB68E5" w:rsidRPr="00EB68E5" w:rsidRDefault="00EB68E5" w:rsidP="00EB68E5">
      <w:pPr>
        <w:widowControl w:val="0"/>
        <w:suppressAutoHyphens w:val="0"/>
        <w:autoSpaceDE w:val="0"/>
        <w:autoSpaceDN w:val="0"/>
        <w:ind w:left="713"/>
        <w:rPr>
          <w:rFonts w:ascii="Garamond" w:hAnsi="Garamond" w:cs="Times New Roman"/>
          <w:sz w:val="24"/>
          <w:lang w:val="pt-PT" w:eastAsia="en-US"/>
        </w:rPr>
      </w:pPr>
      <w:r w:rsidRPr="00EB68E5">
        <w:rPr>
          <w:rFonts w:ascii="Garamond" w:hAnsi="Garamond" w:cs="Times New Roman"/>
          <w:sz w:val="24"/>
          <w:lang w:val="pt-PT" w:eastAsia="en-US"/>
        </w:rPr>
        <w:t>Bauru,</w:t>
      </w:r>
      <w:r w:rsidRPr="00EB68E5">
        <w:rPr>
          <w:rFonts w:ascii="Garamond" w:hAnsi="Garamond" w:cs="Times New Roman"/>
          <w:spacing w:val="-14"/>
          <w:sz w:val="24"/>
          <w:lang w:val="pt-PT" w:eastAsia="en-US"/>
        </w:rPr>
        <w:t xml:space="preserve"> </w:t>
      </w:r>
      <w:r w:rsidR="00BE42C5">
        <w:rPr>
          <w:rFonts w:ascii="Garamond" w:hAnsi="Garamond" w:cs="Times New Roman"/>
          <w:spacing w:val="-14"/>
          <w:sz w:val="24"/>
          <w:lang w:val="pt-PT" w:eastAsia="en-US"/>
        </w:rPr>
        <w:t xml:space="preserve">19 </w:t>
      </w:r>
      <w:r w:rsidR="00945FFD">
        <w:rPr>
          <w:rFonts w:ascii="Garamond" w:hAnsi="Garamond" w:cs="Times New Roman"/>
          <w:spacing w:val="-14"/>
          <w:sz w:val="24"/>
          <w:lang w:val="pt-PT" w:eastAsia="en-US"/>
        </w:rPr>
        <w:t xml:space="preserve"> </w:t>
      </w:r>
      <w:r w:rsidRPr="00EB68E5">
        <w:rPr>
          <w:rFonts w:ascii="Garamond" w:hAnsi="Garamond" w:cs="Times New Roman"/>
          <w:sz w:val="24"/>
          <w:lang w:val="pt-PT" w:eastAsia="en-US"/>
        </w:rPr>
        <w:t>de</w:t>
      </w:r>
      <w:r w:rsidR="00945FFD">
        <w:rPr>
          <w:rFonts w:ascii="Garamond" w:hAnsi="Garamond" w:cs="Times New Roman"/>
          <w:sz w:val="24"/>
          <w:lang w:val="pt-PT" w:eastAsia="en-US"/>
        </w:rPr>
        <w:t xml:space="preserve"> </w:t>
      </w:r>
      <w:r w:rsidR="004732C2">
        <w:rPr>
          <w:rFonts w:ascii="Garamond" w:hAnsi="Garamond" w:cs="Times New Roman"/>
          <w:sz w:val="24"/>
          <w:lang w:val="pt-PT" w:eastAsia="en-US"/>
        </w:rPr>
        <w:t>fevereiro</w:t>
      </w:r>
      <w:r w:rsidR="00945FFD">
        <w:rPr>
          <w:rFonts w:ascii="Garamond" w:hAnsi="Garamond" w:cs="Times New Roman"/>
          <w:sz w:val="24"/>
          <w:lang w:val="pt-PT" w:eastAsia="en-US"/>
        </w:rPr>
        <w:t xml:space="preserve"> </w:t>
      </w:r>
      <w:r w:rsidRPr="00EB68E5">
        <w:rPr>
          <w:rFonts w:ascii="Garamond" w:hAnsi="Garamond" w:cs="Times New Roman"/>
          <w:sz w:val="24"/>
          <w:lang w:val="pt-PT" w:eastAsia="en-US"/>
        </w:rPr>
        <w:t>de</w:t>
      </w:r>
      <w:r w:rsidRPr="00EB68E5">
        <w:rPr>
          <w:rFonts w:ascii="Garamond" w:hAnsi="Garamond" w:cs="Times New Roman"/>
          <w:spacing w:val="-14"/>
          <w:sz w:val="24"/>
          <w:lang w:val="pt-PT" w:eastAsia="en-US"/>
        </w:rPr>
        <w:t xml:space="preserve"> </w:t>
      </w:r>
      <w:r w:rsidRPr="00EB68E5">
        <w:rPr>
          <w:rFonts w:ascii="Garamond" w:hAnsi="Garamond" w:cs="Times New Roman"/>
          <w:spacing w:val="-4"/>
          <w:sz w:val="24"/>
          <w:lang w:val="pt-PT" w:eastAsia="en-US"/>
        </w:rPr>
        <w:t>202</w:t>
      </w:r>
      <w:r>
        <w:rPr>
          <w:rFonts w:ascii="Garamond" w:hAnsi="Garamond" w:cs="Times New Roman"/>
          <w:spacing w:val="-4"/>
          <w:sz w:val="24"/>
          <w:lang w:val="pt-PT" w:eastAsia="en-US"/>
        </w:rPr>
        <w:t>5</w:t>
      </w:r>
      <w:r w:rsidRPr="00EB68E5">
        <w:rPr>
          <w:rFonts w:ascii="Garamond" w:hAnsi="Garamond" w:cs="Times New Roman"/>
          <w:spacing w:val="-4"/>
          <w:sz w:val="24"/>
          <w:lang w:val="pt-PT" w:eastAsia="en-US"/>
        </w:rPr>
        <w:t>.</w:t>
      </w:r>
    </w:p>
    <w:p w14:paraId="2BD2D709" w14:textId="77777777" w:rsidR="00EB68E5" w:rsidRPr="00EB68E5" w:rsidRDefault="00EB68E5" w:rsidP="00EB68E5">
      <w:pPr>
        <w:widowControl w:val="0"/>
        <w:suppressAutoHyphens w:val="0"/>
        <w:autoSpaceDE w:val="0"/>
        <w:autoSpaceDN w:val="0"/>
        <w:rPr>
          <w:rFonts w:ascii="Garamond" w:hAnsi="Garamond" w:cs="Times New Roman"/>
          <w:sz w:val="24"/>
          <w:lang w:val="pt-PT" w:eastAsia="en-US"/>
        </w:rPr>
      </w:pPr>
    </w:p>
    <w:p w14:paraId="52904DA8" w14:textId="77777777" w:rsidR="00EB68E5" w:rsidRPr="00EB68E5" w:rsidRDefault="00EB68E5" w:rsidP="00EB68E5">
      <w:pPr>
        <w:widowControl w:val="0"/>
        <w:suppressAutoHyphens w:val="0"/>
        <w:autoSpaceDE w:val="0"/>
        <w:autoSpaceDN w:val="0"/>
        <w:rPr>
          <w:rFonts w:ascii="Garamond" w:hAnsi="Garamond" w:cs="Times New Roman"/>
          <w:sz w:val="24"/>
          <w:lang w:val="pt-PT" w:eastAsia="en-US"/>
        </w:rPr>
      </w:pPr>
    </w:p>
    <w:p w14:paraId="05001AA0" w14:textId="77777777" w:rsidR="00EB68E5" w:rsidRPr="00EB68E5" w:rsidRDefault="00EB68E5" w:rsidP="00EB68E5">
      <w:pPr>
        <w:widowControl w:val="0"/>
        <w:suppressAutoHyphens w:val="0"/>
        <w:autoSpaceDE w:val="0"/>
        <w:autoSpaceDN w:val="0"/>
        <w:rPr>
          <w:rFonts w:ascii="Garamond" w:hAnsi="Garamond" w:cs="Times New Roman"/>
          <w:sz w:val="24"/>
          <w:lang w:val="pt-PT" w:eastAsia="en-US"/>
        </w:rPr>
      </w:pPr>
    </w:p>
    <w:p w14:paraId="05A4F77D" w14:textId="77777777" w:rsidR="00EB68E5" w:rsidRDefault="00EB68E5" w:rsidP="00EB68E5">
      <w:pPr>
        <w:widowControl w:val="0"/>
        <w:suppressAutoHyphens w:val="0"/>
        <w:autoSpaceDE w:val="0"/>
        <w:autoSpaceDN w:val="0"/>
        <w:ind w:right="204"/>
        <w:jc w:val="center"/>
        <w:outlineLvl w:val="0"/>
        <w:rPr>
          <w:rFonts w:ascii="Garamond" w:hAnsi="Garamond" w:cs="Times New Roman"/>
          <w:sz w:val="24"/>
          <w:lang w:val="pt-PT" w:eastAsia="en-US"/>
        </w:rPr>
      </w:pPr>
    </w:p>
    <w:p w14:paraId="4D4EC0EE" w14:textId="6BC52839" w:rsidR="00EB68E5" w:rsidRPr="00003C73" w:rsidRDefault="00EB68E5" w:rsidP="00003C73">
      <w:pPr>
        <w:widowControl w:val="0"/>
        <w:suppressAutoHyphens w:val="0"/>
        <w:autoSpaceDE w:val="0"/>
        <w:autoSpaceDN w:val="0"/>
        <w:ind w:right="204"/>
        <w:jc w:val="center"/>
        <w:outlineLvl w:val="0"/>
        <w:rPr>
          <w:rFonts w:ascii="Garamond" w:hAnsi="Garamond" w:cs="Times New Roman"/>
          <w:b/>
          <w:bCs/>
          <w:sz w:val="24"/>
          <w:lang w:val="pt-PT" w:eastAsia="en-US"/>
        </w:rPr>
      </w:pPr>
      <w:r w:rsidRPr="00003C73">
        <w:rPr>
          <w:rFonts w:ascii="Garamond" w:hAnsi="Garamond" w:cs="Times New Roman"/>
          <w:b/>
          <w:bCs/>
          <w:sz w:val="24"/>
          <w:lang w:val="pt-PT" w:eastAsia="en-US"/>
        </w:rPr>
        <w:t>Marcos José Guaraldo Junior</w:t>
      </w:r>
    </w:p>
    <w:p w14:paraId="614C4B7E" w14:textId="77777777" w:rsidR="00EB68E5" w:rsidRPr="00003C73" w:rsidRDefault="00EB68E5" w:rsidP="00EB68E5">
      <w:pPr>
        <w:widowControl w:val="0"/>
        <w:suppressAutoHyphens w:val="0"/>
        <w:autoSpaceDE w:val="0"/>
        <w:autoSpaceDN w:val="0"/>
        <w:spacing w:before="42"/>
        <w:ind w:right="206"/>
        <w:jc w:val="center"/>
        <w:rPr>
          <w:rFonts w:ascii="Garamond" w:hAnsi="Garamond" w:cs="Times New Roman"/>
          <w:sz w:val="24"/>
          <w:lang w:val="pt-PT" w:eastAsia="en-US"/>
        </w:rPr>
      </w:pPr>
      <w:r w:rsidRPr="00003C73">
        <w:rPr>
          <w:rFonts w:ascii="Garamond" w:hAnsi="Garamond" w:cs="Times New Roman"/>
          <w:sz w:val="24"/>
          <w:lang w:val="pt-PT" w:eastAsia="en-US"/>
        </w:rPr>
        <w:t>Diretor Técnico Administrativo</w:t>
      </w:r>
    </w:p>
    <w:p w14:paraId="14825211" w14:textId="77777777" w:rsidR="00C074DA" w:rsidRPr="00003C73" w:rsidRDefault="00C074DA" w:rsidP="00C074DA">
      <w:pPr>
        <w:jc w:val="center"/>
        <w:rPr>
          <w:rFonts w:ascii="Garamond" w:hAnsi="Garamond" w:cs="Arial"/>
          <w:b/>
          <w:bCs/>
          <w:sz w:val="24"/>
          <w:lang w:eastAsia="en-US"/>
        </w:rPr>
      </w:pPr>
    </w:p>
    <w:p w14:paraId="7C87FB23" w14:textId="52FD48F0" w:rsidR="004963EE" w:rsidRPr="00003C73" w:rsidRDefault="004963EE">
      <w:pPr>
        <w:suppressAutoHyphens w:val="0"/>
        <w:spacing w:after="160" w:line="259" w:lineRule="auto"/>
        <w:rPr>
          <w:rFonts w:ascii="Garamond" w:hAnsi="Garamond"/>
          <w:sz w:val="24"/>
        </w:rPr>
      </w:pPr>
      <w:r w:rsidRPr="00003C73">
        <w:rPr>
          <w:rFonts w:ascii="Garamond" w:hAnsi="Garamond"/>
          <w:sz w:val="24"/>
        </w:rPr>
        <w:br w:type="page"/>
      </w:r>
    </w:p>
    <w:p w14:paraId="14D5B48A" w14:textId="77777777" w:rsidR="00EB68E5" w:rsidRDefault="00EB68E5" w:rsidP="00EB68E5">
      <w:pPr>
        <w:spacing w:before="64"/>
        <w:ind w:right="200"/>
        <w:jc w:val="center"/>
        <w:rPr>
          <w:rFonts w:ascii="Garamond" w:hAnsi="Garamond"/>
          <w:b/>
          <w:spacing w:val="-10"/>
          <w:sz w:val="28"/>
          <w:szCs w:val="28"/>
        </w:rPr>
      </w:pPr>
      <w:r w:rsidRPr="00DA257E">
        <w:rPr>
          <w:rFonts w:ascii="Garamond" w:hAnsi="Garamond"/>
          <w:b/>
          <w:sz w:val="28"/>
          <w:szCs w:val="28"/>
        </w:rPr>
        <w:lastRenderedPageBreak/>
        <w:t>ANEXO</w:t>
      </w:r>
      <w:r w:rsidRPr="00DA257E">
        <w:rPr>
          <w:rFonts w:ascii="Garamond" w:hAnsi="Garamond"/>
          <w:b/>
          <w:spacing w:val="14"/>
          <w:sz w:val="28"/>
          <w:szCs w:val="28"/>
        </w:rPr>
        <w:t xml:space="preserve"> </w:t>
      </w:r>
      <w:r w:rsidRPr="00DA257E">
        <w:rPr>
          <w:rFonts w:ascii="Garamond" w:hAnsi="Garamond"/>
          <w:b/>
          <w:spacing w:val="-10"/>
          <w:sz w:val="28"/>
          <w:szCs w:val="28"/>
        </w:rPr>
        <w:t>I</w:t>
      </w:r>
    </w:p>
    <w:p w14:paraId="7E314CD7" w14:textId="77777777" w:rsidR="00EB68E5" w:rsidRDefault="00EB68E5" w:rsidP="00EB68E5">
      <w:pPr>
        <w:spacing w:before="64"/>
        <w:ind w:right="200"/>
        <w:jc w:val="center"/>
        <w:rPr>
          <w:rFonts w:ascii="Garamond" w:hAnsi="Garamond"/>
          <w:b/>
          <w:spacing w:val="-10"/>
          <w:sz w:val="28"/>
          <w:szCs w:val="28"/>
        </w:rPr>
      </w:pPr>
    </w:p>
    <w:p w14:paraId="164A5A25" w14:textId="7404FB80" w:rsidR="00EB68E5" w:rsidRPr="00003C73" w:rsidRDefault="00EB68E5" w:rsidP="00003C73">
      <w:pPr>
        <w:spacing w:before="64"/>
        <w:ind w:right="200"/>
        <w:jc w:val="center"/>
        <w:rPr>
          <w:rFonts w:ascii="Garamond" w:hAnsi="Garamond"/>
          <w:bCs/>
          <w:sz w:val="28"/>
          <w:szCs w:val="28"/>
        </w:rPr>
      </w:pPr>
      <w:r w:rsidRPr="00003C73">
        <w:rPr>
          <w:rFonts w:ascii="Garamond" w:hAnsi="Garamond"/>
          <w:b/>
          <w:bCs/>
          <w:sz w:val="28"/>
          <w:szCs w:val="28"/>
        </w:rPr>
        <w:t>TERMO DE REFERÊNCIA</w:t>
      </w:r>
    </w:p>
    <w:p w14:paraId="744E77DB" w14:textId="77777777" w:rsidR="00EB68E5" w:rsidRPr="00DA257E" w:rsidRDefault="00EB68E5" w:rsidP="00EB68E5">
      <w:pPr>
        <w:spacing w:before="245"/>
        <w:ind w:right="203"/>
        <w:jc w:val="center"/>
        <w:rPr>
          <w:rFonts w:ascii="Garamond" w:hAnsi="Garamond"/>
          <w:b/>
          <w:sz w:val="24"/>
        </w:rPr>
      </w:pPr>
      <w:r w:rsidRPr="00DA257E">
        <w:rPr>
          <w:rFonts w:ascii="Garamond" w:hAnsi="Garamond"/>
          <w:b/>
          <w:color w:val="FF0000"/>
          <w:sz w:val="24"/>
        </w:rPr>
        <w:t>(ANEXO</w:t>
      </w:r>
      <w:r w:rsidRPr="00DA257E">
        <w:rPr>
          <w:rFonts w:ascii="Garamond" w:hAnsi="Garamond"/>
          <w:b/>
          <w:color w:val="FF0000"/>
          <w:spacing w:val="-6"/>
          <w:sz w:val="24"/>
        </w:rPr>
        <w:t xml:space="preserve"> </w:t>
      </w:r>
      <w:r w:rsidRPr="00DA257E">
        <w:rPr>
          <w:rFonts w:ascii="Garamond" w:hAnsi="Garamond"/>
          <w:b/>
          <w:color w:val="FF0000"/>
          <w:sz w:val="24"/>
        </w:rPr>
        <w:t>À</w:t>
      </w:r>
      <w:r w:rsidRPr="00DA257E">
        <w:rPr>
          <w:rFonts w:ascii="Garamond" w:hAnsi="Garamond"/>
          <w:b/>
          <w:color w:val="FF0000"/>
          <w:spacing w:val="-5"/>
          <w:sz w:val="24"/>
        </w:rPr>
        <w:t xml:space="preserve"> </w:t>
      </w:r>
      <w:r w:rsidRPr="00DA257E">
        <w:rPr>
          <w:rFonts w:ascii="Garamond" w:hAnsi="Garamond"/>
          <w:b/>
          <w:color w:val="FF0000"/>
          <w:sz w:val="24"/>
        </w:rPr>
        <w:t>PASTA</w:t>
      </w:r>
      <w:r w:rsidRPr="00DA257E">
        <w:rPr>
          <w:rFonts w:ascii="Garamond" w:hAnsi="Garamond"/>
          <w:b/>
          <w:color w:val="FF0000"/>
          <w:spacing w:val="-6"/>
          <w:sz w:val="24"/>
        </w:rPr>
        <w:t xml:space="preserve"> </w:t>
      </w:r>
      <w:r w:rsidRPr="00DA257E">
        <w:rPr>
          <w:rFonts w:ascii="Garamond" w:hAnsi="Garamond"/>
          <w:b/>
          <w:color w:val="FF0000"/>
          <w:sz w:val="24"/>
        </w:rPr>
        <w:t>DESTE</w:t>
      </w:r>
      <w:r w:rsidRPr="00DA257E">
        <w:rPr>
          <w:rFonts w:ascii="Garamond" w:hAnsi="Garamond"/>
          <w:b/>
          <w:color w:val="FF0000"/>
          <w:spacing w:val="-4"/>
          <w:sz w:val="24"/>
        </w:rPr>
        <w:t xml:space="preserve"> </w:t>
      </w:r>
      <w:r w:rsidRPr="00DA257E">
        <w:rPr>
          <w:rFonts w:ascii="Garamond" w:hAnsi="Garamond"/>
          <w:b/>
          <w:color w:val="FF0000"/>
          <w:spacing w:val="-2"/>
          <w:sz w:val="24"/>
        </w:rPr>
        <w:t>AVISO)</w:t>
      </w:r>
    </w:p>
    <w:p w14:paraId="613E6D12" w14:textId="7967A91E" w:rsidR="00D74A5A" w:rsidRPr="00003C73" w:rsidRDefault="00D74A5A">
      <w:pPr>
        <w:suppressAutoHyphens w:val="0"/>
        <w:spacing w:after="160" w:line="259" w:lineRule="auto"/>
        <w:rPr>
          <w:rFonts w:ascii="Garamond" w:hAnsi="Garamond" w:cs="Arial"/>
          <w:sz w:val="24"/>
        </w:rPr>
      </w:pPr>
      <w:r w:rsidRPr="00003C73">
        <w:rPr>
          <w:rFonts w:ascii="Garamond" w:hAnsi="Garamond" w:cs="Arial"/>
          <w:sz w:val="24"/>
        </w:rPr>
        <w:br w:type="page"/>
      </w:r>
    </w:p>
    <w:p w14:paraId="3344AC93" w14:textId="77777777" w:rsidR="00EB68E5" w:rsidRPr="00DA257E" w:rsidRDefault="00EB68E5" w:rsidP="00143ACE">
      <w:pPr>
        <w:spacing w:before="64"/>
        <w:ind w:right="64"/>
        <w:jc w:val="center"/>
        <w:rPr>
          <w:rFonts w:ascii="Garamond" w:hAnsi="Garamond"/>
          <w:b/>
          <w:sz w:val="24"/>
        </w:rPr>
      </w:pPr>
      <w:r w:rsidRPr="00DA257E">
        <w:rPr>
          <w:rFonts w:ascii="Garamond" w:hAnsi="Garamond"/>
          <w:b/>
          <w:sz w:val="24"/>
        </w:rPr>
        <w:lastRenderedPageBreak/>
        <w:t>ANEXO</w:t>
      </w:r>
      <w:r w:rsidRPr="00DA257E">
        <w:rPr>
          <w:rFonts w:ascii="Garamond" w:hAnsi="Garamond"/>
          <w:b/>
          <w:spacing w:val="14"/>
          <w:sz w:val="24"/>
        </w:rPr>
        <w:t xml:space="preserve"> </w:t>
      </w:r>
      <w:r w:rsidRPr="00DA257E">
        <w:rPr>
          <w:rFonts w:ascii="Garamond" w:hAnsi="Garamond"/>
          <w:b/>
          <w:spacing w:val="-5"/>
          <w:sz w:val="24"/>
        </w:rPr>
        <w:t>II</w:t>
      </w:r>
    </w:p>
    <w:p w14:paraId="6C9D573F" w14:textId="77777777" w:rsidR="00EB68E5" w:rsidRPr="00DA257E" w:rsidRDefault="00EB68E5" w:rsidP="00143ACE">
      <w:pPr>
        <w:spacing w:before="24" w:line="700" w:lineRule="exact"/>
        <w:ind w:right="64"/>
        <w:jc w:val="center"/>
        <w:rPr>
          <w:rFonts w:ascii="Garamond" w:hAnsi="Garamond"/>
          <w:b/>
          <w:sz w:val="24"/>
        </w:rPr>
      </w:pPr>
      <w:r w:rsidRPr="00DA257E">
        <w:rPr>
          <w:rFonts w:ascii="Garamond" w:hAnsi="Garamond"/>
          <w:b/>
          <w:color w:val="000000"/>
          <w:sz w:val="24"/>
        </w:rPr>
        <w:t>PORTARIA UNESP Nº 135 DE 20 DE DEZEMBRO DE 2023.</w:t>
      </w:r>
    </w:p>
    <w:p w14:paraId="6B28EF8A" w14:textId="77777777" w:rsidR="00EB68E5" w:rsidRPr="00DA257E" w:rsidRDefault="00EB68E5" w:rsidP="00143ACE">
      <w:pPr>
        <w:spacing w:before="181" w:line="235" w:lineRule="auto"/>
        <w:ind w:left="3969" w:right="64"/>
        <w:jc w:val="both"/>
        <w:rPr>
          <w:rFonts w:ascii="Garamond" w:hAnsi="Garamond"/>
          <w:b/>
          <w:sz w:val="24"/>
        </w:rPr>
      </w:pPr>
      <w:r w:rsidRPr="00DA257E">
        <w:rPr>
          <w:rFonts w:ascii="Garamond" w:hAnsi="Garamond"/>
          <w:b/>
          <w:sz w:val="24"/>
        </w:rPr>
        <w:t xml:space="preserve">Regulamenta a aplicação das sanções administrativas previstas na Lei Federal nº 14.133/2021 no âmbito da </w:t>
      </w:r>
      <w:r w:rsidRPr="00DA257E">
        <w:rPr>
          <w:rFonts w:ascii="Garamond" w:hAnsi="Garamond"/>
          <w:b/>
          <w:spacing w:val="-2"/>
          <w:sz w:val="24"/>
        </w:rPr>
        <w:t>UNESP.</w:t>
      </w:r>
    </w:p>
    <w:p w14:paraId="1C7A7174"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sz w:val="24"/>
        </w:rPr>
        <w:t>O</w:t>
      </w:r>
      <w:r w:rsidRPr="00DA257E">
        <w:rPr>
          <w:rFonts w:ascii="Garamond" w:hAnsi="Garamond"/>
          <w:spacing w:val="-10"/>
          <w:sz w:val="24"/>
        </w:rPr>
        <w:t xml:space="preserve"> </w:t>
      </w:r>
      <w:r w:rsidRPr="00DA257E">
        <w:rPr>
          <w:rFonts w:ascii="Garamond" w:hAnsi="Garamond"/>
          <w:sz w:val="24"/>
        </w:rPr>
        <w:t>Reitor</w:t>
      </w:r>
      <w:r w:rsidRPr="00DA257E">
        <w:rPr>
          <w:rFonts w:ascii="Garamond" w:hAnsi="Garamond"/>
          <w:spacing w:val="-11"/>
          <w:sz w:val="24"/>
        </w:rPr>
        <w:t xml:space="preserve"> </w:t>
      </w:r>
      <w:r w:rsidRPr="00DA257E">
        <w:rPr>
          <w:rFonts w:ascii="Garamond" w:hAnsi="Garamond"/>
          <w:sz w:val="24"/>
        </w:rPr>
        <w:t>da</w:t>
      </w:r>
      <w:r w:rsidRPr="00DA257E">
        <w:rPr>
          <w:rFonts w:ascii="Garamond" w:hAnsi="Garamond"/>
          <w:spacing w:val="-9"/>
          <w:sz w:val="24"/>
        </w:rPr>
        <w:t xml:space="preserve"> </w:t>
      </w:r>
      <w:r w:rsidRPr="00DA257E">
        <w:rPr>
          <w:rFonts w:ascii="Garamond" w:hAnsi="Garamond"/>
          <w:sz w:val="24"/>
        </w:rPr>
        <w:t>Universidade</w:t>
      </w:r>
      <w:r w:rsidRPr="00DA257E">
        <w:rPr>
          <w:rFonts w:ascii="Garamond" w:hAnsi="Garamond"/>
          <w:spacing w:val="-11"/>
          <w:sz w:val="24"/>
        </w:rPr>
        <w:t xml:space="preserve"> </w:t>
      </w:r>
      <w:r w:rsidRPr="00DA257E">
        <w:rPr>
          <w:rFonts w:ascii="Garamond" w:hAnsi="Garamond"/>
          <w:sz w:val="24"/>
        </w:rPr>
        <w:t>Estadual</w:t>
      </w:r>
      <w:r w:rsidRPr="00DA257E">
        <w:rPr>
          <w:rFonts w:ascii="Garamond" w:hAnsi="Garamond"/>
          <w:spacing w:val="-9"/>
          <w:sz w:val="24"/>
        </w:rPr>
        <w:t xml:space="preserve"> </w:t>
      </w:r>
      <w:r w:rsidRPr="00DA257E">
        <w:rPr>
          <w:rFonts w:ascii="Garamond" w:hAnsi="Garamond"/>
          <w:sz w:val="24"/>
        </w:rPr>
        <w:t>Paulista</w:t>
      </w:r>
      <w:r w:rsidRPr="00DA257E">
        <w:rPr>
          <w:rFonts w:ascii="Garamond" w:hAnsi="Garamond"/>
          <w:spacing w:val="-9"/>
          <w:sz w:val="24"/>
        </w:rPr>
        <w:t xml:space="preserve"> </w:t>
      </w:r>
      <w:r w:rsidRPr="00DA257E">
        <w:rPr>
          <w:rFonts w:ascii="Garamond" w:hAnsi="Garamond"/>
          <w:sz w:val="24"/>
        </w:rPr>
        <w:t>"Júlio</w:t>
      </w:r>
      <w:r w:rsidRPr="00DA257E">
        <w:rPr>
          <w:rFonts w:ascii="Garamond" w:hAnsi="Garamond"/>
          <w:spacing w:val="-11"/>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Mesquita</w:t>
      </w:r>
      <w:r w:rsidRPr="00DA257E">
        <w:rPr>
          <w:rFonts w:ascii="Garamond" w:hAnsi="Garamond"/>
          <w:spacing w:val="-9"/>
          <w:sz w:val="24"/>
        </w:rPr>
        <w:t xml:space="preserve"> </w:t>
      </w:r>
      <w:r w:rsidRPr="00DA257E">
        <w:rPr>
          <w:rFonts w:ascii="Garamond" w:hAnsi="Garamond"/>
          <w:sz w:val="24"/>
        </w:rPr>
        <w:t>Filho"</w:t>
      </w:r>
      <w:r w:rsidRPr="00DA257E">
        <w:rPr>
          <w:rFonts w:ascii="Garamond" w:hAnsi="Garamond"/>
          <w:spacing w:val="-3"/>
          <w:sz w:val="24"/>
        </w:rPr>
        <w:t xml:space="preserve"> </w:t>
      </w:r>
      <w:r w:rsidRPr="00DA257E">
        <w:rPr>
          <w:rFonts w:ascii="Garamond" w:hAnsi="Garamond"/>
          <w:sz w:val="24"/>
        </w:rPr>
        <w:t>–</w:t>
      </w:r>
      <w:r w:rsidRPr="00DA257E">
        <w:rPr>
          <w:rFonts w:ascii="Garamond" w:hAnsi="Garamond"/>
          <w:spacing w:val="-9"/>
          <w:sz w:val="24"/>
        </w:rPr>
        <w:t xml:space="preserve"> </w:t>
      </w:r>
      <w:r w:rsidRPr="00DA257E">
        <w:rPr>
          <w:rFonts w:ascii="Garamond" w:hAnsi="Garamond"/>
          <w:sz w:val="24"/>
        </w:rPr>
        <w:t>UNESP,</w:t>
      </w:r>
      <w:r w:rsidRPr="00DA257E">
        <w:rPr>
          <w:rFonts w:ascii="Garamond" w:hAnsi="Garamond"/>
          <w:spacing w:val="-10"/>
          <w:sz w:val="24"/>
        </w:rPr>
        <w:t xml:space="preserve"> </w:t>
      </w:r>
      <w:r w:rsidRPr="00DA257E">
        <w:rPr>
          <w:rFonts w:ascii="Garamond" w:hAnsi="Garamond"/>
          <w:sz w:val="24"/>
        </w:rPr>
        <w:t>com</w:t>
      </w:r>
      <w:r w:rsidRPr="00DA257E">
        <w:rPr>
          <w:rFonts w:ascii="Garamond" w:hAnsi="Garamond"/>
          <w:spacing w:val="-9"/>
          <w:sz w:val="24"/>
        </w:rPr>
        <w:t xml:space="preserve"> </w:t>
      </w:r>
      <w:r w:rsidRPr="00DA257E">
        <w:rPr>
          <w:rFonts w:ascii="Garamond" w:hAnsi="Garamond"/>
          <w:sz w:val="24"/>
        </w:rPr>
        <w:t>fundamento nos</w:t>
      </w:r>
      <w:r w:rsidRPr="00DA257E">
        <w:rPr>
          <w:rFonts w:ascii="Garamond" w:hAnsi="Garamond"/>
          <w:spacing w:val="-15"/>
          <w:sz w:val="24"/>
        </w:rPr>
        <w:t xml:space="preserve"> </w:t>
      </w:r>
      <w:r w:rsidRPr="00DA257E">
        <w:rPr>
          <w:rFonts w:ascii="Garamond" w:hAnsi="Garamond"/>
          <w:sz w:val="24"/>
        </w:rPr>
        <w:t>incisos</w:t>
      </w:r>
      <w:r w:rsidRPr="00DA257E">
        <w:rPr>
          <w:rFonts w:ascii="Garamond" w:hAnsi="Garamond"/>
          <w:spacing w:val="-15"/>
          <w:sz w:val="24"/>
        </w:rPr>
        <w:t xml:space="preserve"> </w:t>
      </w:r>
      <w:r w:rsidRPr="00DA257E">
        <w:rPr>
          <w:rFonts w:ascii="Garamond" w:hAnsi="Garamond"/>
          <w:sz w:val="24"/>
        </w:rPr>
        <w:t>I,</w:t>
      </w:r>
      <w:r w:rsidRPr="00DA257E">
        <w:rPr>
          <w:rFonts w:ascii="Garamond" w:hAnsi="Garamond"/>
          <w:spacing w:val="-15"/>
          <w:sz w:val="24"/>
        </w:rPr>
        <w:t xml:space="preserve"> </w:t>
      </w:r>
      <w:r w:rsidRPr="00DA257E">
        <w:rPr>
          <w:rFonts w:ascii="Garamond" w:hAnsi="Garamond"/>
          <w:sz w:val="24"/>
        </w:rPr>
        <w:t>II</w:t>
      </w:r>
      <w:r w:rsidRPr="00DA257E">
        <w:rPr>
          <w:rFonts w:ascii="Garamond" w:hAnsi="Garamond"/>
          <w:spacing w:val="-14"/>
          <w:sz w:val="24"/>
        </w:rPr>
        <w:t xml:space="preserve"> </w:t>
      </w:r>
      <w:r w:rsidRPr="00DA257E">
        <w:rPr>
          <w:rFonts w:ascii="Garamond" w:hAnsi="Garamond"/>
          <w:sz w:val="24"/>
        </w:rPr>
        <w:t>e</w:t>
      </w:r>
      <w:r w:rsidRPr="00DA257E">
        <w:rPr>
          <w:rFonts w:ascii="Garamond" w:hAnsi="Garamond"/>
          <w:spacing w:val="-15"/>
          <w:sz w:val="24"/>
        </w:rPr>
        <w:t xml:space="preserve"> </w:t>
      </w:r>
      <w:r w:rsidRPr="00DA257E">
        <w:rPr>
          <w:rFonts w:ascii="Garamond" w:hAnsi="Garamond"/>
          <w:sz w:val="24"/>
        </w:rPr>
        <w:t>XXI</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2"/>
          <w:sz w:val="24"/>
        </w:rPr>
        <w:t xml:space="preserve"> </w:t>
      </w:r>
      <w:r w:rsidRPr="00DA257E">
        <w:rPr>
          <w:rFonts w:ascii="Garamond" w:hAnsi="Garamond"/>
          <w:sz w:val="24"/>
        </w:rPr>
        <w:t>Artigo</w:t>
      </w:r>
      <w:r w:rsidRPr="00DA257E">
        <w:rPr>
          <w:rFonts w:ascii="Garamond" w:hAnsi="Garamond"/>
          <w:spacing w:val="-15"/>
          <w:sz w:val="24"/>
        </w:rPr>
        <w:t xml:space="preserve"> </w:t>
      </w:r>
      <w:r w:rsidRPr="00DA257E">
        <w:rPr>
          <w:rFonts w:ascii="Garamond" w:hAnsi="Garamond"/>
          <w:sz w:val="24"/>
        </w:rPr>
        <w:t>34</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Estatuto</w:t>
      </w:r>
      <w:r w:rsidRPr="00DA257E">
        <w:rPr>
          <w:rFonts w:ascii="Garamond" w:hAnsi="Garamond"/>
          <w:spacing w:val="-15"/>
          <w:sz w:val="24"/>
        </w:rPr>
        <w:t xml:space="preserve"> </w:t>
      </w:r>
      <w:r w:rsidRPr="00DA257E">
        <w:rPr>
          <w:rFonts w:ascii="Garamond" w:hAnsi="Garamond"/>
          <w:sz w:val="24"/>
        </w:rPr>
        <w:t>da</w:t>
      </w:r>
      <w:r w:rsidRPr="00DA257E">
        <w:rPr>
          <w:rFonts w:ascii="Garamond" w:hAnsi="Garamond"/>
          <w:spacing w:val="-13"/>
          <w:sz w:val="24"/>
        </w:rPr>
        <w:t xml:space="preserve"> </w:t>
      </w:r>
      <w:r w:rsidRPr="00DA257E">
        <w:rPr>
          <w:rFonts w:ascii="Garamond" w:hAnsi="Garamond"/>
          <w:sz w:val="24"/>
        </w:rPr>
        <w:t>UNESP,</w:t>
      </w:r>
      <w:r w:rsidRPr="00DA257E">
        <w:rPr>
          <w:rFonts w:ascii="Garamond" w:hAnsi="Garamond"/>
          <w:spacing w:val="-15"/>
          <w:sz w:val="24"/>
        </w:rPr>
        <w:t xml:space="preserve"> </w:t>
      </w:r>
      <w:r w:rsidRPr="00DA257E">
        <w:rPr>
          <w:rFonts w:ascii="Garamond" w:hAnsi="Garamond"/>
          <w:sz w:val="24"/>
        </w:rPr>
        <w:t>cumulado</w:t>
      </w:r>
      <w:r w:rsidRPr="00DA257E">
        <w:rPr>
          <w:rFonts w:ascii="Garamond" w:hAnsi="Garamond"/>
          <w:spacing w:val="-15"/>
          <w:sz w:val="24"/>
        </w:rPr>
        <w:t xml:space="preserve"> </w:t>
      </w:r>
      <w:r w:rsidRPr="00DA257E">
        <w:rPr>
          <w:rFonts w:ascii="Garamond" w:hAnsi="Garamond"/>
          <w:sz w:val="24"/>
        </w:rPr>
        <w:t>com</w:t>
      </w:r>
      <w:r w:rsidRPr="00DA257E">
        <w:rPr>
          <w:rFonts w:ascii="Garamond" w:hAnsi="Garamond"/>
          <w:spacing w:val="-15"/>
          <w:sz w:val="24"/>
        </w:rPr>
        <w:t xml:space="preserve"> </w:t>
      </w:r>
      <w:r w:rsidRPr="00DA257E">
        <w:rPr>
          <w:rFonts w:ascii="Garamond" w:hAnsi="Garamond"/>
          <w:sz w:val="24"/>
        </w:rPr>
        <w:t>o</w:t>
      </w:r>
      <w:r w:rsidRPr="00DA257E">
        <w:rPr>
          <w:rFonts w:ascii="Garamond" w:hAnsi="Garamond"/>
          <w:spacing w:val="-15"/>
          <w:sz w:val="24"/>
        </w:rPr>
        <w:t xml:space="preserve"> </w:t>
      </w:r>
      <w:r w:rsidRPr="00DA257E">
        <w:rPr>
          <w:rFonts w:ascii="Garamond" w:hAnsi="Garamond"/>
          <w:sz w:val="24"/>
        </w:rPr>
        <w:t>inciso</w:t>
      </w:r>
      <w:r w:rsidRPr="00DA257E">
        <w:rPr>
          <w:rFonts w:ascii="Garamond" w:hAnsi="Garamond"/>
          <w:spacing w:val="-15"/>
          <w:sz w:val="24"/>
        </w:rPr>
        <w:t xml:space="preserve"> </w:t>
      </w:r>
      <w:r w:rsidRPr="00DA257E">
        <w:rPr>
          <w:rFonts w:ascii="Garamond" w:hAnsi="Garamond"/>
          <w:sz w:val="24"/>
        </w:rPr>
        <w:t>III</w:t>
      </w:r>
      <w:r w:rsidRPr="00DA257E">
        <w:rPr>
          <w:rFonts w:ascii="Garamond" w:hAnsi="Garamond"/>
          <w:spacing w:val="-14"/>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Artigo</w:t>
      </w:r>
      <w:r w:rsidRPr="00DA257E">
        <w:rPr>
          <w:rFonts w:ascii="Garamond" w:hAnsi="Garamond"/>
          <w:spacing w:val="-15"/>
          <w:sz w:val="24"/>
        </w:rPr>
        <w:t xml:space="preserve"> </w:t>
      </w:r>
      <w:r w:rsidRPr="00DA257E">
        <w:rPr>
          <w:rFonts w:ascii="Garamond" w:hAnsi="Garamond"/>
          <w:sz w:val="24"/>
        </w:rPr>
        <w:t>24 do</w:t>
      </w:r>
      <w:r w:rsidRPr="00DA257E">
        <w:rPr>
          <w:rFonts w:ascii="Garamond" w:hAnsi="Garamond"/>
          <w:spacing w:val="-7"/>
          <w:sz w:val="24"/>
        </w:rPr>
        <w:t xml:space="preserve"> </w:t>
      </w:r>
      <w:r w:rsidRPr="00DA257E">
        <w:rPr>
          <w:rFonts w:ascii="Garamond" w:hAnsi="Garamond"/>
          <w:sz w:val="24"/>
        </w:rPr>
        <w:t>Regimento</w:t>
      </w:r>
      <w:r w:rsidRPr="00DA257E">
        <w:rPr>
          <w:rFonts w:ascii="Garamond" w:hAnsi="Garamond"/>
          <w:spacing w:val="-7"/>
          <w:sz w:val="24"/>
        </w:rPr>
        <w:t xml:space="preserve"> </w:t>
      </w:r>
      <w:r w:rsidRPr="00DA257E">
        <w:rPr>
          <w:rFonts w:ascii="Garamond" w:hAnsi="Garamond"/>
          <w:sz w:val="24"/>
        </w:rPr>
        <w:t>Geral</w:t>
      </w:r>
      <w:r w:rsidRPr="00DA257E">
        <w:rPr>
          <w:rFonts w:ascii="Garamond" w:hAnsi="Garamond"/>
          <w:spacing w:val="-7"/>
          <w:sz w:val="24"/>
        </w:rPr>
        <w:t xml:space="preserve"> </w:t>
      </w:r>
      <w:r w:rsidRPr="00DA257E">
        <w:rPr>
          <w:rFonts w:ascii="Garamond" w:hAnsi="Garamond"/>
          <w:sz w:val="24"/>
        </w:rPr>
        <w:t>da</w:t>
      </w:r>
      <w:r w:rsidRPr="00DA257E">
        <w:rPr>
          <w:rFonts w:ascii="Garamond" w:hAnsi="Garamond"/>
          <w:spacing w:val="-6"/>
          <w:sz w:val="24"/>
        </w:rPr>
        <w:t xml:space="preserve"> </w:t>
      </w:r>
      <w:r w:rsidRPr="00DA257E">
        <w:rPr>
          <w:rFonts w:ascii="Garamond" w:hAnsi="Garamond"/>
          <w:sz w:val="24"/>
        </w:rPr>
        <w:t>UNESP</w:t>
      </w:r>
      <w:r w:rsidRPr="00DA257E">
        <w:rPr>
          <w:rFonts w:ascii="Garamond" w:hAnsi="Garamond"/>
          <w:spacing w:val="-7"/>
          <w:sz w:val="24"/>
        </w:rPr>
        <w:t xml:space="preserve">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em</w:t>
      </w:r>
      <w:r w:rsidRPr="00DA257E">
        <w:rPr>
          <w:rFonts w:ascii="Garamond" w:hAnsi="Garamond"/>
          <w:spacing w:val="-6"/>
          <w:sz w:val="24"/>
        </w:rPr>
        <w:t xml:space="preserve"> </w:t>
      </w:r>
      <w:r w:rsidRPr="00DA257E">
        <w:rPr>
          <w:rFonts w:ascii="Garamond" w:hAnsi="Garamond"/>
          <w:sz w:val="24"/>
        </w:rPr>
        <w:t>face</w:t>
      </w:r>
      <w:r w:rsidRPr="00DA257E">
        <w:rPr>
          <w:rFonts w:ascii="Garamond" w:hAnsi="Garamond"/>
          <w:spacing w:val="-6"/>
          <w:sz w:val="24"/>
        </w:rPr>
        <w:t xml:space="preserve"> </w:t>
      </w:r>
      <w:r w:rsidRPr="00DA257E">
        <w:rPr>
          <w:rFonts w:ascii="Garamond" w:hAnsi="Garamond"/>
          <w:sz w:val="24"/>
        </w:rPr>
        <w:t>do</w:t>
      </w:r>
      <w:r w:rsidRPr="00DA257E">
        <w:rPr>
          <w:rFonts w:ascii="Garamond" w:hAnsi="Garamond"/>
          <w:spacing w:val="-7"/>
          <w:sz w:val="24"/>
        </w:rPr>
        <w:t xml:space="preserve"> </w:t>
      </w:r>
      <w:r w:rsidRPr="00DA257E">
        <w:rPr>
          <w:rFonts w:ascii="Garamond" w:hAnsi="Garamond"/>
          <w:sz w:val="24"/>
        </w:rPr>
        <w:t>disposto</w:t>
      </w:r>
      <w:r w:rsidRPr="00DA257E">
        <w:rPr>
          <w:rFonts w:ascii="Garamond" w:hAnsi="Garamond"/>
          <w:spacing w:val="-7"/>
          <w:sz w:val="24"/>
        </w:rPr>
        <w:t xml:space="preserve"> </w:t>
      </w:r>
      <w:r w:rsidRPr="00DA257E">
        <w:rPr>
          <w:rFonts w:ascii="Garamond" w:hAnsi="Garamond"/>
          <w:sz w:val="24"/>
        </w:rPr>
        <w:t>no</w:t>
      </w:r>
      <w:r w:rsidRPr="00DA257E">
        <w:rPr>
          <w:rFonts w:ascii="Garamond" w:hAnsi="Garamond"/>
          <w:spacing w:val="-7"/>
          <w:sz w:val="24"/>
        </w:rPr>
        <w:t xml:space="preserve"> </w:t>
      </w:r>
      <w:r w:rsidRPr="00DA257E">
        <w:rPr>
          <w:rFonts w:ascii="Garamond" w:hAnsi="Garamond"/>
          <w:sz w:val="24"/>
        </w:rPr>
        <w:t>Capítulo</w:t>
      </w:r>
      <w:r w:rsidRPr="00DA257E">
        <w:rPr>
          <w:rFonts w:ascii="Garamond" w:hAnsi="Garamond"/>
          <w:spacing w:val="-7"/>
          <w:sz w:val="24"/>
        </w:rPr>
        <w:t xml:space="preserve"> </w:t>
      </w:r>
      <w:r w:rsidRPr="00DA257E">
        <w:rPr>
          <w:rFonts w:ascii="Garamond" w:hAnsi="Garamond"/>
          <w:sz w:val="24"/>
        </w:rPr>
        <w:t>IV do</w:t>
      </w:r>
      <w:r w:rsidRPr="00DA257E">
        <w:rPr>
          <w:rFonts w:ascii="Garamond" w:hAnsi="Garamond"/>
          <w:spacing w:val="-7"/>
          <w:sz w:val="24"/>
        </w:rPr>
        <w:t xml:space="preserve"> </w:t>
      </w:r>
      <w:r w:rsidRPr="00DA257E">
        <w:rPr>
          <w:rFonts w:ascii="Garamond" w:hAnsi="Garamond"/>
          <w:sz w:val="24"/>
        </w:rPr>
        <w:t>Título</w:t>
      </w:r>
      <w:r w:rsidRPr="00DA257E">
        <w:rPr>
          <w:rFonts w:ascii="Garamond" w:hAnsi="Garamond"/>
          <w:spacing w:val="-7"/>
          <w:sz w:val="24"/>
        </w:rPr>
        <w:t xml:space="preserve"> </w:t>
      </w:r>
      <w:r w:rsidRPr="00DA257E">
        <w:rPr>
          <w:rFonts w:ascii="Garamond" w:hAnsi="Garamond"/>
          <w:sz w:val="24"/>
        </w:rPr>
        <w:t>III</w:t>
      </w:r>
      <w:r w:rsidRPr="00DA257E">
        <w:rPr>
          <w:rFonts w:ascii="Garamond" w:hAnsi="Garamond"/>
          <w:spacing w:val="-6"/>
          <w:sz w:val="24"/>
        </w:rPr>
        <w:t xml:space="preserve">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no</w:t>
      </w:r>
      <w:r w:rsidRPr="00DA257E">
        <w:rPr>
          <w:rFonts w:ascii="Garamond" w:hAnsi="Garamond"/>
          <w:spacing w:val="-7"/>
          <w:sz w:val="24"/>
        </w:rPr>
        <w:t xml:space="preserve"> </w:t>
      </w:r>
      <w:r w:rsidRPr="00DA257E">
        <w:rPr>
          <w:rFonts w:ascii="Garamond" w:hAnsi="Garamond"/>
          <w:sz w:val="24"/>
        </w:rPr>
        <w:t>Capítulo</w:t>
      </w:r>
      <w:r w:rsidRPr="00DA257E">
        <w:rPr>
          <w:rFonts w:ascii="Garamond" w:hAnsi="Garamond"/>
          <w:spacing w:val="-7"/>
          <w:sz w:val="24"/>
        </w:rPr>
        <w:t xml:space="preserve"> </w:t>
      </w:r>
      <w:r w:rsidRPr="00DA257E">
        <w:rPr>
          <w:rFonts w:ascii="Garamond" w:hAnsi="Garamond"/>
          <w:sz w:val="24"/>
        </w:rPr>
        <w:t>I do</w:t>
      </w:r>
      <w:r w:rsidRPr="00DA257E">
        <w:rPr>
          <w:rFonts w:ascii="Garamond" w:hAnsi="Garamond"/>
          <w:spacing w:val="-10"/>
          <w:sz w:val="24"/>
        </w:rPr>
        <w:t xml:space="preserve"> </w:t>
      </w:r>
      <w:r w:rsidRPr="00DA257E">
        <w:rPr>
          <w:rFonts w:ascii="Garamond" w:hAnsi="Garamond"/>
          <w:sz w:val="24"/>
        </w:rPr>
        <w:t>Título</w:t>
      </w:r>
      <w:r w:rsidRPr="00DA257E">
        <w:rPr>
          <w:rFonts w:ascii="Garamond" w:hAnsi="Garamond"/>
          <w:spacing w:val="-10"/>
          <w:sz w:val="24"/>
        </w:rPr>
        <w:t xml:space="preserve"> </w:t>
      </w:r>
      <w:r w:rsidRPr="00DA257E">
        <w:rPr>
          <w:rFonts w:ascii="Garamond" w:hAnsi="Garamond"/>
          <w:sz w:val="24"/>
        </w:rPr>
        <w:t>IV</w:t>
      </w:r>
      <w:r w:rsidRPr="00DA257E">
        <w:rPr>
          <w:rFonts w:ascii="Garamond" w:hAnsi="Garamond"/>
          <w:spacing w:val="-9"/>
          <w:sz w:val="24"/>
        </w:rPr>
        <w:t xml:space="preserve"> </w:t>
      </w:r>
      <w:r w:rsidRPr="00DA257E">
        <w:rPr>
          <w:rFonts w:ascii="Garamond" w:hAnsi="Garamond"/>
          <w:sz w:val="24"/>
        </w:rPr>
        <w:t>da</w:t>
      </w:r>
      <w:r w:rsidRPr="00DA257E">
        <w:rPr>
          <w:rFonts w:ascii="Garamond" w:hAnsi="Garamond"/>
          <w:spacing w:val="-9"/>
          <w:sz w:val="24"/>
        </w:rPr>
        <w:t xml:space="preserve"> </w:t>
      </w:r>
      <w:r w:rsidRPr="00DA257E">
        <w:rPr>
          <w:rFonts w:ascii="Garamond" w:hAnsi="Garamond"/>
          <w:sz w:val="24"/>
        </w:rPr>
        <w:t>Lei</w:t>
      </w:r>
      <w:r w:rsidRPr="00DA257E">
        <w:rPr>
          <w:rFonts w:ascii="Garamond" w:hAnsi="Garamond"/>
          <w:spacing w:val="-9"/>
          <w:sz w:val="24"/>
        </w:rPr>
        <w:t xml:space="preserve"> </w:t>
      </w:r>
      <w:r w:rsidRPr="00DA257E">
        <w:rPr>
          <w:rFonts w:ascii="Garamond" w:hAnsi="Garamond"/>
          <w:sz w:val="24"/>
        </w:rPr>
        <w:t>Federal</w:t>
      </w:r>
      <w:r w:rsidRPr="00DA257E">
        <w:rPr>
          <w:rFonts w:ascii="Garamond" w:hAnsi="Garamond"/>
          <w:spacing w:val="-9"/>
          <w:sz w:val="24"/>
        </w:rPr>
        <w:t xml:space="preserve"> </w:t>
      </w:r>
      <w:r w:rsidRPr="00DA257E">
        <w:rPr>
          <w:rFonts w:ascii="Garamond" w:hAnsi="Garamond"/>
          <w:sz w:val="24"/>
        </w:rPr>
        <w:t>nº</w:t>
      </w:r>
      <w:r w:rsidRPr="00DA257E">
        <w:rPr>
          <w:rFonts w:ascii="Garamond" w:hAnsi="Garamond"/>
          <w:spacing w:val="-10"/>
          <w:sz w:val="24"/>
        </w:rPr>
        <w:t xml:space="preserve"> </w:t>
      </w:r>
      <w:r w:rsidRPr="00DA257E">
        <w:rPr>
          <w:rFonts w:ascii="Garamond" w:hAnsi="Garamond"/>
          <w:sz w:val="24"/>
        </w:rPr>
        <w:t>14.133/2021,</w:t>
      </w:r>
      <w:r w:rsidRPr="00DA257E">
        <w:rPr>
          <w:rFonts w:ascii="Garamond" w:hAnsi="Garamond"/>
          <w:spacing w:val="-10"/>
          <w:sz w:val="24"/>
        </w:rPr>
        <w:t xml:space="preserve"> </w:t>
      </w:r>
      <w:r w:rsidRPr="00DA257E">
        <w:rPr>
          <w:rFonts w:ascii="Garamond" w:hAnsi="Garamond"/>
          <w:sz w:val="24"/>
        </w:rPr>
        <w:t>expede</w:t>
      </w:r>
      <w:r w:rsidRPr="00DA257E">
        <w:rPr>
          <w:rFonts w:ascii="Garamond" w:hAnsi="Garamond"/>
          <w:spacing w:val="-10"/>
          <w:sz w:val="24"/>
        </w:rPr>
        <w:t xml:space="preserve"> </w:t>
      </w:r>
      <w:r w:rsidRPr="00DA257E">
        <w:rPr>
          <w:rFonts w:ascii="Garamond" w:hAnsi="Garamond"/>
          <w:sz w:val="24"/>
        </w:rPr>
        <w:t>a</w:t>
      </w:r>
      <w:r w:rsidRPr="00DA257E">
        <w:rPr>
          <w:rFonts w:ascii="Garamond" w:hAnsi="Garamond"/>
          <w:spacing w:val="-9"/>
          <w:sz w:val="24"/>
        </w:rPr>
        <w:t xml:space="preserve"> </w:t>
      </w:r>
      <w:r w:rsidRPr="00DA257E">
        <w:rPr>
          <w:rFonts w:ascii="Garamond" w:hAnsi="Garamond"/>
          <w:sz w:val="24"/>
        </w:rPr>
        <w:t>seguinte</w:t>
      </w:r>
      <w:r w:rsidRPr="00DA257E">
        <w:rPr>
          <w:rFonts w:ascii="Garamond" w:hAnsi="Garamond"/>
          <w:spacing w:val="-9"/>
          <w:sz w:val="24"/>
        </w:rPr>
        <w:t xml:space="preserve"> </w:t>
      </w:r>
      <w:r w:rsidRPr="00DA257E">
        <w:rPr>
          <w:rFonts w:ascii="Garamond" w:hAnsi="Garamond"/>
          <w:sz w:val="24"/>
        </w:rPr>
        <w:t>Portaria:</w:t>
      </w:r>
    </w:p>
    <w:p w14:paraId="205F2D69" w14:textId="77777777" w:rsidR="00EB68E5" w:rsidRPr="00DA257E" w:rsidRDefault="00EB68E5" w:rsidP="00143ACE">
      <w:pPr>
        <w:spacing w:before="265" w:line="272" w:lineRule="exact"/>
        <w:ind w:right="64"/>
        <w:jc w:val="center"/>
        <w:rPr>
          <w:rFonts w:ascii="Garamond" w:hAnsi="Garamond"/>
          <w:b/>
          <w:sz w:val="24"/>
        </w:rPr>
      </w:pPr>
      <w:r w:rsidRPr="00DA257E">
        <w:rPr>
          <w:rFonts w:ascii="Garamond" w:hAnsi="Garamond"/>
          <w:b/>
          <w:spacing w:val="-4"/>
          <w:sz w:val="24"/>
        </w:rPr>
        <w:t>Capítulo</w:t>
      </w:r>
      <w:r w:rsidRPr="00DA257E">
        <w:rPr>
          <w:rFonts w:ascii="Garamond" w:hAnsi="Garamond"/>
          <w:b/>
          <w:spacing w:val="1"/>
          <w:sz w:val="24"/>
        </w:rPr>
        <w:t xml:space="preserve"> </w:t>
      </w:r>
      <w:r w:rsidRPr="00DA257E">
        <w:rPr>
          <w:rFonts w:ascii="Garamond" w:hAnsi="Garamond"/>
          <w:b/>
          <w:spacing w:val="-10"/>
          <w:sz w:val="24"/>
        </w:rPr>
        <w:t>I</w:t>
      </w:r>
    </w:p>
    <w:p w14:paraId="7E5DC672"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Das</w:t>
      </w:r>
      <w:r w:rsidRPr="00DA257E">
        <w:rPr>
          <w:rFonts w:ascii="Garamond" w:hAnsi="Garamond"/>
          <w:b/>
          <w:spacing w:val="33"/>
          <w:sz w:val="24"/>
        </w:rPr>
        <w:t xml:space="preserve"> </w:t>
      </w:r>
      <w:r w:rsidRPr="00DA257E">
        <w:rPr>
          <w:rFonts w:ascii="Garamond" w:hAnsi="Garamond"/>
          <w:b/>
          <w:sz w:val="24"/>
        </w:rPr>
        <w:t>Disposições</w:t>
      </w:r>
      <w:r w:rsidRPr="00DA257E">
        <w:rPr>
          <w:rFonts w:ascii="Garamond" w:hAnsi="Garamond"/>
          <w:b/>
          <w:spacing w:val="33"/>
          <w:sz w:val="24"/>
        </w:rPr>
        <w:t xml:space="preserve"> </w:t>
      </w:r>
      <w:r w:rsidRPr="00DA257E">
        <w:rPr>
          <w:rFonts w:ascii="Garamond" w:hAnsi="Garamond"/>
          <w:b/>
          <w:spacing w:val="-2"/>
          <w:sz w:val="24"/>
        </w:rPr>
        <w:t>Preliminares</w:t>
      </w:r>
    </w:p>
    <w:p w14:paraId="6E92F12E"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z w:val="24"/>
        </w:rPr>
        <w:t xml:space="preserve">Artigo 1º </w:t>
      </w:r>
      <w:r w:rsidRPr="00DA257E">
        <w:rPr>
          <w:rFonts w:ascii="Garamond" w:hAnsi="Garamond"/>
          <w:sz w:val="24"/>
        </w:rPr>
        <w:t xml:space="preserve">- Esta Portaria regulamenta o procedimento de apuração de infrações e a aplicação de </w:t>
      </w:r>
      <w:r w:rsidRPr="00DA257E">
        <w:rPr>
          <w:rFonts w:ascii="Garamond" w:hAnsi="Garamond"/>
          <w:spacing w:val="-2"/>
          <w:sz w:val="24"/>
        </w:rPr>
        <w:t>sanções</w:t>
      </w:r>
      <w:r w:rsidRPr="00DA257E">
        <w:rPr>
          <w:rFonts w:ascii="Garamond" w:hAnsi="Garamond"/>
          <w:spacing w:val="-5"/>
          <w:sz w:val="24"/>
        </w:rPr>
        <w:t xml:space="preserve"> </w:t>
      </w:r>
      <w:r w:rsidRPr="00DA257E">
        <w:rPr>
          <w:rFonts w:ascii="Garamond" w:hAnsi="Garamond"/>
          <w:spacing w:val="-2"/>
          <w:sz w:val="24"/>
        </w:rPr>
        <w:t>administrativas</w:t>
      </w:r>
      <w:r w:rsidRPr="00DA257E">
        <w:rPr>
          <w:rFonts w:ascii="Garamond" w:hAnsi="Garamond"/>
          <w:spacing w:val="-6"/>
          <w:sz w:val="24"/>
        </w:rPr>
        <w:t xml:space="preserve"> </w:t>
      </w:r>
      <w:r w:rsidRPr="00DA257E">
        <w:rPr>
          <w:rFonts w:ascii="Garamond" w:hAnsi="Garamond"/>
          <w:spacing w:val="-2"/>
          <w:sz w:val="24"/>
        </w:rPr>
        <w:t>às</w:t>
      </w:r>
      <w:r w:rsidRPr="00DA257E">
        <w:rPr>
          <w:rFonts w:ascii="Garamond" w:hAnsi="Garamond"/>
          <w:spacing w:val="-8"/>
          <w:sz w:val="24"/>
        </w:rPr>
        <w:t xml:space="preserve"> </w:t>
      </w:r>
      <w:r w:rsidRPr="00DA257E">
        <w:rPr>
          <w:rFonts w:ascii="Garamond" w:hAnsi="Garamond"/>
          <w:spacing w:val="-2"/>
          <w:sz w:val="24"/>
        </w:rPr>
        <w:t>licitantes</w:t>
      </w:r>
      <w:r w:rsidRPr="00DA257E">
        <w:rPr>
          <w:rFonts w:ascii="Garamond" w:hAnsi="Garamond"/>
          <w:spacing w:val="-8"/>
          <w:sz w:val="24"/>
        </w:rPr>
        <w:t xml:space="preserve"> </w:t>
      </w:r>
      <w:r w:rsidRPr="00DA257E">
        <w:rPr>
          <w:rFonts w:ascii="Garamond" w:hAnsi="Garamond"/>
          <w:spacing w:val="-2"/>
          <w:sz w:val="24"/>
        </w:rPr>
        <w:t>e</w:t>
      </w:r>
      <w:r w:rsidRPr="00DA257E">
        <w:rPr>
          <w:rFonts w:ascii="Garamond" w:hAnsi="Garamond"/>
          <w:spacing w:val="-6"/>
          <w:sz w:val="24"/>
        </w:rPr>
        <w:t xml:space="preserve"> </w:t>
      </w:r>
      <w:r w:rsidRPr="00DA257E">
        <w:rPr>
          <w:rFonts w:ascii="Garamond" w:hAnsi="Garamond"/>
          <w:spacing w:val="-2"/>
          <w:sz w:val="24"/>
        </w:rPr>
        <w:t>contratadas,</w:t>
      </w:r>
      <w:r w:rsidRPr="00DA257E">
        <w:rPr>
          <w:rFonts w:ascii="Garamond" w:hAnsi="Garamond"/>
          <w:spacing w:val="-7"/>
          <w:sz w:val="24"/>
        </w:rPr>
        <w:t xml:space="preserve"> </w:t>
      </w:r>
      <w:r w:rsidRPr="00DA257E">
        <w:rPr>
          <w:rFonts w:ascii="Garamond" w:hAnsi="Garamond"/>
          <w:spacing w:val="-2"/>
          <w:sz w:val="24"/>
        </w:rPr>
        <w:t>decorrentes</w:t>
      </w:r>
      <w:r w:rsidRPr="00DA257E">
        <w:rPr>
          <w:rFonts w:ascii="Garamond" w:hAnsi="Garamond"/>
          <w:spacing w:val="-6"/>
          <w:sz w:val="24"/>
        </w:rPr>
        <w:t xml:space="preserve"> </w:t>
      </w:r>
      <w:r w:rsidRPr="00DA257E">
        <w:rPr>
          <w:rFonts w:ascii="Garamond" w:hAnsi="Garamond"/>
          <w:spacing w:val="-2"/>
          <w:sz w:val="24"/>
        </w:rPr>
        <w:t>das</w:t>
      </w:r>
      <w:r w:rsidRPr="00DA257E">
        <w:rPr>
          <w:rFonts w:ascii="Garamond" w:hAnsi="Garamond"/>
          <w:spacing w:val="-6"/>
          <w:sz w:val="24"/>
        </w:rPr>
        <w:t xml:space="preserve"> </w:t>
      </w:r>
      <w:r w:rsidRPr="00DA257E">
        <w:rPr>
          <w:rFonts w:ascii="Garamond" w:hAnsi="Garamond"/>
          <w:spacing w:val="-2"/>
          <w:sz w:val="24"/>
        </w:rPr>
        <w:t>hipóteses</w:t>
      </w:r>
      <w:r w:rsidRPr="00DA257E">
        <w:rPr>
          <w:rFonts w:ascii="Garamond" w:hAnsi="Garamond"/>
          <w:spacing w:val="-8"/>
          <w:sz w:val="24"/>
        </w:rPr>
        <w:t xml:space="preserve"> </w:t>
      </w:r>
      <w:r w:rsidRPr="00DA257E">
        <w:rPr>
          <w:rFonts w:ascii="Garamond" w:hAnsi="Garamond"/>
          <w:spacing w:val="-2"/>
          <w:sz w:val="24"/>
        </w:rPr>
        <w:t>previstas</w:t>
      </w:r>
      <w:r w:rsidRPr="00DA257E">
        <w:rPr>
          <w:rFonts w:ascii="Garamond" w:hAnsi="Garamond"/>
          <w:spacing w:val="-6"/>
          <w:sz w:val="24"/>
        </w:rPr>
        <w:t xml:space="preserve"> </w:t>
      </w:r>
      <w:r w:rsidRPr="00DA257E">
        <w:rPr>
          <w:rFonts w:ascii="Garamond" w:hAnsi="Garamond"/>
          <w:spacing w:val="-2"/>
          <w:sz w:val="24"/>
        </w:rPr>
        <w:t>no</w:t>
      </w:r>
      <w:r w:rsidRPr="00DA257E">
        <w:rPr>
          <w:rFonts w:ascii="Garamond" w:hAnsi="Garamond"/>
          <w:spacing w:val="-9"/>
          <w:sz w:val="24"/>
        </w:rPr>
        <w:t xml:space="preserve"> </w:t>
      </w:r>
      <w:r w:rsidRPr="00DA257E">
        <w:rPr>
          <w:rFonts w:ascii="Garamond" w:hAnsi="Garamond"/>
          <w:spacing w:val="-2"/>
          <w:sz w:val="24"/>
        </w:rPr>
        <w:t>Capítulo</w:t>
      </w:r>
      <w:r w:rsidRPr="00DA257E">
        <w:rPr>
          <w:rFonts w:ascii="Garamond" w:hAnsi="Garamond"/>
          <w:spacing w:val="-7"/>
          <w:sz w:val="24"/>
        </w:rPr>
        <w:t xml:space="preserve"> </w:t>
      </w:r>
      <w:r w:rsidRPr="00DA257E">
        <w:rPr>
          <w:rFonts w:ascii="Garamond" w:hAnsi="Garamond"/>
          <w:spacing w:val="-2"/>
          <w:sz w:val="24"/>
        </w:rPr>
        <w:t xml:space="preserve">I </w:t>
      </w:r>
      <w:r w:rsidRPr="00DA257E">
        <w:rPr>
          <w:rFonts w:ascii="Garamond" w:hAnsi="Garamond"/>
          <w:sz w:val="24"/>
        </w:rPr>
        <w:t>do</w:t>
      </w:r>
      <w:r w:rsidRPr="00DA257E">
        <w:rPr>
          <w:rFonts w:ascii="Garamond" w:hAnsi="Garamond"/>
          <w:spacing w:val="-6"/>
          <w:sz w:val="24"/>
        </w:rPr>
        <w:t xml:space="preserve"> </w:t>
      </w:r>
      <w:r w:rsidRPr="00DA257E">
        <w:rPr>
          <w:rFonts w:ascii="Garamond" w:hAnsi="Garamond"/>
          <w:sz w:val="24"/>
        </w:rPr>
        <w:t>Título</w:t>
      </w:r>
      <w:r w:rsidRPr="00DA257E">
        <w:rPr>
          <w:rFonts w:ascii="Garamond" w:hAnsi="Garamond"/>
          <w:spacing w:val="-6"/>
          <w:sz w:val="24"/>
        </w:rPr>
        <w:t xml:space="preserve"> </w:t>
      </w:r>
      <w:r w:rsidRPr="00DA257E">
        <w:rPr>
          <w:rFonts w:ascii="Garamond" w:hAnsi="Garamond"/>
          <w:sz w:val="24"/>
        </w:rPr>
        <w:t>IV</w:t>
      </w:r>
      <w:r w:rsidRPr="00DA257E">
        <w:rPr>
          <w:rFonts w:ascii="Garamond" w:hAnsi="Garamond"/>
          <w:spacing w:val="-6"/>
          <w:sz w:val="24"/>
        </w:rPr>
        <w:t xml:space="preserve"> </w:t>
      </w:r>
      <w:r w:rsidRPr="00DA257E">
        <w:rPr>
          <w:rFonts w:ascii="Garamond" w:hAnsi="Garamond"/>
          <w:sz w:val="24"/>
        </w:rPr>
        <w:t>da</w:t>
      </w:r>
      <w:r w:rsidRPr="00DA257E">
        <w:rPr>
          <w:rFonts w:ascii="Garamond" w:hAnsi="Garamond"/>
          <w:spacing w:val="-6"/>
          <w:sz w:val="24"/>
        </w:rPr>
        <w:t xml:space="preserve"> </w:t>
      </w:r>
      <w:r w:rsidRPr="00DA257E">
        <w:rPr>
          <w:rFonts w:ascii="Garamond" w:hAnsi="Garamond"/>
          <w:sz w:val="24"/>
        </w:rPr>
        <w:t>Lei</w:t>
      </w:r>
      <w:r w:rsidRPr="00DA257E">
        <w:rPr>
          <w:rFonts w:ascii="Garamond" w:hAnsi="Garamond"/>
          <w:spacing w:val="-6"/>
          <w:sz w:val="24"/>
        </w:rPr>
        <w:t xml:space="preserve"> </w:t>
      </w:r>
      <w:r w:rsidRPr="00DA257E">
        <w:rPr>
          <w:rFonts w:ascii="Garamond" w:hAnsi="Garamond"/>
          <w:sz w:val="24"/>
        </w:rPr>
        <w:t>Federal</w:t>
      </w:r>
      <w:r w:rsidRPr="00DA257E">
        <w:rPr>
          <w:rFonts w:ascii="Garamond" w:hAnsi="Garamond"/>
          <w:spacing w:val="-6"/>
          <w:sz w:val="24"/>
        </w:rPr>
        <w:t xml:space="preserve"> </w:t>
      </w:r>
      <w:r w:rsidRPr="00DA257E">
        <w:rPr>
          <w:rFonts w:ascii="Garamond" w:hAnsi="Garamond"/>
          <w:sz w:val="24"/>
        </w:rPr>
        <w:t>nº</w:t>
      </w:r>
      <w:r w:rsidRPr="00DA257E">
        <w:rPr>
          <w:rFonts w:ascii="Garamond" w:hAnsi="Garamond"/>
          <w:spacing w:val="-7"/>
          <w:sz w:val="24"/>
        </w:rPr>
        <w:t xml:space="preserve"> </w:t>
      </w:r>
      <w:r w:rsidRPr="00DA257E">
        <w:rPr>
          <w:rFonts w:ascii="Garamond" w:hAnsi="Garamond"/>
          <w:sz w:val="24"/>
        </w:rPr>
        <w:t>14.133,</w:t>
      </w:r>
      <w:r w:rsidRPr="00DA257E">
        <w:rPr>
          <w:rFonts w:ascii="Garamond" w:hAnsi="Garamond"/>
          <w:spacing w:val="-6"/>
          <w:sz w:val="24"/>
        </w:rPr>
        <w:t xml:space="preserve"> </w:t>
      </w:r>
      <w:r w:rsidRPr="00DA257E">
        <w:rPr>
          <w:rFonts w:ascii="Garamond" w:hAnsi="Garamond"/>
          <w:sz w:val="24"/>
        </w:rPr>
        <w:t>de</w:t>
      </w:r>
      <w:r w:rsidRPr="00DA257E">
        <w:rPr>
          <w:rFonts w:ascii="Garamond" w:hAnsi="Garamond"/>
          <w:spacing w:val="-6"/>
          <w:sz w:val="24"/>
        </w:rPr>
        <w:t xml:space="preserve"> </w:t>
      </w:r>
      <w:r w:rsidRPr="00DA257E">
        <w:rPr>
          <w:rFonts w:ascii="Garamond" w:hAnsi="Garamond"/>
          <w:sz w:val="24"/>
        </w:rPr>
        <w:t>1º</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8"/>
          <w:sz w:val="24"/>
        </w:rPr>
        <w:t xml:space="preserve"> </w:t>
      </w:r>
      <w:r w:rsidRPr="00DA257E">
        <w:rPr>
          <w:rFonts w:ascii="Garamond" w:hAnsi="Garamond"/>
          <w:sz w:val="24"/>
        </w:rPr>
        <w:t>abril</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6"/>
          <w:sz w:val="24"/>
        </w:rPr>
        <w:t xml:space="preserve"> </w:t>
      </w:r>
      <w:r w:rsidRPr="00DA257E">
        <w:rPr>
          <w:rFonts w:ascii="Garamond" w:hAnsi="Garamond"/>
          <w:sz w:val="24"/>
        </w:rPr>
        <w:t>2021,</w:t>
      </w:r>
      <w:r w:rsidRPr="00DA257E">
        <w:rPr>
          <w:rFonts w:ascii="Garamond" w:hAnsi="Garamond"/>
          <w:spacing w:val="-8"/>
          <w:sz w:val="24"/>
        </w:rPr>
        <w:t xml:space="preserve"> </w:t>
      </w:r>
      <w:r w:rsidRPr="00DA257E">
        <w:rPr>
          <w:rFonts w:ascii="Garamond" w:hAnsi="Garamond"/>
          <w:sz w:val="24"/>
        </w:rPr>
        <w:t>no</w:t>
      </w:r>
      <w:r w:rsidRPr="00DA257E">
        <w:rPr>
          <w:rFonts w:ascii="Garamond" w:hAnsi="Garamond"/>
          <w:spacing w:val="-6"/>
          <w:sz w:val="24"/>
        </w:rPr>
        <w:t xml:space="preserve"> </w:t>
      </w:r>
      <w:r w:rsidRPr="00DA257E">
        <w:rPr>
          <w:rFonts w:ascii="Garamond" w:hAnsi="Garamond"/>
          <w:sz w:val="24"/>
        </w:rPr>
        <w:t>âmbito</w:t>
      </w:r>
      <w:r w:rsidRPr="00DA257E">
        <w:rPr>
          <w:rFonts w:ascii="Garamond" w:hAnsi="Garamond"/>
          <w:spacing w:val="-7"/>
          <w:sz w:val="24"/>
        </w:rPr>
        <w:t xml:space="preserve"> </w:t>
      </w:r>
      <w:r w:rsidRPr="00DA257E">
        <w:rPr>
          <w:rFonts w:ascii="Garamond" w:hAnsi="Garamond"/>
          <w:sz w:val="24"/>
        </w:rPr>
        <w:t>da</w:t>
      </w:r>
      <w:r w:rsidRPr="00DA257E">
        <w:rPr>
          <w:rFonts w:ascii="Garamond" w:hAnsi="Garamond"/>
          <w:spacing w:val="-8"/>
          <w:sz w:val="24"/>
        </w:rPr>
        <w:t xml:space="preserve"> </w:t>
      </w:r>
      <w:r w:rsidRPr="00DA257E">
        <w:rPr>
          <w:rFonts w:ascii="Garamond" w:hAnsi="Garamond"/>
          <w:sz w:val="24"/>
        </w:rPr>
        <w:t>Universidade</w:t>
      </w:r>
      <w:r w:rsidRPr="00DA257E">
        <w:rPr>
          <w:rFonts w:ascii="Garamond" w:hAnsi="Garamond"/>
          <w:spacing w:val="-8"/>
          <w:sz w:val="24"/>
        </w:rPr>
        <w:t xml:space="preserve"> </w:t>
      </w:r>
      <w:r w:rsidRPr="00DA257E">
        <w:rPr>
          <w:rFonts w:ascii="Garamond" w:hAnsi="Garamond"/>
          <w:sz w:val="24"/>
        </w:rPr>
        <w:t>Estadual Paulista</w:t>
      </w:r>
      <w:r w:rsidRPr="00DA257E">
        <w:rPr>
          <w:rFonts w:ascii="Garamond" w:hAnsi="Garamond"/>
          <w:spacing w:val="-4"/>
          <w:sz w:val="24"/>
        </w:rPr>
        <w:t xml:space="preserve"> </w:t>
      </w:r>
      <w:r w:rsidRPr="00DA257E">
        <w:rPr>
          <w:rFonts w:ascii="Garamond" w:hAnsi="Garamond"/>
          <w:sz w:val="24"/>
        </w:rPr>
        <w:t>"Júlio</w:t>
      </w:r>
      <w:r w:rsidRPr="00DA257E">
        <w:rPr>
          <w:rFonts w:ascii="Garamond" w:hAnsi="Garamond"/>
          <w:spacing w:val="-4"/>
          <w:sz w:val="24"/>
        </w:rPr>
        <w:t xml:space="preserve"> </w:t>
      </w:r>
      <w:r w:rsidRPr="00DA257E">
        <w:rPr>
          <w:rFonts w:ascii="Garamond" w:hAnsi="Garamond"/>
          <w:sz w:val="24"/>
        </w:rPr>
        <w:t>de</w:t>
      </w:r>
      <w:r w:rsidRPr="00DA257E">
        <w:rPr>
          <w:rFonts w:ascii="Garamond" w:hAnsi="Garamond"/>
          <w:spacing w:val="-3"/>
          <w:sz w:val="24"/>
        </w:rPr>
        <w:t xml:space="preserve"> </w:t>
      </w:r>
      <w:r w:rsidRPr="00DA257E">
        <w:rPr>
          <w:rFonts w:ascii="Garamond" w:hAnsi="Garamond"/>
          <w:sz w:val="24"/>
        </w:rPr>
        <w:t>Mesquita</w:t>
      </w:r>
      <w:r w:rsidRPr="00DA257E">
        <w:rPr>
          <w:rFonts w:ascii="Garamond" w:hAnsi="Garamond"/>
          <w:spacing w:val="-3"/>
          <w:sz w:val="24"/>
        </w:rPr>
        <w:t xml:space="preserve"> </w:t>
      </w:r>
      <w:r w:rsidRPr="00DA257E">
        <w:rPr>
          <w:rFonts w:ascii="Garamond" w:hAnsi="Garamond"/>
          <w:sz w:val="24"/>
        </w:rPr>
        <w:t>Filho" –</w:t>
      </w:r>
      <w:r w:rsidRPr="00DA257E">
        <w:rPr>
          <w:rFonts w:ascii="Garamond" w:hAnsi="Garamond"/>
          <w:spacing w:val="-3"/>
          <w:sz w:val="24"/>
        </w:rPr>
        <w:t xml:space="preserve"> </w:t>
      </w:r>
      <w:r w:rsidRPr="00DA257E">
        <w:rPr>
          <w:rFonts w:ascii="Garamond" w:hAnsi="Garamond"/>
          <w:sz w:val="24"/>
        </w:rPr>
        <w:t>UNESP.</w:t>
      </w:r>
    </w:p>
    <w:p w14:paraId="163B75F6" w14:textId="77777777" w:rsidR="00EB68E5" w:rsidRPr="00DA257E" w:rsidRDefault="00EB68E5" w:rsidP="00143ACE">
      <w:pPr>
        <w:spacing w:before="271" w:line="232" w:lineRule="auto"/>
        <w:ind w:right="64"/>
        <w:jc w:val="center"/>
        <w:rPr>
          <w:rFonts w:ascii="Garamond" w:hAnsi="Garamond"/>
          <w:b/>
          <w:sz w:val="24"/>
        </w:rPr>
      </w:pPr>
      <w:r w:rsidRPr="00DA257E">
        <w:rPr>
          <w:rFonts w:ascii="Garamond" w:hAnsi="Garamond"/>
          <w:b/>
          <w:sz w:val="24"/>
        </w:rPr>
        <w:t>Capítulo II</w:t>
      </w:r>
      <w:r w:rsidRPr="00DA257E">
        <w:rPr>
          <w:rFonts w:ascii="Garamond" w:hAnsi="Garamond"/>
          <w:b/>
          <w:spacing w:val="40"/>
          <w:sz w:val="24"/>
        </w:rPr>
        <w:t xml:space="preserve"> </w:t>
      </w:r>
      <w:r w:rsidRPr="00DA257E">
        <w:rPr>
          <w:rFonts w:ascii="Garamond" w:hAnsi="Garamond"/>
          <w:b/>
          <w:sz w:val="24"/>
        </w:rPr>
        <w:t>Das Definições</w:t>
      </w:r>
    </w:p>
    <w:p w14:paraId="022928C6" w14:textId="77777777" w:rsidR="00EB68E5" w:rsidRPr="00DA257E" w:rsidRDefault="00EB68E5" w:rsidP="00143ACE">
      <w:pPr>
        <w:spacing w:before="272" w:line="235" w:lineRule="auto"/>
        <w:ind w:right="64"/>
        <w:jc w:val="both"/>
        <w:rPr>
          <w:rFonts w:ascii="Garamond" w:hAnsi="Garamond"/>
          <w:sz w:val="24"/>
        </w:rPr>
      </w:pPr>
      <w:r w:rsidRPr="00DA257E">
        <w:rPr>
          <w:rFonts w:ascii="Garamond" w:hAnsi="Garamond"/>
          <w:b/>
          <w:spacing w:val="-4"/>
          <w:sz w:val="24"/>
        </w:rPr>
        <w:t>Artigo</w:t>
      </w:r>
      <w:r w:rsidRPr="00DA257E">
        <w:rPr>
          <w:rFonts w:ascii="Garamond" w:hAnsi="Garamond"/>
          <w:b/>
          <w:spacing w:val="-11"/>
          <w:sz w:val="24"/>
        </w:rPr>
        <w:t xml:space="preserve"> </w:t>
      </w:r>
      <w:r w:rsidRPr="00DA257E">
        <w:rPr>
          <w:rFonts w:ascii="Garamond" w:hAnsi="Garamond"/>
          <w:b/>
          <w:spacing w:val="-4"/>
          <w:sz w:val="24"/>
        </w:rPr>
        <w:t>2º</w:t>
      </w:r>
      <w:r w:rsidRPr="00DA257E">
        <w:rPr>
          <w:rFonts w:ascii="Garamond" w:hAnsi="Garamond"/>
          <w:b/>
          <w:spacing w:val="-11"/>
          <w:sz w:val="24"/>
        </w:rPr>
        <w:t xml:space="preserve"> </w:t>
      </w:r>
      <w:r w:rsidRPr="00DA257E">
        <w:rPr>
          <w:rFonts w:ascii="Garamond" w:hAnsi="Garamond"/>
          <w:spacing w:val="-4"/>
          <w:sz w:val="24"/>
        </w:rPr>
        <w:t>-</w:t>
      </w:r>
      <w:r w:rsidRPr="00DA257E">
        <w:rPr>
          <w:rFonts w:ascii="Garamond" w:hAnsi="Garamond"/>
          <w:spacing w:val="-11"/>
          <w:sz w:val="24"/>
        </w:rPr>
        <w:t xml:space="preserve"> </w:t>
      </w:r>
      <w:r w:rsidRPr="00DA257E">
        <w:rPr>
          <w:rFonts w:ascii="Garamond" w:hAnsi="Garamond"/>
          <w:spacing w:val="-4"/>
          <w:sz w:val="24"/>
        </w:rPr>
        <w:t>Sem</w:t>
      </w:r>
      <w:r w:rsidRPr="00DA257E">
        <w:rPr>
          <w:rFonts w:ascii="Garamond" w:hAnsi="Garamond"/>
          <w:spacing w:val="-11"/>
          <w:sz w:val="24"/>
        </w:rPr>
        <w:t xml:space="preserve"> </w:t>
      </w:r>
      <w:r w:rsidRPr="00DA257E">
        <w:rPr>
          <w:rFonts w:ascii="Garamond" w:hAnsi="Garamond"/>
          <w:spacing w:val="-4"/>
          <w:sz w:val="24"/>
        </w:rPr>
        <w:t>prejuízo</w:t>
      </w:r>
      <w:r w:rsidRPr="00DA257E">
        <w:rPr>
          <w:rFonts w:ascii="Garamond" w:hAnsi="Garamond"/>
          <w:spacing w:val="-11"/>
          <w:sz w:val="24"/>
        </w:rPr>
        <w:t xml:space="preserve"> </w:t>
      </w:r>
      <w:r w:rsidRPr="00DA257E">
        <w:rPr>
          <w:rFonts w:ascii="Garamond" w:hAnsi="Garamond"/>
          <w:spacing w:val="-4"/>
          <w:sz w:val="24"/>
        </w:rPr>
        <w:t>das</w:t>
      </w:r>
      <w:r w:rsidRPr="00DA257E">
        <w:rPr>
          <w:rFonts w:ascii="Garamond" w:hAnsi="Garamond"/>
          <w:spacing w:val="-11"/>
          <w:sz w:val="24"/>
        </w:rPr>
        <w:t xml:space="preserve"> </w:t>
      </w:r>
      <w:r w:rsidRPr="00DA257E">
        <w:rPr>
          <w:rFonts w:ascii="Garamond" w:hAnsi="Garamond"/>
          <w:spacing w:val="-4"/>
          <w:sz w:val="24"/>
        </w:rPr>
        <w:t>definições</w:t>
      </w:r>
      <w:r w:rsidRPr="00DA257E">
        <w:rPr>
          <w:rFonts w:ascii="Garamond" w:hAnsi="Garamond"/>
          <w:spacing w:val="-11"/>
          <w:sz w:val="24"/>
        </w:rPr>
        <w:t xml:space="preserve"> </w:t>
      </w:r>
      <w:r w:rsidRPr="00DA257E">
        <w:rPr>
          <w:rFonts w:ascii="Garamond" w:hAnsi="Garamond"/>
          <w:spacing w:val="-4"/>
          <w:sz w:val="24"/>
        </w:rPr>
        <w:t>contidas</w:t>
      </w:r>
      <w:r w:rsidRPr="00DA257E">
        <w:rPr>
          <w:rFonts w:ascii="Garamond" w:hAnsi="Garamond"/>
          <w:spacing w:val="-11"/>
          <w:sz w:val="24"/>
        </w:rPr>
        <w:t xml:space="preserve"> </w:t>
      </w:r>
      <w:r w:rsidRPr="00DA257E">
        <w:rPr>
          <w:rFonts w:ascii="Garamond" w:hAnsi="Garamond"/>
          <w:spacing w:val="-4"/>
          <w:sz w:val="24"/>
        </w:rPr>
        <w:t>no</w:t>
      </w:r>
      <w:r w:rsidRPr="00DA257E">
        <w:rPr>
          <w:rFonts w:ascii="Garamond" w:hAnsi="Garamond"/>
          <w:spacing w:val="-11"/>
          <w:sz w:val="24"/>
        </w:rPr>
        <w:t xml:space="preserve"> </w:t>
      </w:r>
      <w:r w:rsidRPr="00DA257E">
        <w:rPr>
          <w:rFonts w:ascii="Garamond" w:hAnsi="Garamond"/>
          <w:spacing w:val="-4"/>
          <w:sz w:val="24"/>
        </w:rPr>
        <w:t>Art.</w:t>
      </w:r>
      <w:r w:rsidRPr="00DA257E">
        <w:rPr>
          <w:rFonts w:ascii="Garamond" w:hAnsi="Garamond"/>
          <w:spacing w:val="-11"/>
          <w:sz w:val="24"/>
        </w:rPr>
        <w:t xml:space="preserve"> </w:t>
      </w:r>
      <w:r w:rsidRPr="00DA257E">
        <w:rPr>
          <w:rFonts w:ascii="Garamond" w:hAnsi="Garamond"/>
          <w:spacing w:val="-4"/>
          <w:sz w:val="24"/>
        </w:rPr>
        <w:t>6º</w:t>
      </w:r>
      <w:r w:rsidRPr="00DA257E">
        <w:rPr>
          <w:rFonts w:ascii="Garamond" w:hAnsi="Garamond"/>
          <w:spacing w:val="-11"/>
          <w:sz w:val="24"/>
        </w:rPr>
        <w:t xml:space="preserve"> </w:t>
      </w:r>
      <w:r w:rsidRPr="00DA257E">
        <w:rPr>
          <w:rFonts w:ascii="Garamond" w:hAnsi="Garamond"/>
          <w:spacing w:val="-4"/>
          <w:sz w:val="24"/>
        </w:rPr>
        <w:t>Lei</w:t>
      </w:r>
      <w:r w:rsidRPr="00DA257E">
        <w:rPr>
          <w:rFonts w:ascii="Garamond" w:hAnsi="Garamond"/>
          <w:spacing w:val="-11"/>
          <w:sz w:val="24"/>
        </w:rPr>
        <w:t xml:space="preserve"> </w:t>
      </w:r>
      <w:r w:rsidRPr="00DA257E">
        <w:rPr>
          <w:rFonts w:ascii="Garamond" w:hAnsi="Garamond"/>
          <w:spacing w:val="-4"/>
          <w:sz w:val="24"/>
        </w:rPr>
        <w:t>Federal</w:t>
      </w:r>
      <w:r w:rsidRPr="00DA257E">
        <w:rPr>
          <w:rFonts w:ascii="Garamond" w:hAnsi="Garamond"/>
          <w:spacing w:val="-11"/>
          <w:sz w:val="24"/>
        </w:rPr>
        <w:t xml:space="preserve"> </w:t>
      </w:r>
      <w:r w:rsidRPr="00DA257E">
        <w:rPr>
          <w:rFonts w:ascii="Garamond" w:hAnsi="Garamond"/>
          <w:spacing w:val="-4"/>
          <w:sz w:val="24"/>
        </w:rPr>
        <w:t>nº</w:t>
      </w:r>
      <w:r w:rsidRPr="00DA257E">
        <w:rPr>
          <w:rFonts w:ascii="Garamond" w:hAnsi="Garamond"/>
          <w:spacing w:val="-11"/>
          <w:sz w:val="24"/>
        </w:rPr>
        <w:t xml:space="preserve"> </w:t>
      </w:r>
      <w:r w:rsidRPr="00DA257E">
        <w:rPr>
          <w:rFonts w:ascii="Garamond" w:hAnsi="Garamond"/>
          <w:spacing w:val="-4"/>
          <w:sz w:val="24"/>
        </w:rPr>
        <w:t>14.133/2021,</w:t>
      </w:r>
      <w:r w:rsidRPr="00DA257E">
        <w:rPr>
          <w:rFonts w:ascii="Garamond" w:hAnsi="Garamond"/>
          <w:spacing w:val="-11"/>
          <w:sz w:val="24"/>
        </w:rPr>
        <w:t xml:space="preserve"> </w:t>
      </w:r>
      <w:r w:rsidRPr="00DA257E">
        <w:rPr>
          <w:rFonts w:ascii="Garamond" w:hAnsi="Garamond"/>
          <w:spacing w:val="-4"/>
          <w:sz w:val="24"/>
        </w:rPr>
        <w:t>para</w:t>
      </w:r>
      <w:r w:rsidRPr="00DA257E">
        <w:rPr>
          <w:rFonts w:ascii="Garamond" w:hAnsi="Garamond"/>
          <w:spacing w:val="-11"/>
          <w:sz w:val="24"/>
        </w:rPr>
        <w:t xml:space="preserve"> </w:t>
      </w:r>
      <w:r w:rsidRPr="00DA257E">
        <w:rPr>
          <w:rFonts w:ascii="Garamond" w:hAnsi="Garamond"/>
          <w:spacing w:val="-4"/>
          <w:sz w:val="24"/>
        </w:rPr>
        <w:t>os</w:t>
      </w:r>
      <w:r w:rsidRPr="00DA257E">
        <w:rPr>
          <w:rFonts w:ascii="Garamond" w:hAnsi="Garamond"/>
          <w:spacing w:val="-11"/>
          <w:sz w:val="24"/>
        </w:rPr>
        <w:t xml:space="preserve"> </w:t>
      </w:r>
      <w:r w:rsidRPr="00DA257E">
        <w:rPr>
          <w:rFonts w:ascii="Garamond" w:hAnsi="Garamond"/>
          <w:spacing w:val="-4"/>
          <w:sz w:val="24"/>
        </w:rPr>
        <w:t xml:space="preserve">efeitos </w:t>
      </w:r>
      <w:r w:rsidRPr="00DA257E">
        <w:rPr>
          <w:rFonts w:ascii="Garamond" w:hAnsi="Garamond"/>
          <w:sz w:val="24"/>
        </w:rPr>
        <w:t>do disposto nesta Portaria, considera-se:</w:t>
      </w:r>
    </w:p>
    <w:p w14:paraId="000DF592"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sz w:val="24"/>
        </w:rPr>
        <w:t>I</w:t>
      </w:r>
      <w:r w:rsidRPr="00DA257E">
        <w:rPr>
          <w:rFonts w:ascii="Garamond" w:hAnsi="Garamond"/>
          <w:spacing w:val="-10"/>
          <w:sz w:val="24"/>
        </w:rPr>
        <w:t xml:space="preserve"> </w:t>
      </w:r>
      <w:r w:rsidRPr="00DA257E">
        <w:rPr>
          <w:rFonts w:ascii="Garamond" w:hAnsi="Garamond"/>
          <w:sz w:val="24"/>
        </w:rPr>
        <w:t>–</w:t>
      </w:r>
      <w:r w:rsidRPr="00DA257E">
        <w:rPr>
          <w:rFonts w:ascii="Garamond" w:hAnsi="Garamond"/>
          <w:spacing w:val="-10"/>
          <w:sz w:val="24"/>
        </w:rPr>
        <w:t xml:space="preserve"> </w:t>
      </w:r>
      <w:r w:rsidRPr="00DA257E">
        <w:rPr>
          <w:rFonts w:ascii="Garamond" w:hAnsi="Garamond"/>
          <w:sz w:val="24"/>
        </w:rPr>
        <w:t>Multa</w:t>
      </w:r>
      <w:r w:rsidRPr="00DA257E">
        <w:rPr>
          <w:rFonts w:ascii="Garamond" w:hAnsi="Garamond"/>
          <w:spacing w:val="-10"/>
          <w:sz w:val="24"/>
        </w:rPr>
        <w:t xml:space="preserve"> </w:t>
      </w:r>
      <w:r w:rsidRPr="00DA257E">
        <w:rPr>
          <w:rFonts w:ascii="Garamond" w:hAnsi="Garamond"/>
          <w:sz w:val="24"/>
        </w:rPr>
        <w:t>compensatória:</w:t>
      </w:r>
      <w:r w:rsidRPr="00DA257E">
        <w:rPr>
          <w:rFonts w:ascii="Garamond" w:hAnsi="Garamond"/>
          <w:spacing w:val="-12"/>
          <w:sz w:val="24"/>
        </w:rPr>
        <w:t xml:space="preserve"> </w:t>
      </w:r>
      <w:r w:rsidRPr="00DA257E">
        <w:rPr>
          <w:rFonts w:ascii="Garamond" w:hAnsi="Garamond"/>
          <w:sz w:val="24"/>
        </w:rPr>
        <w:t>aplicada</w:t>
      </w:r>
      <w:r w:rsidRPr="00DA257E">
        <w:rPr>
          <w:rFonts w:ascii="Garamond" w:hAnsi="Garamond"/>
          <w:spacing w:val="-10"/>
          <w:sz w:val="24"/>
        </w:rPr>
        <w:t xml:space="preserve"> </w:t>
      </w:r>
      <w:r w:rsidRPr="00DA257E">
        <w:rPr>
          <w:rFonts w:ascii="Garamond" w:hAnsi="Garamond"/>
          <w:sz w:val="24"/>
        </w:rPr>
        <w:t>nas</w:t>
      </w:r>
      <w:r w:rsidRPr="00DA257E">
        <w:rPr>
          <w:rFonts w:ascii="Garamond" w:hAnsi="Garamond"/>
          <w:spacing w:val="-10"/>
          <w:sz w:val="24"/>
        </w:rPr>
        <w:t xml:space="preserve"> </w:t>
      </w:r>
      <w:r w:rsidRPr="00DA257E">
        <w:rPr>
          <w:rFonts w:ascii="Garamond" w:hAnsi="Garamond"/>
          <w:sz w:val="24"/>
        </w:rPr>
        <w:t>hipóteses</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11"/>
          <w:sz w:val="24"/>
        </w:rPr>
        <w:t xml:space="preserve"> </w:t>
      </w:r>
      <w:r w:rsidRPr="00DA257E">
        <w:rPr>
          <w:rFonts w:ascii="Garamond" w:hAnsi="Garamond"/>
          <w:sz w:val="24"/>
        </w:rPr>
        <w:t>descumprimento</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10"/>
          <w:sz w:val="24"/>
        </w:rPr>
        <w:t xml:space="preserve"> </w:t>
      </w:r>
      <w:r w:rsidRPr="00DA257E">
        <w:rPr>
          <w:rFonts w:ascii="Garamond" w:hAnsi="Garamond"/>
          <w:sz w:val="24"/>
        </w:rPr>
        <w:t>obrigações</w:t>
      </w:r>
      <w:r w:rsidRPr="00DA257E">
        <w:rPr>
          <w:rFonts w:ascii="Garamond" w:hAnsi="Garamond"/>
          <w:spacing w:val="-10"/>
          <w:sz w:val="24"/>
        </w:rPr>
        <w:t xml:space="preserve"> </w:t>
      </w:r>
      <w:r w:rsidRPr="00DA257E">
        <w:rPr>
          <w:rFonts w:ascii="Garamond" w:hAnsi="Garamond"/>
          <w:sz w:val="24"/>
        </w:rPr>
        <w:t>na</w:t>
      </w:r>
      <w:r w:rsidRPr="00DA257E">
        <w:rPr>
          <w:rFonts w:ascii="Garamond" w:hAnsi="Garamond"/>
          <w:spacing w:val="-12"/>
          <w:sz w:val="24"/>
        </w:rPr>
        <w:t xml:space="preserve"> </w:t>
      </w:r>
      <w:r w:rsidRPr="00DA257E">
        <w:rPr>
          <w:rFonts w:ascii="Garamond" w:hAnsi="Garamond"/>
          <w:sz w:val="24"/>
        </w:rPr>
        <w:t>condição</w:t>
      </w:r>
      <w:r w:rsidRPr="00DA257E">
        <w:rPr>
          <w:rFonts w:ascii="Garamond" w:hAnsi="Garamond"/>
          <w:spacing w:val="-10"/>
          <w:sz w:val="24"/>
        </w:rPr>
        <w:t xml:space="preserve"> </w:t>
      </w:r>
      <w:r w:rsidRPr="00DA257E">
        <w:rPr>
          <w:rFonts w:ascii="Garamond" w:hAnsi="Garamond"/>
          <w:sz w:val="24"/>
        </w:rPr>
        <w:t xml:space="preserve">de </w:t>
      </w:r>
      <w:r w:rsidRPr="00DA257E">
        <w:rPr>
          <w:rFonts w:ascii="Garamond" w:hAnsi="Garamond"/>
          <w:spacing w:val="-2"/>
          <w:sz w:val="24"/>
        </w:rPr>
        <w:t>licitante</w:t>
      </w:r>
      <w:r w:rsidRPr="00DA257E">
        <w:rPr>
          <w:rFonts w:ascii="Garamond" w:hAnsi="Garamond"/>
          <w:spacing w:val="-10"/>
          <w:sz w:val="24"/>
        </w:rPr>
        <w:t xml:space="preserve"> </w:t>
      </w:r>
      <w:r w:rsidRPr="00DA257E">
        <w:rPr>
          <w:rFonts w:ascii="Garamond" w:hAnsi="Garamond"/>
          <w:spacing w:val="-2"/>
          <w:sz w:val="24"/>
        </w:rPr>
        <w:t>ou</w:t>
      </w:r>
      <w:r w:rsidRPr="00DA257E">
        <w:rPr>
          <w:rFonts w:ascii="Garamond" w:hAnsi="Garamond"/>
          <w:spacing w:val="-11"/>
          <w:sz w:val="24"/>
        </w:rPr>
        <w:t xml:space="preserve"> </w:t>
      </w:r>
      <w:r w:rsidRPr="00DA257E">
        <w:rPr>
          <w:rFonts w:ascii="Garamond" w:hAnsi="Garamond"/>
          <w:spacing w:val="-2"/>
          <w:sz w:val="24"/>
        </w:rPr>
        <w:t>contratada,</w:t>
      </w:r>
      <w:r w:rsidRPr="00DA257E">
        <w:rPr>
          <w:rFonts w:ascii="Garamond" w:hAnsi="Garamond"/>
          <w:spacing w:val="-11"/>
          <w:sz w:val="24"/>
        </w:rPr>
        <w:t xml:space="preserve"> </w:t>
      </w:r>
      <w:r w:rsidRPr="00DA257E">
        <w:rPr>
          <w:rFonts w:ascii="Garamond" w:hAnsi="Garamond"/>
          <w:spacing w:val="-2"/>
          <w:sz w:val="24"/>
        </w:rPr>
        <w:t>com</w:t>
      </w:r>
      <w:r w:rsidRPr="00DA257E">
        <w:rPr>
          <w:rFonts w:ascii="Garamond" w:hAnsi="Garamond"/>
          <w:spacing w:val="-12"/>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finalidade</w:t>
      </w:r>
      <w:r w:rsidRPr="00DA257E">
        <w:rPr>
          <w:rFonts w:ascii="Garamond" w:hAnsi="Garamond"/>
          <w:spacing w:val="-10"/>
          <w:sz w:val="24"/>
        </w:rPr>
        <w:t xml:space="preserve"> </w:t>
      </w:r>
      <w:r w:rsidRPr="00DA257E">
        <w:rPr>
          <w:rFonts w:ascii="Garamond" w:hAnsi="Garamond"/>
          <w:spacing w:val="-2"/>
          <w:sz w:val="24"/>
        </w:rPr>
        <w:t>de</w:t>
      </w:r>
      <w:r w:rsidRPr="00DA257E">
        <w:rPr>
          <w:rFonts w:ascii="Garamond" w:hAnsi="Garamond"/>
          <w:spacing w:val="-10"/>
          <w:sz w:val="24"/>
        </w:rPr>
        <w:t xml:space="preserve"> </w:t>
      </w:r>
      <w:r w:rsidRPr="00DA257E">
        <w:rPr>
          <w:rFonts w:ascii="Garamond" w:hAnsi="Garamond"/>
          <w:spacing w:val="-2"/>
          <w:sz w:val="24"/>
        </w:rPr>
        <w:t>compensar</w:t>
      </w:r>
      <w:r w:rsidRPr="00DA257E">
        <w:rPr>
          <w:rFonts w:ascii="Garamond" w:hAnsi="Garamond"/>
          <w:spacing w:val="-12"/>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Administração</w:t>
      </w:r>
      <w:r w:rsidRPr="00DA257E">
        <w:rPr>
          <w:rFonts w:ascii="Garamond" w:hAnsi="Garamond"/>
          <w:spacing w:val="-11"/>
          <w:sz w:val="24"/>
        </w:rPr>
        <w:t xml:space="preserve"> </w:t>
      </w:r>
      <w:r w:rsidRPr="00DA257E">
        <w:rPr>
          <w:rFonts w:ascii="Garamond" w:hAnsi="Garamond"/>
          <w:spacing w:val="-2"/>
          <w:sz w:val="24"/>
        </w:rPr>
        <w:t>pelo</w:t>
      </w:r>
      <w:r w:rsidRPr="00DA257E">
        <w:rPr>
          <w:rFonts w:ascii="Garamond" w:hAnsi="Garamond"/>
          <w:spacing w:val="-11"/>
          <w:sz w:val="24"/>
        </w:rPr>
        <w:t xml:space="preserve"> </w:t>
      </w:r>
      <w:r w:rsidRPr="00DA257E">
        <w:rPr>
          <w:rFonts w:ascii="Garamond" w:hAnsi="Garamond"/>
          <w:spacing w:val="-2"/>
          <w:sz w:val="24"/>
        </w:rPr>
        <w:t>dano</w:t>
      </w:r>
      <w:r w:rsidRPr="00DA257E">
        <w:rPr>
          <w:rFonts w:ascii="Garamond" w:hAnsi="Garamond"/>
          <w:spacing w:val="-11"/>
          <w:sz w:val="24"/>
        </w:rPr>
        <w:t xml:space="preserve"> </w:t>
      </w:r>
      <w:r w:rsidRPr="00DA257E">
        <w:rPr>
          <w:rFonts w:ascii="Garamond" w:hAnsi="Garamond"/>
          <w:spacing w:val="-2"/>
          <w:sz w:val="24"/>
        </w:rPr>
        <w:t>que</w:t>
      </w:r>
      <w:r w:rsidRPr="00DA257E">
        <w:rPr>
          <w:rFonts w:ascii="Garamond" w:hAnsi="Garamond"/>
          <w:spacing w:val="-10"/>
          <w:sz w:val="24"/>
        </w:rPr>
        <w:t xml:space="preserve"> </w:t>
      </w:r>
      <w:r w:rsidRPr="00DA257E">
        <w:rPr>
          <w:rFonts w:ascii="Garamond" w:hAnsi="Garamond"/>
          <w:spacing w:val="-2"/>
          <w:sz w:val="24"/>
        </w:rPr>
        <w:t>lhe</w:t>
      </w:r>
      <w:r w:rsidRPr="00DA257E">
        <w:rPr>
          <w:rFonts w:ascii="Garamond" w:hAnsi="Garamond"/>
          <w:spacing w:val="-10"/>
          <w:sz w:val="24"/>
        </w:rPr>
        <w:t xml:space="preserve"> </w:t>
      </w:r>
      <w:r w:rsidRPr="00DA257E">
        <w:rPr>
          <w:rFonts w:ascii="Garamond" w:hAnsi="Garamond"/>
          <w:spacing w:val="-2"/>
          <w:sz w:val="24"/>
        </w:rPr>
        <w:t>é</w:t>
      </w:r>
      <w:r w:rsidRPr="00DA257E">
        <w:rPr>
          <w:rFonts w:ascii="Garamond" w:hAnsi="Garamond"/>
          <w:spacing w:val="-10"/>
          <w:sz w:val="24"/>
        </w:rPr>
        <w:t xml:space="preserve"> </w:t>
      </w:r>
      <w:r w:rsidRPr="00DA257E">
        <w:rPr>
          <w:rFonts w:ascii="Garamond" w:hAnsi="Garamond"/>
          <w:spacing w:val="-2"/>
          <w:sz w:val="24"/>
        </w:rPr>
        <w:t>causado pela</w:t>
      </w:r>
      <w:r w:rsidRPr="00DA257E">
        <w:rPr>
          <w:rFonts w:ascii="Garamond" w:hAnsi="Garamond"/>
          <w:spacing w:val="-15"/>
          <w:sz w:val="24"/>
        </w:rPr>
        <w:t xml:space="preserve"> </w:t>
      </w:r>
      <w:r w:rsidRPr="00DA257E">
        <w:rPr>
          <w:rFonts w:ascii="Garamond" w:hAnsi="Garamond"/>
          <w:spacing w:val="-2"/>
          <w:sz w:val="24"/>
        </w:rPr>
        <w:t>ocorrência</w:t>
      </w:r>
      <w:r w:rsidRPr="00DA257E">
        <w:rPr>
          <w:rFonts w:ascii="Garamond" w:hAnsi="Garamond"/>
          <w:spacing w:val="-13"/>
          <w:sz w:val="24"/>
        </w:rPr>
        <w:t xml:space="preserve"> </w:t>
      </w:r>
      <w:r w:rsidRPr="00DA257E">
        <w:rPr>
          <w:rFonts w:ascii="Garamond" w:hAnsi="Garamond"/>
          <w:spacing w:val="-2"/>
          <w:sz w:val="24"/>
        </w:rPr>
        <w:t>das</w:t>
      </w:r>
      <w:r w:rsidRPr="00DA257E">
        <w:rPr>
          <w:rFonts w:ascii="Garamond" w:hAnsi="Garamond"/>
          <w:spacing w:val="-13"/>
          <w:sz w:val="24"/>
        </w:rPr>
        <w:t xml:space="preserve"> </w:t>
      </w:r>
      <w:r w:rsidRPr="00DA257E">
        <w:rPr>
          <w:rFonts w:ascii="Garamond" w:hAnsi="Garamond"/>
          <w:spacing w:val="-2"/>
          <w:sz w:val="24"/>
        </w:rPr>
        <w:t>infrações</w:t>
      </w:r>
      <w:r w:rsidRPr="00DA257E">
        <w:rPr>
          <w:rFonts w:ascii="Garamond" w:hAnsi="Garamond"/>
          <w:spacing w:val="-13"/>
          <w:sz w:val="24"/>
        </w:rPr>
        <w:t xml:space="preserve"> </w:t>
      </w:r>
      <w:r w:rsidRPr="00DA257E">
        <w:rPr>
          <w:rFonts w:ascii="Garamond" w:hAnsi="Garamond"/>
          <w:spacing w:val="-2"/>
          <w:sz w:val="24"/>
        </w:rPr>
        <w:t>listadas</w:t>
      </w:r>
      <w:r w:rsidRPr="00DA257E">
        <w:rPr>
          <w:rFonts w:ascii="Garamond" w:hAnsi="Garamond"/>
          <w:spacing w:val="-13"/>
          <w:sz w:val="24"/>
        </w:rPr>
        <w:t xml:space="preserve"> </w:t>
      </w:r>
      <w:r w:rsidRPr="00DA257E">
        <w:rPr>
          <w:rFonts w:ascii="Garamond" w:hAnsi="Garamond"/>
          <w:spacing w:val="-2"/>
          <w:sz w:val="24"/>
        </w:rPr>
        <w:t>ou</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alguma</w:t>
      </w:r>
      <w:r w:rsidRPr="00DA257E">
        <w:rPr>
          <w:rFonts w:ascii="Garamond" w:hAnsi="Garamond"/>
          <w:spacing w:val="-13"/>
          <w:sz w:val="24"/>
        </w:rPr>
        <w:t xml:space="preserve"> </w:t>
      </w:r>
      <w:r w:rsidRPr="00DA257E">
        <w:rPr>
          <w:rFonts w:ascii="Garamond" w:hAnsi="Garamond"/>
          <w:spacing w:val="-2"/>
          <w:sz w:val="24"/>
        </w:rPr>
        <w:t>cláusula</w:t>
      </w:r>
      <w:r w:rsidRPr="00DA257E">
        <w:rPr>
          <w:rFonts w:ascii="Garamond" w:hAnsi="Garamond"/>
          <w:spacing w:val="-13"/>
          <w:sz w:val="24"/>
        </w:rPr>
        <w:t xml:space="preserve"> </w:t>
      </w:r>
      <w:r w:rsidRPr="00DA257E">
        <w:rPr>
          <w:rFonts w:ascii="Garamond" w:hAnsi="Garamond"/>
          <w:spacing w:val="-2"/>
          <w:sz w:val="24"/>
        </w:rPr>
        <w:t>especial,</w:t>
      </w:r>
      <w:r w:rsidRPr="00DA257E">
        <w:rPr>
          <w:rFonts w:ascii="Garamond" w:hAnsi="Garamond"/>
          <w:spacing w:val="-13"/>
          <w:sz w:val="24"/>
        </w:rPr>
        <w:t xml:space="preserve"> </w:t>
      </w:r>
      <w:r w:rsidRPr="00DA257E">
        <w:rPr>
          <w:rFonts w:ascii="Garamond" w:hAnsi="Garamond"/>
          <w:spacing w:val="-2"/>
          <w:sz w:val="24"/>
        </w:rPr>
        <w:t>conforme</w:t>
      </w:r>
      <w:r w:rsidRPr="00DA257E">
        <w:rPr>
          <w:rFonts w:ascii="Garamond" w:hAnsi="Garamond"/>
          <w:spacing w:val="-13"/>
          <w:sz w:val="24"/>
        </w:rPr>
        <w:t xml:space="preserve"> </w:t>
      </w:r>
      <w:r w:rsidRPr="00DA257E">
        <w:rPr>
          <w:rFonts w:ascii="Garamond" w:hAnsi="Garamond"/>
          <w:spacing w:val="-2"/>
          <w:sz w:val="24"/>
        </w:rPr>
        <w:t>previsto</w:t>
      </w:r>
      <w:r w:rsidRPr="00DA257E">
        <w:rPr>
          <w:rFonts w:ascii="Garamond" w:hAnsi="Garamond"/>
          <w:spacing w:val="-13"/>
          <w:sz w:val="24"/>
        </w:rPr>
        <w:t xml:space="preserve"> </w:t>
      </w:r>
      <w:r w:rsidRPr="00DA257E">
        <w:rPr>
          <w:rFonts w:ascii="Garamond" w:hAnsi="Garamond"/>
          <w:spacing w:val="-2"/>
          <w:sz w:val="24"/>
        </w:rPr>
        <w:t>no</w:t>
      </w:r>
      <w:r w:rsidRPr="00DA257E">
        <w:rPr>
          <w:rFonts w:ascii="Garamond" w:hAnsi="Garamond"/>
          <w:spacing w:val="-13"/>
          <w:sz w:val="24"/>
        </w:rPr>
        <w:t xml:space="preserve"> </w:t>
      </w:r>
      <w:r w:rsidRPr="00DA257E">
        <w:rPr>
          <w:rFonts w:ascii="Garamond" w:hAnsi="Garamond"/>
          <w:spacing w:val="-2"/>
          <w:sz w:val="24"/>
        </w:rPr>
        <w:t xml:space="preserve">contrato. </w:t>
      </w:r>
      <w:r w:rsidRPr="00DA257E">
        <w:rPr>
          <w:rFonts w:ascii="Garamond" w:hAnsi="Garamond"/>
          <w:sz w:val="24"/>
        </w:rPr>
        <w:t>II</w:t>
      </w:r>
      <w:r w:rsidRPr="00DA257E">
        <w:rPr>
          <w:rFonts w:ascii="Garamond" w:hAnsi="Garamond"/>
          <w:spacing w:val="-3"/>
          <w:sz w:val="24"/>
        </w:rPr>
        <w:t xml:space="preserve"> </w:t>
      </w:r>
      <w:r w:rsidRPr="00DA257E">
        <w:rPr>
          <w:rFonts w:ascii="Garamond" w:hAnsi="Garamond"/>
          <w:sz w:val="24"/>
        </w:rPr>
        <w:t>-</w:t>
      </w:r>
      <w:r w:rsidRPr="00DA257E">
        <w:rPr>
          <w:rFonts w:ascii="Garamond" w:hAnsi="Garamond"/>
          <w:spacing w:val="-3"/>
          <w:sz w:val="24"/>
        </w:rPr>
        <w:t xml:space="preserve"> </w:t>
      </w:r>
      <w:r w:rsidRPr="00DA257E">
        <w:rPr>
          <w:rFonts w:ascii="Garamond" w:hAnsi="Garamond"/>
          <w:sz w:val="24"/>
        </w:rPr>
        <w:t>Multa</w:t>
      </w:r>
      <w:r w:rsidRPr="00DA257E">
        <w:rPr>
          <w:rFonts w:ascii="Garamond" w:hAnsi="Garamond"/>
          <w:spacing w:val="-3"/>
          <w:sz w:val="24"/>
        </w:rPr>
        <w:t xml:space="preserve"> </w:t>
      </w:r>
      <w:r w:rsidRPr="00DA257E">
        <w:rPr>
          <w:rFonts w:ascii="Garamond" w:hAnsi="Garamond"/>
          <w:sz w:val="24"/>
        </w:rPr>
        <w:t>contratual:</w:t>
      </w:r>
      <w:r w:rsidRPr="00DA257E">
        <w:rPr>
          <w:rFonts w:ascii="Garamond" w:hAnsi="Garamond"/>
          <w:spacing w:val="-3"/>
          <w:sz w:val="24"/>
        </w:rPr>
        <w:t xml:space="preserve"> </w:t>
      </w:r>
      <w:r w:rsidRPr="00DA257E">
        <w:rPr>
          <w:rFonts w:ascii="Garamond" w:hAnsi="Garamond"/>
          <w:sz w:val="24"/>
        </w:rPr>
        <w:t>aplicada</w:t>
      </w:r>
      <w:r w:rsidRPr="00DA257E">
        <w:rPr>
          <w:rFonts w:ascii="Garamond" w:hAnsi="Garamond"/>
          <w:spacing w:val="-3"/>
          <w:sz w:val="24"/>
        </w:rPr>
        <w:t xml:space="preserve"> </w:t>
      </w:r>
      <w:r w:rsidRPr="00DA257E">
        <w:rPr>
          <w:rFonts w:ascii="Garamond" w:hAnsi="Garamond"/>
          <w:sz w:val="24"/>
        </w:rPr>
        <w:t>nas</w:t>
      </w:r>
      <w:r w:rsidRPr="00DA257E">
        <w:rPr>
          <w:rFonts w:ascii="Garamond" w:hAnsi="Garamond"/>
          <w:spacing w:val="-2"/>
          <w:sz w:val="24"/>
        </w:rPr>
        <w:t xml:space="preserve"> </w:t>
      </w:r>
      <w:r w:rsidRPr="00DA257E">
        <w:rPr>
          <w:rFonts w:ascii="Garamond" w:hAnsi="Garamond"/>
          <w:sz w:val="24"/>
        </w:rPr>
        <w:t>hipóteses</w:t>
      </w:r>
      <w:r w:rsidRPr="00DA257E">
        <w:rPr>
          <w:rFonts w:ascii="Garamond" w:hAnsi="Garamond"/>
          <w:spacing w:val="-2"/>
          <w:sz w:val="24"/>
        </w:rPr>
        <w:t xml:space="preserve"> </w:t>
      </w:r>
      <w:r w:rsidRPr="00DA257E">
        <w:rPr>
          <w:rFonts w:ascii="Garamond" w:hAnsi="Garamond"/>
          <w:sz w:val="24"/>
        </w:rPr>
        <w:t>de</w:t>
      </w:r>
      <w:r w:rsidRPr="00DA257E">
        <w:rPr>
          <w:rFonts w:ascii="Garamond" w:hAnsi="Garamond"/>
          <w:spacing w:val="-2"/>
          <w:sz w:val="24"/>
        </w:rPr>
        <w:t xml:space="preserve"> </w:t>
      </w:r>
      <w:r w:rsidRPr="00DA257E">
        <w:rPr>
          <w:rFonts w:ascii="Garamond" w:hAnsi="Garamond"/>
          <w:sz w:val="24"/>
        </w:rPr>
        <w:t>descumprimento</w:t>
      </w:r>
      <w:r w:rsidRPr="00DA257E">
        <w:rPr>
          <w:rFonts w:ascii="Garamond" w:hAnsi="Garamond"/>
          <w:spacing w:val="-3"/>
          <w:sz w:val="24"/>
        </w:rPr>
        <w:t xml:space="preserve"> </w:t>
      </w:r>
      <w:r w:rsidRPr="00DA257E">
        <w:rPr>
          <w:rFonts w:ascii="Garamond" w:hAnsi="Garamond"/>
          <w:sz w:val="24"/>
        </w:rPr>
        <w:t>de</w:t>
      </w:r>
      <w:r w:rsidRPr="00DA257E">
        <w:rPr>
          <w:rFonts w:ascii="Garamond" w:hAnsi="Garamond"/>
          <w:spacing w:val="-2"/>
          <w:sz w:val="24"/>
        </w:rPr>
        <w:t xml:space="preserve"> </w:t>
      </w:r>
      <w:r w:rsidRPr="00DA257E">
        <w:rPr>
          <w:rFonts w:ascii="Garamond" w:hAnsi="Garamond"/>
          <w:sz w:val="24"/>
        </w:rPr>
        <w:t>obrigações</w:t>
      </w:r>
      <w:r w:rsidRPr="00DA257E">
        <w:rPr>
          <w:rFonts w:ascii="Garamond" w:hAnsi="Garamond"/>
          <w:spacing w:val="-2"/>
          <w:sz w:val="24"/>
        </w:rPr>
        <w:t xml:space="preserve"> </w:t>
      </w:r>
      <w:r w:rsidRPr="00DA257E">
        <w:rPr>
          <w:rFonts w:ascii="Garamond" w:hAnsi="Garamond"/>
          <w:sz w:val="24"/>
        </w:rPr>
        <w:t>contratuais,</w:t>
      </w:r>
      <w:r w:rsidRPr="00DA257E">
        <w:rPr>
          <w:rFonts w:ascii="Garamond" w:hAnsi="Garamond"/>
          <w:spacing w:val="-3"/>
          <w:sz w:val="24"/>
        </w:rPr>
        <w:t xml:space="preserve"> </w:t>
      </w:r>
      <w:r w:rsidRPr="00DA257E">
        <w:rPr>
          <w:rFonts w:ascii="Garamond" w:hAnsi="Garamond"/>
          <w:sz w:val="24"/>
        </w:rPr>
        <w:t>sendo estabelecida em razão do grau de importância da obrigação desatendida, na forma prevista em instrumento</w:t>
      </w:r>
      <w:r w:rsidRPr="00DA257E">
        <w:rPr>
          <w:rFonts w:ascii="Garamond" w:hAnsi="Garamond"/>
          <w:spacing w:val="-3"/>
          <w:sz w:val="24"/>
        </w:rPr>
        <w:t xml:space="preserve"> </w:t>
      </w:r>
      <w:r w:rsidRPr="00DA257E">
        <w:rPr>
          <w:rFonts w:ascii="Garamond" w:hAnsi="Garamond"/>
          <w:sz w:val="24"/>
        </w:rPr>
        <w:t>convocatório</w:t>
      </w:r>
      <w:r w:rsidRPr="00DA257E">
        <w:rPr>
          <w:rFonts w:ascii="Garamond" w:hAnsi="Garamond"/>
          <w:spacing w:val="-5"/>
          <w:sz w:val="24"/>
        </w:rPr>
        <w:t xml:space="preserve"> </w:t>
      </w:r>
      <w:r w:rsidRPr="00DA257E">
        <w:rPr>
          <w:rFonts w:ascii="Garamond" w:hAnsi="Garamond"/>
          <w:sz w:val="24"/>
        </w:rPr>
        <w:t>ou</w:t>
      </w:r>
      <w:r w:rsidRPr="00DA257E">
        <w:rPr>
          <w:rFonts w:ascii="Garamond" w:hAnsi="Garamond"/>
          <w:spacing w:val="-2"/>
          <w:sz w:val="24"/>
        </w:rPr>
        <w:t xml:space="preserve"> </w:t>
      </w:r>
      <w:r w:rsidRPr="00DA257E">
        <w:rPr>
          <w:rFonts w:ascii="Garamond" w:hAnsi="Garamond"/>
          <w:sz w:val="24"/>
        </w:rPr>
        <w:t>contrato</w:t>
      </w:r>
      <w:r w:rsidRPr="00DA257E">
        <w:rPr>
          <w:rFonts w:ascii="Garamond" w:hAnsi="Garamond"/>
          <w:spacing w:val="-3"/>
          <w:sz w:val="24"/>
        </w:rPr>
        <w:t xml:space="preserve"> </w:t>
      </w:r>
      <w:r w:rsidRPr="00DA257E">
        <w:rPr>
          <w:rFonts w:ascii="Garamond" w:hAnsi="Garamond"/>
          <w:sz w:val="24"/>
        </w:rPr>
        <w:t>e</w:t>
      </w:r>
      <w:r w:rsidRPr="00DA257E">
        <w:rPr>
          <w:rFonts w:ascii="Garamond" w:hAnsi="Garamond"/>
          <w:spacing w:val="-2"/>
          <w:sz w:val="24"/>
        </w:rPr>
        <w:t xml:space="preserve"> </w:t>
      </w:r>
      <w:r w:rsidRPr="00DA257E">
        <w:rPr>
          <w:rFonts w:ascii="Garamond" w:hAnsi="Garamond"/>
          <w:sz w:val="24"/>
        </w:rPr>
        <w:t>em</w:t>
      </w:r>
      <w:r w:rsidRPr="00DA257E">
        <w:rPr>
          <w:rFonts w:ascii="Garamond" w:hAnsi="Garamond"/>
          <w:spacing w:val="-2"/>
          <w:sz w:val="24"/>
        </w:rPr>
        <w:t xml:space="preserve"> </w:t>
      </w:r>
      <w:r w:rsidRPr="00DA257E">
        <w:rPr>
          <w:rFonts w:ascii="Garamond" w:hAnsi="Garamond"/>
          <w:sz w:val="24"/>
        </w:rPr>
        <w:t>consonância</w:t>
      </w:r>
      <w:r w:rsidRPr="00DA257E">
        <w:rPr>
          <w:rFonts w:ascii="Garamond" w:hAnsi="Garamond"/>
          <w:spacing w:val="-4"/>
          <w:sz w:val="24"/>
        </w:rPr>
        <w:t xml:space="preserve"> </w:t>
      </w:r>
      <w:r w:rsidRPr="00DA257E">
        <w:rPr>
          <w:rFonts w:ascii="Garamond" w:hAnsi="Garamond"/>
          <w:sz w:val="24"/>
        </w:rPr>
        <w:t>com</w:t>
      </w:r>
      <w:r w:rsidRPr="00DA257E">
        <w:rPr>
          <w:rFonts w:ascii="Garamond" w:hAnsi="Garamond"/>
          <w:spacing w:val="-2"/>
          <w:sz w:val="24"/>
        </w:rPr>
        <w:t xml:space="preserve"> </w:t>
      </w:r>
      <w:r w:rsidRPr="00DA257E">
        <w:rPr>
          <w:rFonts w:ascii="Garamond" w:hAnsi="Garamond"/>
          <w:sz w:val="24"/>
        </w:rPr>
        <w:t>o</w:t>
      </w:r>
      <w:r w:rsidRPr="00DA257E">
        <w:rPr>
          <w:rFonts w:ascii="Garamond" w:hAnsi="Garamond"/>
          <w:spacing w:val="-3"/>
          <w:sz w:val="24"/>
        </w:rPr>
        <w:t xml:space="preserve"> </w:t>
      </w:r>
      <w:r w:rsidRPr="00DA257E">
        <w:rPr>
          <w:rFonts w:ascii="Garamond" w:hAnsi="Garamond"/>
          <w:sz w:val="24"/>
        </w:rPr>
        <w:t>disposto</w:t>
      </w:r>
      <w:r w:rsidRPr="00DA257E">
        <w:rPr>
          <w:rFonts w:ascii="Garamond" w:hAnsi="Garamond"/>
          <w:spacing w:val="-3"/>
          <w:sz w:val="24"/>
        </w:rPr>
        <w:t xml:space="preserve"> </w:t>
      </w:r>
      <w:r w:rsidRPr="00DA257E">
        <w:rPr>
          <w:rFonts w:ascii="Garamond" w:hAnsi="Garamond"/>
          <w:sz w:val="24"/>
        </w:rPr>
        <w:t>nesta</w:t>
      </w:r>
      <w:r w:rsidRPr="00DA257E">
        <w:rPr>
          <w:rFonts w:ascii="Garamond" w:hAnsi="Garamond"/>
          <w:spacing w:val="-2"/>
          <w:sz w:val="24"/>
        </w:rPr>
        <w:t xml:space="preserve"> </w:t>
      </w:r>
      <w:r w:rsidRPr="00DA257E">
        <w:rPr>
          <w:rFonts w:ascii="Garamond" w:hAnsi="Garamond"/>
          <w:sz w:val="24"/>
        </w:rPr>
        <w:t>Portaria.</w:t>
      </w:r>
    </w:p>
    <w:p w14:paraId="32929A04"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spacing w:val="-2"/>
          <w:sz w:val="24"/>
        </w:rPr>
        <w:t>III</w:t>
      </w:r>
      <w:r w:rsidRPr="00DA257E">
        <w:rPr>
          <w:rFonts w:ascii="Garamond" w:hAnsi="Garamond"/>
          <w:spacing w:val="-15"/>
          <w:sz w:val="24"/>
        </w:rPr>
        <w:t xml:space="preserve"> </w:t>
      </w:r>
      <w:r w:rsidRPr="00DA257E">
        <w:rPr>
          <w:rFonts w:ascii="Garamond" w:hAnsi="Garamond"/>
          <w:spacing w:val="-2"/>
          <w:sz w:val="24"/>
        </w:rPr>
        <w:t>–</w:t>
      </w:r>
      <w:r w:rsidRPr="00DA257E">
        <w:rPr>
          <w:rFonts w:ascii="Garamond" w:hAnsi="Garamond"/>
          <w:spacing w:val="-13"/>
          <w:sz w:val="24"/>
        </w:rPr>
        <w:t xml:space="preserve"> </w:t>
      </w:r>
      <w:r w:rsidRPr="00DA257E">
        <w:rPr>
          <w:rFonts w:ascii="Garamond" w:hAnsi="Garamond"/>
          <w:spacing w:val="-2"/>
          <w:sz w:val="24"/>
        </w:rPr>
        <w:t>Multa</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mora:</w:t>
      </w:r>
      <w:r w:rsidRPr="00DA257E">
        <w:rPr>
          <w:rFonts w:ascii="Garamond" w:hAnsi="Garamond"/>
          <w:spacing w:val="-13"/>
          <w:sz w:val="24"/>
        </w:rPr>
        <w:t xml:space="preserve"> </w:t>
      </w:r>
      <w:r w:rsidRPr="00DA257E">
        <w:rPr>
          <w:rFonts w:ascii="Garamond" w:hAnsi="Garamond"/>
          <w:spacing w:val="-2"/>
          <w:sz w:val="24"/>
        </w:rPr>
        <w:t>aplicada</w:t>
      </w:r>
      <w:r w:rsidRPr="00DA257E">
        <w:rPr>
          <w:rFonts w:ascii="Garamond" w:hAnsi="Garamond"/>
          <w:spacing w:val="-13"/>
          <w:sz w:val="24"/>
        </w:rPr>
        <w:t xml:space="preserve"> </w:t>
      </w:r>
      <w:r w:rsidRPr="00DA257E">
        <w:rPr>
          <w:rFonts w:ascii="Garamond" w:hAnsi="Garamond"/>
          <w:spacing w:val="-2"/>
          <w:sz w:val="24"/>
        </w:rPr>
        <w:t>nas</w:t>
      </w:r>
      <w:r w:rsidRPr="00DA257E">
        <w:rPr>
          <w:rFonts w:ascii="Garamond" w:hAnsi="Garamond"/>
          <w:spacing w:val="-13"/>
          <w:sz w:val="24"/>
        </w:rPr>
        <w:t xml:space="preserve"> </w:t>
      </w:r>
      <w:r w:rsidRPr="00DA257E">
        <w:rPr>
          <w:rFonts w:ascii="Garamond" w:hAnsi="Garamond"/>
          <w:spacing w:val="-2"/>
          <w:sz w:val="24"/>
        </w:rPr>
        <w:t>hipóteses</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atraso</w:t>
      </w:r>
      <w:r w:rsidRPr="00DA257E">
        <w:rPr>
          <w:rFonts w:ascii="Garamond" w:hAnsi="Garamond"/>
          <w:spacing w:val="-13"/>
          <w:sz w:val="24"/>
        </w:rPr>
        <w:t xml:space="preserve"> </w:t>
      </w:r>
      <w:r w:rsidRPr="00DA257E">
        <w:rPr>
          <w:rFonts w:ascii="Garamond" w:hAnsi="Garamond"/>
          <w:spacing w:val="-2"/>
          <w:sz w:val="24"/>
        </w:rPr>
        <w:t>injustificado</w:t>
      </w:r>
      <w:r w:rsidRPr="00DA257E">
        <w:rPr>
          <w:rFonts w:ascii="Garamond" w:hAnsi="Garamond"/>
          <w:spacing w:val="-13"/>
          <w:sz w:val="24"/>
        </w:rPr>
        <w:t xml:space="preserve"> </w:t>
      </w:r>
      <w:r w:rsidRPr="00DA257E">
        <w:rPr>
          <w:rFonts w:ascii="Garamond" w:hAnsi="Garamond"/>
          <w:spacing w:val="-2"/>
          <w:sz w:val="24"/>
        </w:rPr>
        <w:t>na</w:t>
      </w:r>
      <w:r w:rsidRPr="00DA257E">
        <w:rPr>
          <w:rFonts w:ascii="Garamond" w:hAnsi="Garamond"/>
          <w:spacing w:val="-13"/>
          <w:sz w:val="24"/>
        </w:rPr>
        <w:t xml:space="preserve"> </w:t>
      </w:r>
      <w:r w:rsidRPr="00DA257E">
        <w:rPr>
          <w:rFonts w:ascii="Garamond" w:hAnsi="Garamond"/>
          <w:spacing w:val="-2"/>
          <w:sz w:val="24"/>
        </w:rPr>
        <w:t>execução</w:t>
      </w:r>
      <w:r w:rsidRPr="00DA257E">
        <w:rPr>
          <w:rFonts w:ascii="Garamond" w:hAnsi="Garamond"/>
          <w:spacing w:val="-13"/>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contrato,</w:t>
      </w:r>
      <w:r w:rsidRPr="00DA257E">
        <w:rPr>
          <w:rFonts w:ascii="Garamond" w:hAnsi="Garamond"/>
          <w:spacing w:val="-13"/>
          <w:sz w:val="24"/>
        </w:rPr>
        <w:t xml:space="preserve"> </w:t>
      </w:r>
      <w:r w:rsidRPr="00DA257E">
        <w:rPr>
          <w:rFonts w:ascii="Garamond" w:hAnsi="Garamond"/>
          <w:spacing w:val="-2"/>
          <w:sz w:val="24"/>
        </w:rPr>
        <w:t>na</w:t>
      </w:r>
      <w:r w:rsidRPr="00DA257E">
        <w:rPr>
          <w:rFonts w:ascii="Garamond" w:hAnsi="Garamond"/>
          <w:spacing w:val="-13"/>
          <w:sz w:val="24"/>
        </w:rPr>
        <w:t xml:space="preserve"> </w:t>
      </w:r>
      <w:r w:rsidRPr="00DA257E">
        <w:rPr>
          <w:rFonts w:ascii="Garamond" w:hAnsi="Garamond"/>
          <w:spacing w:val="-2"/>
          <w:sz w:val="24"/>
        </w:rPr>
        <w:t xml:space="preserve">forma </w:t>
      </w:r>
      <w:r w:rsidRPr="00DA257E">
        <w:rPr>
          <w:rFonts w:ascii="Garamond" w:hAnsi="Garamond"/>
          <w:sz w:val="24"/>
        </w:rPr>
        <w:t>prevista</w:t>
      </w:r>
      <w:r w:rsidRPr="00DA257E">
        <w:rPr>
          <w:rFonts w:ascii="Garamond" w:hAnsi="Garamond"/>
          <w:spacing w:val="-14"/>
          <w:sz w:val="24"/>
        </w:rPr>
        <w:t xml:space="preserve"> </w:t>
      </w:r>
      <w:r w:rsidRPr="00DA257E">
        <w:rPr>
          <w:rFonts w:ascii="Garamond" w:hAnsi="Garamond"/>
          <w:sz w:val="24"/>
        </w:rPr>
        <w:t>em</w:t>
      </w:r>
      <w:r w:rsidRPr="00DA257E">
        <w:rPr>
          <w:rFonts w:ascii="Garamond" w:hAnsi="Garamond"/>
          <w:spacing w:val="-13"/>
          <w:sz w:val="24"/>
        </w:rPr>
        <w:t xml:space="preserve"> </w:t>
      </w:r>
      <w:r w:rsidRPr="00DA257E">
        <w:rPr>
          <w:rFonts w:ascii="Garamond" w:hAnsi="Garamond"/>
          <w:sz w:val="24"/>
        </w:rPr>
        <w:t>instrumento</w:t>
      </w:r>
      <w:r w:rsidRPr="00DA257E">
        <w:rPr>
          <w:rFonts w:ascii="Garamond" w:hAnsi="Garamond"/>
          <w:spacing w:val="-14"/>
          <w:sz w:val="24"/>
        </w:rPr>
        <w:t xml:space="preserve"> </w:t>
      </w:r>
      <w:r w:rsidRPr="00DA257E">
        <w:rPr>
          <w:rFonts w:ascii="Garamond" w:hAnsi="Garamond"/>
          <w:sz w:val="24"/>
        </w:rPr>
        <w:t>convocatório</w:t>
      </w:r>
      <w:r w:rsidRPr="00DA257E">
        <w:rPr>
          <w:rFonts w:ascii="Garamond" w:hAnsi="Garamond"/>
          <w:spacing w:val="-14"/>
          <w:sz w:val="24"/>
        </w:rPr>
        <w:t xml:space="preserve"> </w:t>
      </w:r>
      <w:r w:rsidRPr="00DA257E">
        <w:rPr>
          <w:rFonts w:ascii="Garamond" w:hAnsi="Garamond"/>
          <w:sz w:val="24"/>
        </w:rPr>
        <w:t>ou</w:t>
      </w:r>
      <w:r w:rsidRPr="00DA257E">
        <w:rPr>
          <w:rFonts w:ascii="Garamond" w:hAnsi="Garamond"/>
          <w:spacing w:val="-13"/>
          <w:sz w:val="24"/>
        </w:rPr>
        <w:t xml:space="preserve"> </w:t>
      </w:r>
      <w:r w:rsidRPr="00DA257E">
        <w:rPr>
          <w:rFonts w:ascii="Garamond" w:hAnsi="Garamond"/>
          <w:sz w:val="24"/>
        </w:rPr>
        <w:t>contrato</w:t>
      </w:r>
      <w:r w:rsidRPr="00DA257E">
        <w:rPr>
          <w:rFonts w:ascii="Garamond" w:hAnsi="Garamond"/>
          <w:spacing w:val="-14"/>
          <w:sz w:val="24"/>
        </w:rPr>
        <w:t xml:space="preserve"> </w:t>
      </w:r>
      <w:r w:rsidRPr="00DA257E">
        <w:rPr>
          <w:rFonts w:ascii="Garamond" w:hAnsi="Garamond"/>
          <w:sz w:val="24"/>
        </w:rPr>
        <w:t>e</w:t>
      </w:r>
      <w:r w:rsidRPr="00DA257E">
        <w:rPr>
          <w:rFonts w:ascii="Garamond" w:hAnsi="Garamond"/>
          <w:spacing w:val="-15"/>
          <w:sz w:val="24"/>
        </w:rPr>
        <w:t xml:space="preserve"> </w:t>
      </w:r>
      <w:r w:rsidRPr="00DA257E">
        <w:rPr>
          <w:rFonts w:ascii="Garamond" w:hAnsi="Garamond"/>
          <w:sz w:val="24"/>
        </w:rPr>
        <w:t>em</w:t>
      </w:r>
      <w:r w:rsidRPr="00DA257E">
        <w:rPr>
          <w:rFonts w:ascii="Garamond" w:hAnsi="Garamond"/>
          <w:spacing w:val="-13"/>
          <w:sz w:val="24"/>
        </w:rPr>
        <w:t xml:space="preserve"> </w:t>
      </w:r>
      <w:r w:rsidRPr="00DA257E">
        <w:rPr>
          <w:rFonts w:ascii="Garamond" w:hAnsi="Garamond"/>
          <w:sz w:val="24"/>
        </w:rPr>
        <w:t>consonância</w:t>
      </w:r>
      <w:r w:rsidRPr="00DA257E">
        <w:rPr>
          <w:rFonts w:ascii="Garamond" w:hAnsi="Garamond"/>
          <w:spacing w:val="-13"/>
          <w:sz w:val="24"/>
        </w:rPr>
        <w:t xml:space="preserve"> </w:t>
      </w:r>
      <w:r w:rsidRPr="00DA257E">
        <w:rPr>
          <w:rFonts w:ascii="Garamond" w:hAnsi="Garamond"/>
          <w:sz w:val="24"/>
        </w:rPr>
        <w:t>com</w:t>
      </w:r>
      <w:r w:rsidRPr="00DA257E">
        <w:rPr>
          <w:rFonts w:ascii="Garamond" w:hAnsi="Garamond"/>
          <w:spacing w:val="-13"/>
          <w:sz w:val="24"/>
        </w:rPr>
        <w:t xml:space="preserve"> </w:t>
      </w:r>
      <w:r w:rsidRPr="00DA257E">
        <w:rPr>
          <w:rFonts w:ascii="Garamond" w:hAnsi="Garamond"/>
          <w:sz w:val="24"/>
        </w:rPr>
        <w:t>o</w:t>
      </w:r>
      <w:r w:rsidRPr="00DA257E">
        <w:rPr>
          <w:rFonts w:ascii="Garamond" w:hAnsi="Garamond"/>
          <w:spacing w:val="-14"/>
          <w:sz w:val="24"/>
        </w:rPr>
        <w:t xml:space="preserve"> </w:t>
      </w:r>
      <w:r w:rsidRPr="00DA257E">
        <w:rPr>
          <w:rFonts w:ascii="Garamond" w:hAnsi="Garamond"/>
          <w:sz w:val="24"/>
        </w:rPr>
        <w:t>disposto</w:t>
      </w:r>
      <w:r w:rsidRPr="00DA257E">
        <w:rPr>
          <w:rFonts w:ascii="Garamond" w:hAnsi="Garamond"/>
          <w:spacing w:val="-14"/>
          <w:sz w:val="24"/>
        </w:rPr>
        <w:t xml:space="preserve"> </w:t>
      </w:r>
      <w:r w:rsidRPr="00DA257E">
        <w:rPr>
          <w:rFonts w:ascii="Garamond" w:hAnsi="Garamond"/>
          <w:sz w:val="24"/>
        </w:rPr>
        <w:t>nesta</w:t>
      </w:r>
      <w:r w:rsidRPr="00DA257E">
        <w:rPr>
          <w:rFonts w:ascii="Garamond" w:hAnsi="Garamond"/>
          <w:spacing w:val="-14"/>
          <w:sz w:val="24"/>
        </w:rPr>
        <w:t xml:space="preserve"> </w:t>
      </w:r>
      <w:r w:rsidRPr="00DA257E">
        <w:rPr>
          <w:rFonts w:ascii="Garamond" w:hAnsi="Garamond"/>
          <w:sz w:val="24"/>
        </w:rPr>
        <w:t>Portaria. IV</w:t>
      </w:r>
      <w:r w:rsidRPr="00DA257E">
        <w:rPr>
          <w:rFonts w:ascii="Garamond" w:hAnsi="Garamond"/>
          <w:spacing w:val="-15"/>
          <w:sz w:val="24"/>
        </w:rPr>
        <w:t xml:space="preserve"> </w:t>
      </w:r>
      <w:r w:rsidRPr="00DA257E">
        <w:rPr>
          <w:rFonts w:ascii="Garamond" w:hAnsi="Garamond"/>
          <w:sz w:val="24"/>
        </w:rPr>
        <w:t>–</w:t>
      </w:r>
      <w:r w:rsidRPr="00DA257E">
        <w:rPr>
          <w:rFonts w:ascii="Garamond" w:hAnsi="Garamond"/>
          <w:spacing w:val="-15"/>
          <w:sz w:val="24"/>
        </w:rPr>
        <w:t xml:space="preserve"> </w:t>
      </w:r>
      <w:r w:rsidRPr="00DA257E">
        <w:rPr>
          <w:rFonts w:ascii="Garamond" w:hAnsi="Garamond"/>
          <w:sz w:val="24"/>
        </w:rPr>
        <w:t>Entrega</w:t>
      </w:r>
      <w:r w:rsidRPr="00DA257E">
        <w:rPr>
          <w:rFonts w:ascii="Garamond" w:hAnsi="Garamond"/>
          <w:spacing w:val="-15"/>
          <w:sz w:val="24"/>
        </w:rPr>
        <w:t xml:space="preserve"> </w:t>
      </w:r>
      <w:r w:rsidRPr="00DA257E">
        <w:rPr>
          <w:rFonts w:ascii="Garamond" w:hAnsi="Garamond"/>
          <w:sz w:val="24"/>
        </w:rPr>
        <w:t>imediata:</w:t>
      </w:r>
      <w:r w:rsidRPr="00DA257E">
        <w:rPr>
          <w:rFonts w:ascii="Garamond" w:hAnsi="Garamond"/>
          <w:spacing w:val="-15"/>
          <w:sz w:val="24"/>
        </w:rPr>
        <w:t xml:space="preserve"> </w:t>
      </w:r>
      <w:r w:rsidRPr="00DA257E">
        <w:rPr>
          <w:rFonts w:ascii="Garamond" w:hAnsi="Garamond"/>
          <w:sz w:val="24"/>
        </w:rPr>
        <w:t>aquela</w:t>
      </w:r>
      <w:r w:rsidRPr="00DA257E">
        <w:rPr>
          <w:rFonts w:ascii="Garamond" w:hAnsi="Garamond"/>
          <w:spacing w:val="-15"/>
          <w:sz w:val="24"/>
        </w:rPr>
        <w:t xml:space="preserve"> </w:t>
      </w:r>
      <w:r w:rsidRPr="00DA257E">
        <w:rPr>
          <w:rFonts w:ascii="Garamond" w:hAnsi="Garamond"/>
          <w:sz w:val="24"/>
        </w:rPr>
        <w:t>com</w:t>
      </w:r>
      <w:r w:rsidRPr="00DA257E">
        <w:rPr>
          <w:rFonts w:ascii="Garamond" w:hAnsi="Garamond"/>
          <w:spacing w:val="-15"/>
          <w:sz w:val="24"/>
        </w:rPr>
        <w:t xml:space="preserve"> </w:t>
      </w:r>
      <w:r w:rsidRPr="00DA257E">
        <w:rPr>
          <w:rFonts w:ascii="Garamond" w:hAnsi="Garamond"/>
          <w:sz w:val="24"/>
        </w:rPr>
        <w:t>prazo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entrega</w:t>
      </w:r>
      <w:r w:rsidRPr="00DA257E">
        <w:rPr>
          <w:rFonts w:ascii="Garamond" w:hAnsi="Garamond"/>
          <w:spacing w:val="-15"/>
          <w:sz w:val="24"/>
        </w:rPr>
        <w:t xml:space="preserve"> </w:t>
      </w:r>
      <w:r w:rsidRPr="00DA257E">
        <w:rPr>
          <w:rFonts w:ascii="Garamond" w:hAnsi="Garamond"/>
          <w:sz w:val="24"/>
        </w:rPr>
        <w:t>ou</w:t>
      </w:r>
      <w:r w:rsidRPr="00DA257E">
        <w:rPr>
          <w:rFonts w:ascii="Garamond" w:hAnsi="Garamond"/>
          <w:spacing w:val="-15"/>
          <w:sz w:val="24"/>
        </w:rPr>
        <w:t xml:space="preserve"> </w:t>
      </w:r>
      <w:r w:rsidRPr="00DA257E">
        <w:rPr>
          <w:rFonts w:ascii="Garamond" w:hAnsi="Garamond"/>
          <w:sz w:val="24"/>
        </w:rPr>
        <w:t>execução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até</w:t>
      </w:r>
      <w:r w:rsidRPr="00DA257E">
        <w:rPr>
          <w:rFonts w:ascii="Garamond" w:hAnsi="Garamond"/>
          <w:spacing w:val="-15"/>
          <w:sz w:val="24"/>
        </w:rPr>
        <w:t xml:space="preserve"> </w:t>
      </w:r>
      <w:r w:rsidRPr="00DA257E">
        <w:rPr>
          <w:rFonts w:ascii="Garamond" w:hAnsi="Garamond"/>
          <w:sz w:val="24"/>
        </w:rPr>
        <w:t>30</w:t>
      </w:r>
      <w:r w:rsidRPr="00DA257E">
        <w:rPr>
          <w:rFonts w:ascii="Garamond" w:hAnsi="Garamond"/>
          <w:spacing w:val="-15"/>
          <w:sz w:val="24"/>
        </w:rPr>
        <w:t xml:space="preserve"> </w:t>
      </w:r>
      <w:r w:rsidRPr="00DA257E">
        <w:rPr>
          <w:rFonts w:ascii="Garamond" w:hAnsi="Garamond"/>
          <w:sz w:val="24"/>
        </w:rPr>
        <w:t>(trinta)</w:t>
      </w:r>
      <w:r w:rsidRPr="00DA257E">
        <w:rPr>
          <w:rFonts w:ascii="Garamond" w:hAnsi="Garamond"/>
          <w:spacing w:val="-15"/>
          <w:sz w:val="24"/>
        </w:rPr>
        <w:t xml:space="preserve"> </w:t>
      </w:r>
      <w:r w:rsidRPr="00DA257E">
        <w:rPr>
          <w:rFonts w:ascii="Garamond" w:hAnsi="Garamond"/>
          <w:sz w:val="24"/>
        </w:rPr>
        <w:t>dias</w:t>
      </w:r>
      <w:r w:rsidRPr="00DA257E">
        <w:rPr>
          <w:rFonts w:ascii="Garamond" w:hAnsi="Garamond"/>
          <w:spacing w:val="-15"/>
          <w:sz w:val="24"/>
        </w:rPr>
        <w:t xml:space="preserve"> </w:t>
      </w:r>
      <w:r w:rsidRPr="00DA257E">
        <w:rPr>
          <w:rFonts w:ascii="Garamond" w:hAnsi="Garamond"/>
          <w:sz w:val="24"/>
        </w:rPr>
        <w:t>da</w:t>
      </w:r>
      <w:r w:rsidRPr="00DA257E">
        <w:rPr>
          <w:rFonts w:ascii="Garamond" w:hAnsi="Garamond"/>
          <w:spacing w:val="-15"/>
          <w:sz w:val="24"/>
        </w:rPr>
        <w:t xml:space="preserve"> </w:t>
      </w:r>
      <w:r w:rsidRPr="00DA257E">
        <w:rPr>
          <w:rFonts w:ascii="Garamond" w:hAnsi="Garamond"/>
          <w:sz w:val="24"/>
        </w:rPr>
        <w:t>ordem</w:t>
      </w:r>
      <w:r w:rsidRPr="00DA257E">
        <w:rPr>
          <w:rFonts w:ascii="Garamond" w:hAnsi="Garamond"/>
          <w:spacing w:val="-15"/>
          <w:sz w:val="24"/>
        </w:rPr>
        <w:t xml:space="preserve"> </w:t>
      </w:r>
      <w:r w:rsidRPr="00DA257E">
        <w:rPr>
          <w:rFonts w:ascii="Garamond" w:hAnsi="Garamond"/>
          <w:sz w:val="24"/>
        </w:rPr>
        <w:t>de fornecimento ou de execução.</w:t>
      </w:r>
    </w:p>
    <w:p w14:paraId="3D2B49DD"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spacing w:val="-2"/>
          <w:sz w:val="24"/>
        </w:rPr>
        <w:t>V</w:t>
      </w:r>
      <w:r w:rsidRPr="00DA257E">
        <w:rPr>
          <w:rFonts w:ascii="Garamond" w:hAnsi="Garamond"/>
          <w:spacing w:val="-6"/>
          <w:sz w:val="24"/>
        </w:rPr>
        <w:t xml:space="preserve"> </w:t>
      </w:r>
      <w:r w:rsidRPr="00DA257E">
        <w:rPr>
          <w:rFonts w:ascii="Garamond" w:hAnsi="Garamond"/>
          <w:spacing w:val="-2"/>
          <w:sz w:val="24"/>
        </w:rPr>
        <w:t>–</w:t>
      </w:r>
      <w:r w:rsidRPr="00DA257E">
        <w:rPr>
          <w:rFonts w:ascii="Garamond" w:hAnsi="Garamond"/>
          <w:spacing w:val="-7"/>
          <w:sz w:val="24"/>
        </w:rPr>
        <w:t xml:space="preserve"> </w:t>
      </w:r>
      <w:r w:rsidRPr="00DA257E">
        <w:rPr>
          <w:rFonts w:ascii="Garamond" w:hAnsi="Garamond"/>
          <w:spacing w:val="-2"/>
          <w:sz w:val="24"/>
        </w:rPr>
        <w:t>Valor</w:t>
      </w:r>
      <w:r w:rsidRPr="00DA257E">
        <w:rPr>
          <w:rFonts w:ascii="Garamond" w:hAnsi="Garamond"/>
          <w:spacing w:val="-8"/>
          <w:sz w:val="24"/>
        </w:rPr>
        <w:t xml:space="preserve"> </w:t>
      </w:r>
      <w:r w:rsidRPr="00DA257E">
        <w:rPr>
          <w:rFonts w:ascii="Garamond" w:hAnsi="Garamond"/>
          <w:spacing w:val="-2"/>
          <w:sz w:val="24"/>
        </w:rPr>
        <w:t>ínfimo</w:t>
      </w:r>
      <w:r w:rsidRPr="00DA257E">
        <w:rPr>
          <w:rFonts w:ascii="Garamond" w:hAnsi="Garamond"/>
          <w:spacing w:val="-8"/>
          <w:sz w:val="24"/>
        </w:rPr>
        <w:t xml:space="preserve"> </w:t>
      </w:r>
      <w:r w:rsidRPr="00DA257E">
        <w:rPr>
          <w:rFonts w:ascii="Garamond" w:hAnsi="Garamond"/>
          <w:spacing w:val="-2"/>
          <w:sz w:val="24"/>
        </w:rPr>
        <w:t>ou</w:t>
      </w:r>
      <w:r w:rsidRPr="00DA257E">
        <w:rPr>
          <w:rFonts w:ascii="Garamond" w:hAnsi="Garamond"/>
          <w:spacing w:val="-8"/>
          <w:sz w:val="24"/>
        </w:rPr>
        <w:t xml:space="preserve"> </w:t>
      </w:r>
      <w:r w:rsidRPr="00DA257E">
        <w:rPr>
          <w:rFonts w:ascii="Garamond" w:hAnsi="Garamond"/>
          <w:spacing w:val="-2"/>
          <w:sz w:val="24"/>
        </w:rPr>
        <w:t>insuficiente:</w:t>
      </w:r>
      <w:r w:rsidRPr="00DA257E">
        <w:rPr>
          <w:rFonts w:ascii="Garamond" w:hAnsi="Garamond"/>
          <w:spacing w:val="-7"/>
          <w:sz w:val="24"/>
        </w:rPr>
        <w:t xml:space="preserve"> </w:t>
      </w:r>
      <w:r w:rsidRPr="00DA257E">
        <w:rPr>
          <w:rFonts w:ascii="Garamond" w:hAnsi="Garamond"/>
          <w:spacing w:val="-2"/>
          <w:sz w:val="24"/>
        </w:rPr>
        <w:t>aquele</w:t>
      </w:r>
      <w:r w:rsidRPr="00DA257E">
        <w:rPr>
          <w:rFonts w:ascii="Garamond" w:hAnsi="Garamond"/>
          <w:spacing w:val="-9"/>
          <w:sz w:val="24"/>
        </w:rPr>
        <w:t xml:space="preserve"> </w:t>
      </w:r>
      <w:r w:rsidRPr="00DA257E">
        <w:rPr>
          <w:rFonts w:ascii="Garamond" w:hAnsi="Garamond"/>
          <w:spacing w:val="-2"/>
          <w:sz w:val="24"/>
        </w:rPr>
        <w:t>cuja</w:t>
      </w:r>
      <w:r w:rsidRPr="00DA257E">
        <w:rPr>
          <w:rFonts w:ascii="Garamond" w:hAnsi="Garamond"/>
          <w:spacing w:val="-7"/>
          <w:sz w:val="24"/>
        </w:rPr>
        <w:t xml:space="preserve"> </w:t>
      </w:r>
      <w:r w:rsidRPr="00DA257E">
        <w:rPr>
          <w:rFonts w:ascii="Garamond" w:hAnsi="Garamond"/>
          <w:spacing w:val="-2"/>
          <w:sz w:val="24"/>
        </w:rPr>
        <w:t>apuração</w:t>
      </w:r>
      <w:r w:rsidRPr="00DA257E">
        <w:rPr>
          <w:rFonts w:ascii="Garamond" w:hAnsi="Garamond"/>
          <w:spacing w:val="-8"/>
          <w:sz w:val="24"/>
        </w:rPr>
        <w:t xml:space="preserve"> </w:t>
      </w:r>
      <w:r w:rsidRPr="00DA257E">
        <w:rPr>
          <w:rFonts w:ascii="Garamond" w:hAnsi="Garamond"/>
          <w:spacing w:val="-2"/>
          <w:sz w:val="24"/>
        </w:rPr>
        <w:t>para</w:t>
      </w:r>
      <w:r w:rsidRPr="00DA257E">
        <w:rPr>
          <w:rFonts w:ascii="Garamond" w:hAnsi="Garamond"/>
          <w:spacing w:val="-9"/>
          <w:sz w:val="24"/>
        </w:rPr>
        <w:t xml:space="preserve"> </w:t>
      </w:r>
      <w:r w:rsidRPr="00DA257E">
        <w:rPr>
          <w:rFonts w:ascii="Garamond" w:hAnsi="Garamond"/>
          <w:spacing w:val="-2"/>
          <w:sz w:val="24"/>
        </w:rPr>
        <w:t>aplicação</w:t>
      </w:r>
      <w:r w:rsidRPr="00DA257E">
        <w:rPr>
          <w:rFonts w:ascii="Garamond" w:hAnsi="Garamond"/>
          <w:spacing w:val="-8"/>
          <w:sz w:val="24"/>
        </w:rPr>
        <w:t xml:space="preserve"> </w:t>
      </w:r>
      <w:r w:rsidRPr="00DA257E">
        <w:rPr>
          <w:rFonts w:ascii="Garamond" w:hAnsi="Garamond"/>
          <w:spacing w:val="-2"/>
          <w:sz w:val="24"/>
        </w:rPr>
        <w:t>da</w:t>
      </w:r>
      <w:r w:rsidRPr="00DA257E">
        <w:rPr>
          <w:rFonts w:ascii="Garamond" w:hAnsi="Garamond"/>
          <w:spacing w:val="-7"/>
          <w:sz w:val="24"/>
        </w:rPr>
        <w:t xml:space="preserve"> </w:t>
      </w:r>
      <w:r w:rsidRPr="00DA257E">
        <w:rPr>
          <w:rFonts w:ascii="Garamond" w:hAnsi="Garamond"/>
          <w:spacing w:val="-2"/>
          <w:sz w:val="24"/>
        </w:rPr>
        <w:t>multa</w:t>
      </w:r>
      <w:r w:rsidRPr="00DA257E">
        <w:rPr>
          <w:rFonts w:ascii="Garamond" w:hAnsi="Garamond"/>
          <w:spacing w:val="-7"/>
          <w:sz w:val="24"/>
        </w:rPr>
        <w:t xml:space="preserve"> </w:t>
      </w:r>
      <w:r w:rsidRPr="00DA257E">
        <w:rPr>
          <w:rFonts w:ascii="Garamond" w:hAnsi="Garamond"/>
          <w:spacing w:val="-2"/>
          <w:sz w:val="24"/>
        </w:rPr>
        <w:t>se</w:t>
      </w:r>
      <w:r w:rsidRPr="00DA257E">
        <w:rPr>
          <w:rFonts w:ascii="Garamond" w:hAnsi="Garamond"/>
          <w:spacing w:val="-7"/>
          <w:sz w:val="24"/>
        </w:rPr>
        <w:t xml:space="preserve"> </w:t>
      </w:r>
      <w:r w:rsidRPr="00DA257E">
        <w:rPr>
          <w:rFonts w:ascii="Garamond" w:hAnsi="Garamond"/>
          <w:spacing w:val="-2"/>
          <w:sz w:val="24"/>
        </w:rPr>
        <w:t>revele</w:t>
      </w:r>
      <w:r w:rsidRPr="00DA257E">
        <w:rPr>
          <w:rFonts w:ascii="Garamond" w:hAnsi="Garamond"/>
          <w:spacing w:val="-7"/>
          <w:sz w:val="24"/>
        </w:rPr>
        <w:t xml:space="preserve"> </w:t>
      </w:r>
      <w:r w:rsidRPr="00DA257E">
        <w:rPr>
          <w:rFonts w:ascii="Garamond" w:hAnsi="Garamond"/>
          <w:spacing w:val="-2"/>
          <w:sz w:val="24"/>
        </w:rPr>
        <w:t>incapaz</w:t>
      </w:r>
      <w:r w:rsidRPr="00DA257E">
        <w:rPr>
          <w:rFonts w:ascii="Garamond" w:hAnsi="Garamond"/>
          <w:spacing w:val="-7"/>
          <w:sz w:val="24"/>
        </w:rPr>
        <w:t xml:space="preserve"> </w:t>
      </w:r>
      <w:r w:rsidRPr="00DA257E">
        <w:rPr>
          <w:rFonts w:ascii="Garamond" w:hAnsi="Garamond"/>
          <w:spacing w:val="-2"/>
          <w:sz w:val="24"/>
        </w:rPr>
        <w:t xml:space="preserve">de </w:t>
      </w:r>
      <w:r w:rsidRPr="00DA257E">
        <w:rPr>
          <w:rFonts w:ascii="Garamond" w:hAnsi="Garamond"/>
          <w:sz w:val="24"/>
        </w:rPr>
        <w:t>fazer frente aos custos administrativos despendidos para operacionalização do procedimento sancionatório,</w:t>
      </w:r>
      <w:r w:rsidRPr="00DA257E">
        <w:rPr>
          <w:rFonts w:ascii="Garamond" w:hAnsi="Garamond"/>
          <w:spacing w:val="-15"/>
          <w:sz w:val="24"/>
        </w:rPr>
        <w:t xml:space="preserve"> </w:t>
      </w:r>
      <w:r w:rsidRPr="00DA257E">
        <w:rPr>
          <w:rFonts w:ascii="Garamond" w:hAnsi="Garamond"/>
          <w:sz w:val="24"/>
        </w:rPr>
        <w:t>assim</w:t>
      </w:r>
      <w:r w:rsidRPr="00DA257E">
        <w:rPr>
          <w:rFonts w:ascii="Garamond" w:hAnsi="Garamond"/>
          <w:spacing w:val="-15"/>
          <w:sz w:val="24"/>
        </w:rPr>
        <w:t xml:space="preserve"> </w:t>
      </w:r>
      <w:r w:rsidRPr="00DA257E">
        <w:rPr>
          <w:rFonts w:ascii="Garamond" w:hAnsi="Garamond"/>
          <w:sz w:val="24"/>
        </w:rPr>
        <w:t>considerados</w:t>
      </w:r>
      <w:r w:rsidRPr="00DA257E">
        <w:rPr>
          <w:rFonts w:ascii="Garamond" w:hAnsi="Garamond"/>
          <w:spacing w:val="-15"/>
          <w:sz w:val="24"/>
        </w:rPr>
        <w:t xml:space="preserve"> </w:t>
      </w:r>
      <w:r w:rsidRPr="00DA257E">
        <w:rPr>
          <w:rFonts w:ascii="Garamond" w:hAnsi="Garamond"/>
          <w:sz w:val="24"/>
        </w:rPr>
        <w:t>aqueles</w:t>
      </w:r>
      <w:r w:rsidRPr="00DA257E">
        <w:rPr>
          <w:rFonts w:ascii="Garamond" w:hAnsi="Garamond"/>
          <w:spacing w:val="-15"/>
          <w:sz w:val="24"/>
        </w:rPr>
        <w:t xml:space="preserve"> </w:t>
      </w:r>
      <w:r w:rsidRPr="00DA257E">
        <w:rPr>
          <w:rFonts w:ascii="Garamond" w:hAnsi="Garamond"/>
          <w:sz w:val="24"/>
        </w:rPr>
        <w:t>inferiores</w:t>
      </w:r>
      <w:r w:rsidRPr="00DA257E">
        <w:rPr>
          <w:rFonts w:ascii="Garamond" w:hAnsi="Garamond"/>
          <w:spacing w:val="-15"/>
          <w:sz w:val="24"/>
        </w:rPr>
        <w:t xml:space="preserve"> </w:t>
      </w:r>
      <w:r w:rsidRPr="00DA257E">
        <w:rPr>
          <w:rFonts w:ascii="Garamond" w:hAnsi="Garamond"/>
          <w:sz w:val="24"/>
        </w:rPr>
        <w:t>a</w:t>
      </w:r>
      <w:r w:rsidRPr="00DA257E">
        <w:rPr>
          <w:rFonts w:ascii="Garamond" w:hAnsi="Garamond"/>
          <w:spacing w:val="-15"/>
          <w:sz w:val="24"/>
        </w:rPr>
        <w:t xml:space="preserve"> </w:t>
      </w:r>
      <w:r w:rsidRPr="00DA257E">
        <w:rPr>
          <w:rFonts w:ascii="Garamond" w:hAnsi="Garamond"/>
          <w:sz w:val="24"/>
        </w:rPr>
        <w:t>10</w:t>
      </w:r>
      <w:r w:rsidRPr="00DA257E">
        <w:rPr>
          <w:rFonts w:ascii="Garamond" w:hAnsi="Garamond"/>
          <w:spacing w:val="-15"/>
          <w:sz w:val="24"/>
        </w:rPr>
        <w:t xml:space="preserve"> </w:t>
      </w:r>
      <w:r w:rsidRPr="00DA257E">
        <w:rPr>
          <w:rFonts w:ascii="Garamond" w:hAnsi="Garamond"/>
          <w:sz w:val="24"/>
        </w:rPr>
        <w:t>(dez)</w:t>
      </w:r>
      <w:r w:rsidRPr="00DA257E">
        <w:rPr>
          <w:rFonts w:ascii="Garamond" w:hAnsi="Garamond"/>
          <w:spacing w:val="-15"/>
          <w:sz w:val="24"/>
        </w:rPr>
        <w:t xml:space="preserve"> </w:t>
      </w:r>
      <w:r w:rsidRPr="00DA257E">
        <w:rPr>
          <w:rFonts w:ascii="Garamond" w:hAnsi="Garamond"/>
          <w:sz w:val="24"/>
        </w:rPr>
        <w:t>UFESPs.</w:t>
      </w:r>
    </w:p>
    <w:p w14:paraId="40BD77EB"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sz w:val="24"/>
        </w:rPr>
        <w:t>VI</w:t>
      </w:r>
      <w:r w:rsidRPr="00DA257E">
        <w:rPr>
          <w:rFonts w:ascii="Garamond" w:hAnsi="Garamond"/>
          <w:spacing w:val="-13"/>
          <w:sz w:val="24"/>
        </w:rPr>
        <w:t xml:space="preserve"> </w:t>
      </w:r>
      <w:r w:rsidRPr="00DA257E">
        <w:rPr>
          <w:rFonts w:ascii="Garamond" w:hAnsi="Garamond"/>
          <w:sz w:val="24"/>
        </w:rPr>
        <w:t>–</w:t>
      </w:r>
      <w:r w:rsidRPr="00DA257E">
        <w:rPr>
          <w:rFonts w:ascii="Garamond" w:hAnsi="Garamond"/>
          <w:spacing w:val="-13"/>
          <w:sz w:val="24"/>
        </w:rPr>
        <w:t xml:space="preserve"> </w:t>
      </w:r>
      <w:r w:rsidRPr="00DA257E">
        <w:rPr>
          <w:rFonts w:ascii="Garamond" w:hAnsi="Garamond"/>
          <w:sz w:val="24"/>
        </w:rPr>
        <w:t>Instrumento</w:t>
      </w:r>
      <w:r w:rsidRPr="00DA257E">
        <w:rPr>
          <w:rFonts w:ascii="Garamond" w:hAnsi="Garamond"/>
          <w:spacing w:val="-13"/>
          <w:sz w:val="24"/>
        </w:rPr>
        <w:t xml:space="preserve"> </w:t>
      </w:r>
      <w:r w:rsidRPr="00DA257E">
        <w:rPr>
          <w:rFonts w:ascii="Garamond" w:hAnsi="Garamond"/>
          <w:sz w:val="24"/>
        </w:rPr>
        <w:t>equivalente:</w:t>
      </w:r>
      <w:r w:rsidRPr="00DA257E">
        <w:rPr>
          <w:rFonts w:ascii="Garamond" w:hAnsi="Garamond"/>
          <w:spacing w:val="-13"/>
          <w:sz w:val="24"/>
        </w:rPr>
        <w:t xml:space="preserve"> </w:t>
      </w:r>
      <w:r w:rsidRPr="00DA257E">
        <w:rPr>
          <w:rFonts w:ascii="Garamond" w:hAnsi="Garamond"/>
          <w:sz w:val="24"/>
        </w:rPr>
        <w:t>instrumento</w:t>
      </w:r>
      <w:r w:rsidRPr="00DA257E">
        <w:rPr>
          <w:rFonts w:ascii="Garamond" w:hAnsi="Garamond"/>
          <w:spacing w:val="-13"/>
          <w:sz w:val="24"/>
        </w:rPr>
        <w:t xml:space="preserve"> </w:t>
      </w:r>
      <w:r w:rsidRPr="00DA257E">
        <w:rPr>
          <w:rFonts w:ascii="Garamond" w:hAnsi="Garamond"/>
          <w:sz w:val="24"/>
        </w:rPr>
        <w:t>contratual</w:t>
      </w:r>
      <w:r w:rsidRPr="00DA257E">
        <w:rPr>
          <w:rFonts w:ascii="Garamond" w:hAnsi="Garamond"/>
          <w:spacing w:val="-13"/>
          <w:sz w:val="24"/>
        </w:rPr>
        <w:t xml:space="preserve"> </w:t>
      </w:r>
      <w:r w:rsidRPr="00DA257E">
        <w:rPr>
          <w:rFonts w:ascii="Garamond" w:hAnsi="Garamond"/>
          <w:sz w:val="24"/>
        </w:rPr>
        <w:t>simplificado</w:t>
      </w:r>
      <w:r w:rsidRPr="00DA257E">
        <w:rPr>
          <w:rFonts w:ascii="Garamond" w:hAnsi="Garamond"/>
          <w:spacing w:val="-15"/>
          <w:sz w:val="24"/>
        </w:rPr>
        <w:t xml:space="preserve"> </w:t>
      </w:r>
      <w:r w:rsidRPr="00DA257E">
        <w:rPr>
          <w:rFonts w:ascii="Garamond" w:hAnsi="Garamond"/>
          <w:sz w:val="24"/>
        </w:rPr>
        <w:t>avençado</w:t>
      </w:r>
      <w:r w:rsidRPr="00DA257E">
        <w:rPr>
          <w:rFonts w:ascii="Garamond" w:hAnsi="Garamond"/>
          <w:spacing w:val="-15"/>
          <w:sz w:val="24"/>
        </w:rPr>
        <w:t xml:space="preserve"> </w:t>
      </w:r>
      <w:r w:rsidRPr="00DA257E">
        <w:rPr>
          <w:rFonts w:ascii="Garamond" w:hAnsi="Garamond"/>
          <w:sz w:val="24"/>
        </w:rPr>
        <w:t>sob</w:t>
      </w:r>
      <w:r w:rsidRPr="00DA257E">
        <w:rPr>
          <w:rFonts w:ascii="Garamond" w:hAnsi="Garamond"/>
          <w:spacing w:val="-13"/>
          <w:sz w:val="24"/>
        </w:rPr>
        <w:t xml:space="preserve"> </w:t>
      </w:r>
      <w:r w:rsidRPr="00DA257E">
        <w:rPr>
          <w:rFonts w:ascii="Garamond" w:hAnsi="Garamond"/>
          <w:sz w:val="24"/>
        </w:rPr>
        <w:t>a</w:t>
      </w:r>
      <w:r w:rsidRPr="00DA257E">
        <w:rPr>
          <w:rFonts w:ascii="Garamond" w:hAnsi="Garamond"/>
          <w:spacing w:val="-13"/>
          <w:sz w:val="24"/>
        </w:rPr>
        <w:t xml:space="preserve"> </w:t>
      </w:r>
      <w:r w:rsidRPr="00DA257E">
        <w:rPr>
          <w:rFonts w:ascii="Garamond" w:hAnsi="Garamond"/>
          <w:sz w:val="24"/>
        </w:rPr>
        <w:t>forma</w:t>
      </w:r>
      <w:r w:rsidRPr="00DA257E">
        <w:rPr>
          <w:rFonts w:ascii="Garamond" w:hAnsi="Garamond"/>
          <w:spacing w:val="-13"/>
          <w:sz w:val="24"/>
        </w:rPr>
        <w:t xml:space="preserve"> </w:t>
      </w:r>
      <w:r w:rsidRPr="00DA257E">
        <w:rPr>
          <w:rFonts w:ascii="Garamond" w:hAnsi="Garamond"/>
          <w:sz w:val="24"/>
        </w:rPr>
        <w:t>de</w:t>
      </w:r>
      <w:r w:rsidRPr="00DA257E">
        <w:rPr>
          <w:rFonts w:ascii="Garamond" w:hAnsi="Garamond"/>
          <w:spacing w:val="-13"/>
          <w:sz w:val="24"/>
        </w:rPr>
        <w:t xml:space="preserve"> </w:t>
      </w:r>
      <w:r w:rsidRPr="00DA257E">
        <w:rPr>
          <w:rFonts w:ascii="Garamond" w:hAnsi="Garamond"/>
          <w:sz w:val="24"/>
        </w:rPr>
        <w:t xml:space="preserve">Carta- Contrato; Autorização de Fornecimento (AF); Nota de Empenho (NE); Purchase </w:t>
      </w:r>
      <w:proofErr w:type="spellStart"/>
      <w:r w:rsidRPr="00DA257E">
        <w:rPr>
          <w:rFonts w:ascii="Garamond" w:hAnsi="Garamond"/>
          <w:sz w:val="24"/>
        </w:rPr>
        <w:t>Order</w:t>
      </w:r>
      <w:proofErr w:type="spellEnd"/>
      <w:r w:rsidRPr="00DA257E">
        <w:rPr>
          <w:rFonts w:ascii="Garamond" w:hAnsi="Garamond"/>
          <w:sz w:val="24"/>
        </w:rPr>
        <w:t xml:space="preserve"> (PO); </w:t>
      </w:r>
      <w:r w:rsidRPr="00DA257E">
        <w:rPr>
          <w:rFonts w:ascii="Garamond" w:hAnsi="Garamond"/>
          <w:spacing w:val="-4"/>
          <w:sz w:val="24"/>
        </w:rPr>
        <w:t>Apólice</w:t>
      </w:r>
      <w:r w:rsidRPr="00DA257E">
        <w:rPr>
          <w:rFonts w:ascii="Garamond" w:hAnsi="Garamond"/>
          <w:spacing w:val="-8"/>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Seguro;</w:t>
      </w:r>
      <w:r w:rsidRPr="00DA257E">
        <w:rPr>
          <w:rFonts w:ascii="Garamond" w:hAnsi="Garamond"/>
          <w:spacing w:val="-9"/>
          <w:sz w:val="24"/>
        </w:rPr>
        <w:t xml:space="preserve"> </w:t>
      </w:r>
      <w:r w:rsidRPr="00DA257E">
        <w:rPr>
          <w:rFonts w:ascii="Garamond" w:hAnsi="Garamond"/>
          <w:spacing w:val="-4"/>
          <w:sz w:val="24"/>
        </w:rPr>
        <w:t>ou</w:t>
      </w:r>
      <w:r w:rsidRPr="00DA257E">
        <w:rPr>
          <w:rFonts w:ascii="Garamond" w:hAnsi="Garamond"/>
          <w:spacing w:val="-9"/>
          <w:sz w:val="24"/>
        </w:rPr>
        <w:t xml:space="preserve"> </w:t>
      </w:r>
      <w:r w:rsidRPr="00DA257E">
        <w:rPr>
          <w:rFonts w:ascii="Garamond" w:hAnsi="Garamond"/>
          <w:spacing w:val="-4"/>
          <w:sz w:val="24"/>
        </w:rPr>
        <w:t>outro</w:t>
      </w:r>
      <w:r w:rsidRPr="00DA257E">
        <w:rPr>
          <w:rFonts w:ascii="Garamond" w:hAnsi="Garamond"/>
          <w:spacing w:val="-9"/>
          <w:sz w:val="24"/>
        </w:rPr>
        <w:t xml:space="preserve"> </w:t>
      </w:r>
      <w:r w:rsidRPr="00DA257E">
        <w:rPr>
          <w:rFonts w:ascii="Garamond" w:hAnsi="Garamond"/>
          <w:spacing w:val="-4"/>
          <w:sz w:val="24"/>
        </w:rPr>
        <w:t>instrumento</w:t>
      </w:r>
      <w:r w:rsidRPr="00DA257E">
        <w:rPr>
          <w:rFonts w:ascii="Garamond" w:hAnsi="Garamond"/>
          <w:spacing w:val="-9"/>
          <w:sz w:val="24"/>
        </w:rPr>
        <w:t xml:space="preserve"> </w:t>
      </w:r>
      <w:r w:rsidRPr="00DA257E">
        <w:rPr>
          <w:rFonts w:ascii="Garamond" w:hAnsi="Garamond"/>
          <w:spacing w:val="-4"/>
          <w:sz w:val="24"/>
        </w:rPr>
        <w:t>hábil</w:t>
      </w:r>
      <w:r w:rsidRPr="00DA257E">
        <w:rPr>
          <w:rFonts w:ascii="Garamond" w:hAnsi="Garamond"/>
          <w:spacing w:val="-9"/>
          <w:sz w:val="24"/>
        </w:rPr>
        <w:t xml:space="preserve"> </w:t>
      </w:r>
      <w:r w:rsidRPr="00DA257E">
        <w:rPr>
          <w:rFonts w:ascii="Garamond" w:hAnsi="Garamond"/>
          <w:spacing w:val="-4"/>
          <w:sz w:val="24"/>
        </w:rPr>
        <w:t>específico</w:t>
      </w:r>
      <w:r w:rsidRPr="00DA257E">
        <w:rPr>
          <w:rFonts w:ascii="Garamond" w:hAnsi="Garamond"/>
          <w:spacing w:val="-9"/>
          <w:sz w:val="24"/>
        </w:rPr>
        <w:t xml:space="preserve"> </w:t>
      </w:r>
      <w:r w:rsidRPr="00DA257E">
        <w:rPr>
          <w:rFonts w:ascii="Garamond" w:hAnsi="Garamond"/>
          <w:spacing w:val="-4"/>
          <w:sz w:val="24"/>
        </w:rPr>
        <w:t>emitido</w:t>
      </w:r>
      <w:r w:rsidRPr="00DA257E">
        <w:rPr>
          <w:rFonts w:ascii="Garamond" w:hAnsi="Garamond"/>
          <w:spacing w:val="-10"/>
          <w:sz w:val="24"/>
        </w:rPr>
        <w:t xml:space="preserve"> </w:t>
      </w:r>
      <w:r w:rsidRPr="00DA257E">
        <w:rPr>
          <w:rFonts w:ascii="Garamond" w:hAnsi="Garamond"/>
          <w:spacing w:val="-4"/>
          <w:sz w:val="24"/>
        </w:rPr>
        <w:t>pela</w:t>
      </w:r>
      <w:r w:rsidRPr="00DA257E">
        <w:rPr>
          <w:rFonts w:ascii="Garamond" w:hAnsi="Garamond"/>
          <w:spacing w:val="-9"/>
          <w:sz w:val="24"/>
        </w:rPr>
        <w:t xml:space="preserve"> </w:t>
      </w:r>
      <w:r w:rsidRPr="00DA257E">
        <w:rPr>
          <w:rFonts w:ascii="Garamond" w:hAnsi="Garamond"/>
          <w:spacing w:val="-4"/>
          <w:sz w:val="24"/>
        </w:rPr>
        <w:t>Universidade</w:t>
      </w:r>
      <w:r w:rsidRPr="00DA257E">
        <w:rPr>
          <w:rFonts w:ascii="Garamond" w:hAnsi="Garamond"/>
          <w:spacing w:val="-8"/>
          <w:sz w:val="24"/>
        </w:rPr>
        <w:t xml:space="preserve"> </w:t>
      </w:r>
      <w:r w:rsidRPr="00DA257E">
        <w:rPr>
          <w:rFonts w:ascii="Garamond" w:hAnsi="Garamond"/>
          <w:spacing w:val="-4"/>
          <w:sz w:val="24"/>
        </w:rPr>
        <w:t>com</w:t>
      </w:r>
      <w:r w:rsidRPr="00DA257E">
        <w:rPr>
          <w:rFonts w:ascii="Garamond" w:hAnsi="Garamond"/>
          <w:spacing w:val="-9"/>
          <w:sz w:val="24"/>
        </w:rPr>
        <w:t xml:space="preserve"> </w:t>
      </w:r>
      <w:r w:rsidRPr="00DA257E">
        <w:rPr>
          <w:rFonts w:ascii="Garamond" w:hAnsi="Garamond"/>
          <w:spacing w:val="-4"/>
          <w:sz w:val="24"/>
        </w:rPr>
        <w:t>essa</w:t>
      </w:r>
      <w:r w:rsidRPr="00DA257E">
        <w:rPr>
          <w:rFonts w:ascii="Garamond" w:hAnsi="Garamond"/>
          <w:spacing w:val="-9"/>
          <w:sz w:val="24"/>
        </w:rPr>
        <w:t xml:space="preserve"> </w:t>
      </w:r>
      <w:r w:rsidRPr="00DA257E">
        <w:rPr>
          <w:rFonts w:ascii="Garamond" w:hAnsi="Garamond"/>
          <w:spacing w:val="-4"/>
          <w:sz w:val="24"/>
        </w:rPr>
        <w:t xml:space="preserve">mesma </w:t>
      </w:r>
      <w:r w:rsidRPr="00DA257E">
        <w:rPr>
          <w:rFonts w:ascii="Garamond" w:hAnsi="Garamond"/>
          <w:spacing w:val="-2"/>
          <w:sz w:val="24"/>
        </w:rPr>
        <w:t>finalidade.</w:t>
      </w:r>
    </w:p>
    <w:p w14:paraId="3FAE3F3F" w14:textId="77777777" w:rsidR="00EB68E5" w:rsidRPr="00DA257E" w:rsidRDefault="00EB68E5" w:rsidP="00143ACE">
      <w:pPr>
        <w:spacing w:before="262" w:line="235" w:lineRule="auto"/>
        <w:ind w:right="64"/>
        <w:jc w:val="center"/>
        <w:rPr>
          <w:rFonts w:ascii="Garamond" w:hAnsi="Garamond"/>
          <w:b/>
          <w:sz w:val="24"/>
        </w:rPr>
      </w:pPr>
      <w:r w:rsidRPr="00DA257E">
        <w:rPr>
          <w:rFonts w:ascii="Garamond" w:hAnsi="Garamond"/>
          <w:b/>
          <w:sz w:val="24"/>
        </w:rPr>
        <w:t>Capítulo III Das</w:t>
      </w:r>
      <w:r w:rsidRPr="00DA257E">
        <w:rPr>
          <w:rFonts w:ascii="Garamond" w:hAnsi="Garamond"/>
          <w:b/>
          <w:spacing w:val="15"/>
          <w:sz w:val="24"/>
        </w:rPr>
        <w:t xml:space="preserve"> </w:t>
      </w:r>
      <w:r w:rsidRPr="00DA257E">
        <w:rPr>
          <w:rFonts w:ascii="Garamond" w:hAnsi="Garamond"/>
          <w:b/>
          <w:spacing w:val="-2"/>
          <w:sz w:val="24"/>
        </w:rPr>
        <w:t>Infrações</w:t>
      </w:r>
    </w:p>
    <w:p w14:paraId="1ABD3BAA" w14:textId="77777777" w:rsidR="00EB68E5" w:rsidRPr="00DA257E" w:rsidRDefault="00EB68E5" w:rsidP="00143ACE">
      <w:pPr>
        <w:spacing w:before="67" w:line="235" w:lineRule="auto"/>
        <w:ind w:right="64"/>
        <w:jc w:val="both"/>
        <w:rPr>
          <w:rFonts w:ascii="Garamond" w:hAnsi="Garamond"/>
          <w:sz w:val="24"/>
        </w:rPr>
      </w:pPr>
      <w:r w:rsidRPr="00DA257E">
        <w:rPr>
          <w:rFonts w:ascii="Garamond" w:hAnsi="Garamond"/>
          <w:b/>
          <w:sz w:val="24"/>
        </w:rPr>
        <w:t xml:space="preserve">Artigo 3º </w:t>
      </w:r>
      <w:r w:rsidRPr="00DA257E">
        <w:rPr>
          <w:rFonts w:ascii="Garamond" w:hAnsi="Garamond"/>
          <w:sz w:val="24"/>
        </w:rPr>
        <w:t>- O licitante ou o contratado será responsabilizado administrativamente pelas ações e omissões de</w:t>
      </w:r>
      <w:r w:rsidRPr="00DA257E">
        <w:rPr>
          <w:rFonts w:ascii="Garamond" w:hAnsi="Garamond"/>
          <w:spacing w:val="-3"/>
          <w:sz w:val="24"/>
        </w:rPr>
        <w:t xml:space="preserve"> </w:t>
      </w:r>
      <w:r w:rsidRPr="00DA257E">
        <w:rPr>
          <w:rFonts w:ascii="Garamond" w:hAnsi="Garamond"/>
          <w:sz w:val="24"/>
        </w:rPr>
        <w:t>sua parte que resultem</w:t>
      </w:r>
      <w:r w:rsidRPr="00DA257E">
        <w:rPr>
          <w:rFonts w:ascii="Garamond" w:hAnsi="Garamond"/>
          <w:spacing w:val="-1"/>
          <w:sz w:val="24"/>
        </w:rPr>
        <w:t xml:space="preserve"> </w:t>
      </w:r>
      <w:r w:rsidRPr="00DA257E">
        <w:rPr>
          <w:rFonts w:ascii="Garamond" w:hAnsi="Garamond"/>
          <w:sz w:val="24"/>
        </w:rPr>
        <w:t>na extinção</w:t>
      </w:r>
      <w:r w:rsidRPr="00DA257E">
        <w:rPr>
          <w:rFonts w:ascii="Garamond" w:hAnsi="Garamond"/>
          <w:spacing w:val="-1"/>
          <w:sz w:val="24"/>
        </w:rPr>
        <w:t xml:space="preserve"> </w:t>
      </w:r>
      <w:r w:rsidRPr="00DA257E">
        <w:rPr>
          <w:rFonts w:ascii="Garamond" w:hAnsi="Garamond"/>
          <w:sz w:val="24"/>
        </w:rPr>
        <w:t>ou</w:t>
      </w:r>
      <w:r w:rsidRPr="00DA257E">
        <w:rPr>
          <w:rFonts w:ascii="Garamond" w:hAnsi="Garamond"/>
          <w:spacing w:val="-1"/>
          <w:sz w:val="24"/>
        </w:rPr>
        <w:t xml:space="preserve"> </w:t>
      </w:r>
      <w:r w:rsidRPr="00DA257E">
        <w:rPr>
          <w:rFonts w:ascii="Garamond" w:hAnsi="Garamond"/>
          <w:sz w:val="24"/>
        </w:rPr>
        <w:t>na nulidade</w:t>
      </w:r>
      <w:r w:rsidRPr="00DA257E">
        <w:rPr>
          <w:rFonts w:ascii="Garamond" w:hAnsi="Garamond"/>
          <w:spacing w:val="-3"/>
          <w:sz w:val="24"/>
        </w:rPr>
        <w:t xml:space="preserve"> </w:t>
      </w:r>
      <w:r w:rsidRPr="00DA257E">
        <w:rPr>
          <w:rFonts w:ascii="Garamond" w:hAnsi="Garamond"/>
          <w:sz w:val="24"/>
        </w:rPr>
        <w:t>do</w:t>
      </w:r>
      <w:r w:rsidRPr="00DA257E">
        <w:rPr>
          <w:rFonts w:ascii="Garamond" w:hAnsi="Garamond"/>
          <w:spacing w:val="-1"/>
          <w:sz w:val="24"/>
        </w:rPr>
        <w:t xml:space="preserve"> </w:t>
      </w:r>
      <w:r w:rsidRPr="00DA257E">
        <w:rPr>
          <w:rFonts w:ascii="Garamond" w:hAnsi="Garamond"/>
          <w:sz w:val="24"/>
        </w:rPr>
        <w:t>contrato</w:t>
      </w:r>
      <w:r w:rsidRPr="00DA257E">
        <w:rPr>
          <w:rFonts w:ascii="Garamond" w:hAnsi="Garamond"/>
          <w:spacing w:val="-1"/>
          <w:sz w:val="24"/>
        </w:rPr>
        <w:t xml:space="preserve"> </w:t>
      </w:r>
      <w:r w:rsidRPr="00DA257E">
        <w:rPr>
          <w:rFonts w:ascii="Garamond" w:hAnsi="Garamond"/>
          <w:sz w:val="24"/>
        </w:rPr>
        <w:t>administrativo</w:t>
      </w:r>
      <w:r w:rsidRPr="00DA257E">
        <w:rPr>
          <w:rFonts w:ascii="Garamond" w:hAnsi="Garamond"/>
          <w:spacing w:val="-1"/>
          <w:sz w:val="24"/>
        </w:rPr>
        <w:t xml:space="preserve"> </w:t>
      </w:r>
      <w:r w:rsidRPr="00DA257E">
        <w:rPr>
          <w:rFonts w:ascii="Garamond" w:hAnsi="Garamond"/>
          <w:sz w:val="24"/>
        </w:rPr>
        <w:t>e</w:t>
      </w:r>
      <w:r w:rsidRPr="00DA257E">
        <w:rPr>
          <w:rFonts w:ascii="Garamond" w:hAnsi="Garamond"/>
          <w:spacing w:val="-3"/>
          <w:sz w:val="24"/>
        </w:rPr>
        <w:t xml:space="preserve"> </w:t>
      </w:r>
      <w:r w:rsidRPr="00DA257E">
        <w:rPr>
          <w:rFonts w:ascii="Garamond" w:hAnsi="Garamond"/>
          <w:sz w:val="24"/>
        </w:rPr>
        <w:t>pelas seguintes</w:t>
      </w:r>
      <w:r w:rsidRPr="00DA257E">
        <w:rPr>
          <w:rFonts w:ascii="Garamond" w:hAnsi="Garamond"/>
          <w:spacing w:val="-12"/>
          <w:sz w:val="24"/>
        </w:rPr>
        <w:t xml:space="preserve"> </w:t>
      </w:r>
      <w:r w:rsidRPr="00DA257E">
        <w:rPr>
          <w:rFonts w:ascii="Garamond" w:hAnsi="Garamond"/>
          <w:sz w:val="24"/>
        </w:rPr>
        <w:t>infrações,</w:t>
      </w:r>
      <w:r w:rsidRPr="00DA257E">
        <w:rPr>
          <w:rFonts w:ascii="Garamond" w:hAnsi="Garamond"/>
          <w:spacing w:val="-12"/>
          <w:sz w:val="24"/>
        </w:rPr>
        <w:t xml:space="preserve"> </w:t>
      </w:r>
      <w:r w:rsidRPr="00DA257E">
        <w:rPr>
          <w:rFonts w:ascii="Garamond" w:hAnsi="Garamond"/>
          <w:sz w:val="24"/>
        </w:rPr>
        <w:t>previstas</w:t>
      </w:r>
      <w:r w:rsidRPr="00DA257E">
        <w:rPr>
          <w:rFonts w:ascii="Garamond" w:hAnsi="Garamond"/>
          <w:spacing w:val="-12"/>
          <w:sz w:val="24"/>
        </w:rPr>
        <w:t xml:space="preserve"> </w:t>
      </w:r>
      <w:r w:rsidRPr="00DA257E">
        <w:rPr>
          <w:rFonts w:ascii="Garamond" w:hAnsi="Garamond"/>
          <w:sz w:val="24"/>
        </w:rPr>
        <w:t>no</w:t>
      </w:r>
      <w:r w:rsidRPr="00DA257E">
        <w:rPr>
          <w:rFonts w:ascii="Garamond" w:hAnsi="Garamond"/>
          <w:spacing w:val="-13"/>
          <w:sz w:val="24"/>
        </w:rPr>
        <w:t xml:space="preserve"> </w:t>
      </w:r>
      <w:r w:rsidRPr="00DA257E">
        <w:rPr>
          <w:rFonts w:ascii="Garamond" w:hAnsi="Garamond"/>
          <w:sz w:val="24"/>
        </w:rPr>
        <w:t>Art.</w:t>
      </w:r>
      <w:r w:rsidRPr="00DA257E">
        <w:rPr>
          <w:rFonts w:ascii="Garamond" w:hAnsi="Garamond"/>
          <w:spacing w:val="-12"/>
          <w:sz w:val="24"/>
        </w:rPr>
        <w:t xml:space="preserve"> </w:t>
      </w:r>
      <w:r w:rsidRPr="00DA257E">
        <w:rPr>
          <w:rFonts w:ascii="Garamond" w:hAnsi="Garamond"/>
          <w:sz w:val="24"/>
        </w:rPr>
        <w:t>155</w:t>
      </w:r>
      <w:r w:rsidRPr="00DA257E">
        <w:rPr>
          <w:rFonts w:ascii="Garamond" w:hAnsi="Garamond"/>
          <w:spacing w:val="-12"/>
          <w:sz w:val="24"/>
        </w:rPr>
        <w:t xml:space="preserve"> </w:t>
      </w:r>
      <w:r w:rsidRPr="00DA257E">
        <w:rPr>
          <w:rFonts w:ascii="Garamond" w:hAnsi="Garamond"/>
          <w:sz w:val="24"/>
        </w:rPr>
        <w:t>da</w:t>
      </w:r>
      <w:r w:rsidRPr="00DA257E">
        <w:rPr>
          <w:rFonts w:ascii="Garamond" w:hAnsi="Garamond"/>
          <w:spacing w:val="-12"/>
          <w:sz w:val="24"/>
        </w:rPr>
        <w:t xml:space="preserve"> </w:t>
      </w:r>
      <w:r w:rsidRPr="00DA257E">
        <w:rPr>
          <w:rFonts w:ascii="Garamond" w:hAnsi="Garamond"/>
          <w:sz w:val="24"/>
        </w:rPr>
        <w:t>Lei</w:t>
      </w:r>
      <w:r w:rsidRPr="00DA257E">
        <w:rPr>
          <w:rFonts w:ascii="Garamond" w:hAnsi="Garamond"/>
          <w:spacing w:val="-12"/>
          <w:sz w:val="24"/>
        </w:rPr>
        <w:t xml:space="preserve"> </w:t>
      </w:r>
      <w:r w:rsidRPr="00DA257E">
        <w:rPr>
          <w:rFonts w:ascii="Garamond" w:hAnsi="Garamond"/>
          <w:sz w:val="24"/>
        </w:rPr>
        <w:t>Federal</w:t>
      </w:r>
      <w:r w:rsidRPr="00DA257E">
        <w:rPr>
          <w:rFonts w:ascii="Garamond" w:hAnsi="Garamond"/>
          <w:spacing w:val="-12"/>
          <w:sz w:val="24"/>
        </w:rPr>
        <w:t xml:space="preserve"> </w:t>
      </w:r>
      <w:r w:rsidRPr="00DA257E">
        <w:rPr>
          <w:rFonts w:ascii="Garamond" w:hAnsi="Garamond"/>
          <w:sz w:val="24"/>
        </w:rPr>
        <w:t>nº</w:t>
      </w:r>
      <w:r w:rsidRPr="00DA257E">
        <w:rPr>
          <w:rFonts w:ascii="Garamond" w:hAnsi="Garamond"/>
          <w:spacing w:val="-13"/>
          <w:sz w:val="24"/>
        </w:rPr>
        <w:t xml:space="preserve"> </w:t>
      </w:r>
      <w:r w:rsidRPr="00DA257E">
        <w:rPr>
          <w:rFonts w:ascii="Garamond" w:hAnsi="Garamond"/>
          <w:sz w:val="24"/>
        </w:rPr>
        <w:t>14.133/2021:</w:t>
      </w:r>
    </w:p>
    <w:p w14:paraId="68A6B22F" w14:textId="77777777" w:rsidR="00EB68E5" w:rsidRPr="00DA257E" w:rsidRDefault="00EB68E5" w:rsidP="00143ACE">
      <w:pPr>
        <w:pStyle w:val="PargrafodaLista"/>
        <w:widowControl w:val="0"/>
        <w:numPr>
          <w:ilvl w:val="0"/>
          <w:numId w:val="32"/>
        </w:numPr>
        <w:tabs>
          <w:tab w:val="left" w:pos="495"/>
        </w:tabs>
        <w:suppressAutoHyphens w:val="0"/>
        <w:autoSpaceDE w:val="0"/>
        <w:autoSpaceDN w:val="0"/>
        <w:spacing w:line="268"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10"/>
          <w:sz w:val="24"/>
        </w:rPr>
        <w:t xml:space="preserve"> </w:t>
      </w:r>
      <w:proofErr w:type="gramStart"/>
      <w:r w:rsidRPr="00DA257E">
        <w:rPr>
          <w:rFonts w:ascii="Garamond" w:hAnsi="Garamond"/>
          <w:spacing w:val="-4"/>
          <w:sz w:val="24"/>
        </w:rPr>
        <w:t>dar</w:t>
      </w:r>
      <w:proofErr w:type="gramEnd"/>
      <w:r w:rsidRPr="00DA257E">
        <w:rPr>
          <w:rFonts w:ascii="Garamond" w:hAnsi="Garamond"/>
          <w:spacing w:val="-10"/>
          <w:sz w:val="24"/>
        </w:rPr>
        <w:t xml:space="preserve"> </w:t>
      </w:r>
      <w:r w:rsidRPr="00DA257E">
        <w:rPr>
          <w:rFonts w:ascii="Garamond" w:hAnsi="Garamond"/>
          <w:spacing w:val="-4"/>
          <w:sz w:val="24"/>
        </w:rPr>
        <w:t>causa</w:t>
      </w:r>
      <w:r w:rsidRPr="00DA257E">
        <w:rPr>
          <w:rFonts w:ascii="Garamond" w:hAnsi="Garamond"/>
          <w:spacing w:val="-8"/>
          <w:sz w:val="24"/>
        </w:rPr>
        <w:t xml:space="preserve"> </w:t>
      </w:r>
      <w:r w:rsidRPr="00DA257E">
        <w:rPr>
          <w:rFonts w:ascii="Garamond" w:hAnsi="Garamond"/>
          <w:spacing w:val="-4"/>
          <w:sz w:val="24"/>
        </w:rPr>
        <w:t>à</w:t>
      </w:r>
      <w:r w:rsidRPr="00DA257E">
        <w:rPr>
          <w:rFonts w:ascii="Garamond" w:hAnsi="Garamond"/>
          <w:spacing w:val="-9"/>
          <w:sz w:val="24"/>
        </w:rPr>
        <w:t xml:space="preserve"> </w:t>
      </w:r>
      <w:r w:rsidRPr="00DA257E">
        <w:rPr>
          <w:rFonts w:ascii="Garamond" w:hAnsi="Garamond"/>
          <w:spacing w:val="-4"/>
          <w:sz w:val="24"/>
        </w:rPr>
        <w:t>inexecução</w:t>
      </w:r>
      <w:r w:rsidRPr="00DA257E">
        <w:rPr>
          <w:rFonts w:ascii="Garamond" w:hAnsi="Garamond"/>
          <w:spacing w:val="-11"/>
          <w:sz w:val="24"/>
        </w:rPr>
        <w:t xml:space="preserve"> </w:t>
      </w:r>
      <w:r w:rsidRPr="00DA257E">
        <w:rPr>
          <w:rFonts w:ascii="Garamond" w:hAnsi="Garamond"/>
          <w:spacing w:val="-4"/>
          <w:sz w:val="24"/>
        </w:rPr>
        <w:t>parcial</w:t>
      </w:r>
      <w:r w:rsidRPr="00DA257E">
        <w:rPr>
          <w:rFonts w:ascii="Garamond" w:hAnsi="Garamond"/>
          <w:spacing w:val="-8"/>
          <w:sz w:val="24"/>
        </w:rPr>
        <w:t xml:space="preserve"> </w:t>
      </w:r>
      <w:r w:rsidRPr="00DA257E">
        <w:rPr>
          <w:rFonts w:ascii="Garamond" w:hAnsi="Garamond"/>
          <w:spacing w:val="-4"/>
          <w:sz w:val="24"/>
        </w:rPr>
        <w:t>do</w:t>
      </w:r>
      <w:r w:rsidRPr="00DA257E">
        <w:rPr>
          <w:rFonts w:ascii="Garamond" w:hAnsi="Garamond"/>
          <w:spacing w:val="-10"/>
          <w:sz w:val="24"/>
        </w:rPr>
        <w:t xml:space="preserve"> </w:t>
      </w:r>
      <w:r w:rsidRPr="00DA257E">
        <w:rPr>
          <w:rFonts w:ascii="Garamond" w:hAnsi="Garamond"/>
          <w:spacing w:val="-4"/>
          <w:sz w:val="24"/>
        </w:rPr>
        <w:t>contrato;</w:t>
      </w:r>
    </w:p>
    <w:p w14:paraId="5E0EB593" w14:textId="77777777" w:rsidR="00EB68E5" w:rsidRPr="00DA257E" w:rsidRDefault="00EB68E5" w:rsidP="00143ACE">
      <w:pPr>
        <w:pStyle w:val="PargrafodaLista"/>
        <w:widowControl w:val="0"/>
        <w:numPr>
          <w:ilvl w:val="0"/>
          <w:numId w:val="32"/>
        </w:numPr>
        <w:tabs>
          <w:tab w:val="left" w:pos="656"/>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 xml:space="preserve">- </w:t>
      </w:r>
      <w:proofErr w:type="gramStart"/>
      <w:r w:rsidRPr="00DA257E">
        <w:rPr>
          <w:rFonts w:ascii="Garamond" w:hAnsi="Garamond"/>
          <w:sz w:val="24"/>
        </w:rPr>
        <w:t>dar</w:t>
      </w:r>
      <w:proofErr w:type="gramEnd"/>
      <w:r w:rsidRPr="00DA257E">
        <w:rPr>
          <w:rFonts w:ascii="Garamond" w:hAnsi="Garamond"/>
          <w:sz w:val="24"/>
        </w:rPr>
        <w:t xml:space="preserve"> causa à inexecução parcial do contrato que cause grave dano à Administração, ao funcionamento</w:t>
      </w:r>
      <w:r w:rsidRPr="00DA257E">
        <w:rPr>
          <w:rFonts w:ascii="Garamond" w:hAnsi="Garamond"/>
          <w:spacing w:val="-8"/>
          <w:sz w:val="24"/>
        </w:rPr>
        <w:t xml:space="preserve"> </w:t>
      </w:r>
      <w:r w:rsidRPr="00DA257E">
        <w:rPr>
          <w:rFonts w:ascii="Garamond" w:hAnsi="Garamond"/>
          <w:sz w:val="24"/>
        </w:rPr>
        <w:t>dos</w:t>
      </w:r>
      <w:r w:rsidRPr="00DA257E">
        <w:rPr>
          <w:rFonts w:ascii="Garamond" w:hAnsi="Garamond"/>
          <w:spacing w:val="-9"/>
          <w:sz w:val="24"/>
        </w:rPr>
        <w:t xml:space="preserve"> </w:t>
      </w:r>
      <w:r w:rsidRPr="00DA257E">
        <w:rPr>
          <w:rFonts w:ascii="Garamond" w:hAnsi="Garamond"/>
          <w:sz w:val="24"/>
        </w:rPr>
        <w:t>serviços</w:t>
      </w:r>
      <w:r w:rsidRPr="00DA257E">
        <w:rPr>
          <w:rFonts w:ascii="Garamond" w:hAnsi="Garamond"/>
          <w:spacing w:val="-6"/>
          <w:sz w:val="24"/>
        </w:rPr>
        <w:t xml:space="preserve"> </w:t>
      </w:r>
      <w:r w:rsidRPr="00DA257E">
        <w:rPr>
          <w:rFonts w:ascii="Garamond" w:hAnsi="Garamond"/>
          <w:sz w:val="24"/>
        </w:rPr>
        <w:t>públicos</w:t>
      </w:r>
      <w:r w:rsidRPr="00DA257E">
        <w:rPr>
          <w:rFonts w:ascii="Garamond" w:hAnsi="Garamond"/>
          <w:spacing w:val="-6"/>
          <w:sz w:val="24"/>
        </w:rPr>
        <w:t xml:space="preserve"> </w:t>
      </w:r>
      <w:r w:rsidRPr="00DA257E">
        <w:rPr>
          <w:rFonts w:ascii="Garamond" w:hAnsi="Garamond"/>
          <w:sz w:val="24"/>
        </w:rPr>
        <w:t>ou</w:t>
      </w:r>
      <w:r w:rsidRPr="00DA257E">
        <w:rPr>
          <w:rFonts w:ascii="Garamond" w:hAnsi="Garamond"/>
          <w:spacing w:val="-9"/>
          <w:sz w:val="24"/>
        </w:rPr>
        <w:t xml:space="preserve"> </w:t>
      </w:r>
      <w:r w:rsidRPr="00DA257E">
        <w:rPr>
          <w:rFonts w:ascii="Garamond" w:hAnsi="Garamond"/>
          <w:sz w:val="24"/>
        </w:rPr>
        <w:t>ao</w:t>
      </w:r>
      <w:r w:rsidRPr="00DA257E">
        <w:rPr>
          <w:rFonts w:ascii="Garamond" w:hAnsi="Garamond"/>
          <w:spacing w:val="-8"/>
          <w:sz w:val="24"/>
        </w:rPr>
        <w:t xml:space="preserve"> </w:t>
      </w:r>
      <w:r w:rsidRPr="00DA257E">
        <w:rPr>
          <w:rFonts w:ascii="Garamond" w:hAnsi="Garamond"/>
          <w:sz w:val="24"/>
        </w:rPr>
        <w:t>interesse</w:t>
      </w:r>
      <w:r w:rsidRPr="00DA257E">
        <w:rPr>
          <w:rFonts w:ascii="Garamond" w:hAnsi="Garamond"/>
          <w:spacing w:val="-7"/>
          <w:sz w:val="24"/>
        </w:rPr>
        <w:t xml:space="preserve"> </w:t>
      </w:r>
      <w:r w:rsidRPr="00DA257E">
        <w:rPr>
          <w:rFonts w:ascii="Garamond" w:hAnsi="Garamond"/>
          <w:sz w:val="24"/>
        </w:rPr>
        <w:t>coletivo;</w:t>
      </w:r>
    </w:p>
    <w:p w14:paraId="7558B5F2" w14:textId="77777777" w:rsidR="00EB68E5" w:rsidRPr="00DA257E" w:rsidRDefault="00EB68E5" w:rsidP="00143ACE">
      <w:pPr>
        <w:pStyle w:val="PargrafodaLista"/>
        <w:widowControl w:val="0"/>
        <w:numPr>
          <w:ilvl w:val="0"/>
          <w:numId w:val="32"/>
        </w:numPr>
        <w:tabs>
          <w:tab w:val="left" w:pos="663"/>
        </w:tabs>
        <w:suppressAutoHyphens w:val="0"/>
        <w:autoSpaceDE w:val="0"/>
        <w:autoSpaceDN w:val="0"/>
        <w:spacing w:line="268" w:lineRule="exact"/>
        <w:ind w:left="0" w:right="64" w:firstLine="0"/>
        <w:contextualSpacing w:val="0"/>
        <w:jc w:val="both"/>
        <w:rPr>
          <w:rFonts w:ascii="Garamond" w:hAnsi="Garamond"/>
          <w:sz w:val="24"/>
        </w:rPr>
      </w:pPr>
      <w:r w:rsidRPr="00DA257E">
        <w:rPr>
          <w:rFonts w:ascii="Garamond" w:hAnsi="Garamond"/>
          <w:spacing w:val="-2"/>
          <w:sz w:val="24"/>
        </w:rPr>
        <w:lastRenderedPageBreak/>
        <w:t>-</w:t>
      </w:r>
      <w:r w:rsidRPr="00DA257E">
        <w:rPr>
          <w:rFonts w:ascii="Garamond" w:hAnsi="Garamond"/>
          <w:spacing w:val="-13"/>
          <w:sz w:val="24"/>
        </w:rPr>
        <w:t xml:space="preserve"> </w:t>
      </w:r>
      <w:proofErr w:type="gramStart"/>
      <w:r w:rsidRPr="00DA257E">
        <w:rPr>
          <w:rFonts w:ascii="Garamond" w:hAnsi="Garamond"/>
          <w:spacing w:val="-2"/>
          <w:sz w:val="24"/>
        </w:rPr>
        <w:t>dar</w:t>
      </w:r>
      <w:proofErr w:type="gramEnd"/>
      <w:r w:rsidRPr="00DA257E">
        <w:rPr>
          <w:rFonts w:ascii="Garamond" w:hAnsi="Garamond"/>
          <w:spacing w:val="-13"/>
          <w:sz w:val="24"/>
        </w:rPr>
        <w:t xml:space="preserve"> </w:t>
      </w:r>
      <w:r w:rsidRPr="00DA257E">
        <w:rPr>
          <w:rFonts w:ascii="Garamond" w:hAnsi="Garamond"/>
          <w:spacing w:val="-2"/>
          <w:sz w:val="24"/>
        </w:rPr>
        <w:t>causa</w:t>
      </w:r>
      <w:r w:rsidRPr="00DA257E">
        <w:rPr>
          <w:rFonts w:ascii="Garamond" w:hAnsi="Garamond"/>
          <w:spacing w:val="-13"/>
          <w:sz w:val="24"/>
        </w:rPr>
        <w:t xml:space="preserve"> </w:t>
      </w:r>
      <w:r w:rsidRPr="00DA257E">
        <w:rPr>
          <w:rFonts w:ascii="Garamond" w:hAnsi="Garamond"/>
          <w:spacing w:val="-2"/>
          <w:sz w:val="24"/>
        </w:rPr>
        <w:t>à</w:t>
      </w:r>
      <w:r w:rsidRPr="00DA257E">
        <w:rPr>
          <w:rFonts w:ascii="Garamond" w:hAnsi="Garamond"/>
          <w:spacing w:val="-12"/>
          <w:sz w:val="24"/>
        </w:rPr>
        <w:t xml:space="preserve"> </w:t>
      </w:r>
      <w:r w:rsidRPr="00DA257E">
        <w:rPr>
          <w:rFonts w:ascii="Garamond" w:hAnsi="Garamond"/>
          <w:spacing w:val="-2"/>
          <w:sz w:val="24"/>
        </w:rPr>
        <w:t>inexecução</w:t>
      </w:r>
      <w:r w:rsidRPr="00DA257E">
        <w:rPr>
          <w:rFonts w:ascii="Garamond" w:hAnsi="Garamond"/>
          <w:spacing w:val="-13"/>
          <w:sz w:val="24"/>
        </w:rPr>
        <w:t xml:space="preserve"> </w:t>
      </w:r>
      <w:r w:rsidRPr="00DA257E">
        <w:rPr>
          <w:rFonts w:ascii="Garamond" w:hAnsi="Garamond"/>
          <w:spacing w:val="-2"/>
          <w:sz w:val="24"/>
        </w:rPr>
        <w:t>total</w:t>
      </w:r>
      <w:r w:rsidRPr="00DA257E">
        <w:rPr>
          <w:rFonts w:ascii="Garamond" w:hAnsi="Garamond"/>
          <w:spacing w:val="-12"/>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contrato;</w:t>
      </w:r>
    </w:p>
    <w:p w14:paraId="6748F42E" w14:textId="77777777" w:rsidR="00EB68E5" w:rsidRPr="00DA257E" w:rsidRDefault="00EB68E5" w:rsidP="00143ACE">
      <w:pPr>
        <w:pStyle w:val="PargrafodaLista"/>
        <w:widowControl w:val="0"/>
        <w:numPr>
          <w:ilvl w:val="0"/>
          <w:numId w:val="32"/>
        </w:numPr>
        <w:tabs>
          <w:tab w:val="left" w:pos="659"/>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8"/>
          <w:sz w:val="24"/>
        </w:rPr>
        <w:t xml:space="preserve"> </w:t>
      </w:r>
      <w:proofErr w:type="gramStart"/>
      <w:r w:rsidRPr="00DA257E">
        <w:rPr>
          <w:rFonts w:ascii="Garamond" w:hAnsi="Garamond"/>
          <w:spacing w:val="-4"/>
          <w:sz w:val="24"/>
        </w:rPr>
        <w:t>deixar</w:t>
      </w:r>
      <w:proofErr w:type="gramEnd"/>
      <w:r w:rsidRPr="00DA257E">
        <w:rPr>
          <w:rFonts w:ascii="Garamond" w:hAnsi="Garamond"/>
          <w:spacing w:val="-7"/>
          <w:sz w:val="24"/>
        </w:rPr>
        <w:t xml:space="preserve"> </w:t>
      </w:r>
      <w:r w:rsidRPr="00DA257E">
        <w:rPr>
          <w:rFonts w:ascii="Garamond" w:hAnsi="Garamond"/>
          <w:spacing w:val="-4"/>
          <w:sz w:val="24"/>
        </w:rPr>
        <w:t>de</w:t>
      </w:r>
      <w:r w:rsidRPr="00DA257E">
        <w:rPr>
          <w:rFonts w:ascii="Garamond" w:hAnsi="Garamond"/>
          <w:spacing w:val="-6"/>
          <w:sz w:val="24"/>
        </w:rPr>
        <w:t xml:space="preserve"> </w:t>
      </w:r>
      <w:r w:rsidRPr="00DA257E">
        <w:rPr>
          <w:rFonts w:ascii="Garamond" w:hAnsi="Garamond"/>
          <w:spacing w:val="-4"/>
          <w:sz w:val="24"/>
        </w:rPr>
        <w:t>entregar</w:t>
      </w:r>
      <w:r w:rsidRPr="00DA257E">
        <w:rPr>
          <w:rFonts w:ascii="Garamond" w:hAnsi="Garamond"/>
          <w:spacing w:val="-7"/>
          <w:sz w:val="24"/>
        </w:rPr>
        <w:t xml:space="preserve"> </w:t>
      </w:r>
      <w:r w:rsidRPr="00DA257E">
        <w:rPr>
          <w:rFonts w:ascii="Garamond" w:hAnsi="Garamond"/>
          <w:spacing w:val="-4"/>
          <w:sz w:val="24"/>
        </w:rPr>
        <w:t>a</w:t>
      </w:r>
      <w:r w:rsidRPr="00DA257E">
        <w:rPr>
          <w:rFonts w:ascii="Garamond" w:hAnsi="Garamond"/>
          <w:spacing w:val="-7"/>
          <w:sz w:val="24"/>
        </w:rPr>
        <w:t xml:space="preserve"> </w:t>
      </w:r>
      <w:r w:rsidRPr="00DA257E">
        <w:rPr>
          <w:rFonts w:ascii="Garamond" w:hAnsi="Garamond"/>
          <w:spacing w:val="-4"/>
          <w:sz w:val="24"/>
        </w:rPr>
        <w:t>documentação</w:t>
      </w:r>
      <w:r w:rsidRPr="00DA257E">
        <w:rPr>
          <w:rFonts w:ascii="Garamond" w:hAnsi="Garamond"/>
          <w:spacing w:val="-9"/>
          <w:sz w:val="24"/>
        </w:rPr>
        <w:t xml:space="preserve"> </w:t>
      </w:r>
      <w:r w:rsidRPr="00DA257E">
        <w:rPr>
          <w:rFonts w:ascii="Garamond" w:hAnsi="Garamond"/>
          <w:spacing w:val="-4"/>
          <w:sz w:val="24"/>
        </w:rPr>
        <w:t>exigida</w:t>
      </w:r>
      <w:r w:rsidRPr="00DA257E">
        <w:rPr>
          <w:rFonts w:ascii="Garamond" w:hAnsi="Garamond"/>
          <w:spacing w:val="-6"/>
          <w:sz w:val="24"/>
        </w:rPr>
        <w:t xml:space="preserve"> </w:t>
      </w:r>
      <w:r w:rsidRPr="00DA257E">
        <w:rPr>
          <w:rFonts w:ascii="Garamond" w:hAnsi="Garamond"/>
          <w:spacing w:val="-4"/>
          <w:sz w:val="24"/>
        </w:rPr>
        <w:t>para</w:t>
      </w:r>
      <w:r w:rsidRPr="00DA257E">
        <w:rPr>
          <w:rFonts w:ascii="Garamond" w:hAnsi="Garamond"/>
          <w:spacing w:val="-9"/>
          <w:sz w:val="24"/>
        </w:rPr>
        <w:t xml:space="preserve"> </w:t>
      </w:r>
      <w:r w:rsidRPr="00DA257E">
        <w:rPr>
          <w:rFonts w:ascii="Garamond" w:hAnsi="Garamond"/>
          <w:spacing w:val="-4"/>
          <w:sz w:val="24"/>
        </w:rPr>
        <w:t>o</w:t>
      </w:r>
      <w:r w:rsidRPr="00DA257E">
        <w:rPr>
          <w:rFonts w:ascii="Garamond" w:hAnsi="Garamond"/>
          <w:spacing w:val="-7"/>
          <w:sz w:val="24"/>
        </w:rPr>
        <w:t xml:space="preserve"> </w:t>
      </w:r>
      <w:r w:rsidRPr="00DA257E">
        <w:rPr>
          <w:rFonts w:ascii="Garamond" w:hAnsi="Garamond"/>
          <w:spacing w:val="-4"/>
          <w:sz w:val="24"/>
        </w:rPr>
        <w:t>certame;</w:t>
      </w:r>
    </w:p>
    <w:p w14:paraId="74CC7EDF" w14:textId="77777777" w:rsidR="00EB68E5" w:rsidRPr="00DA257E" w:rsidRDefault="00EB68E5" w:rsidP="00143ACE">
      <w:pPr>
        <w:pStyle w:val="PargrafodaLista"/>
        <w:widowControl w:val="0"/>
        <w:numPr>
          <w:ilvl w:val="0"/>
          <w:numId w:val="32"/>
        </w:numPr>
        <w:tabs>
          <w:tab w:val="left" w:pos="575"/>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3"/>
          <w:sz w:val="24"/>
        </w:rPr>
        <w:t xml:space="preserve"> </w:t>
      </w:r>
      <w:proofErr w:type="gramStart"/>
      <w:r w:rsidRPr="00DA257E">
        <w:rPr>
          <w:rFonts w:ascii="Garamond" w:hAnsi="Garamond"/>
          <w:spacing w:val="-2"/>
          <w:sz w:val="24"/>
        </w:rPr>
        <w:t>não</w:t>
      </w:r>
      <w:proofErr w:type="gramEnd"/>
      <w:r w:rsidRPr="00DA257E">
        <w:rPr>
          <w:rFonts w:ascii="Garamond" w:hAnsi="Garamond"/>
          <w:spacing w:val="-13"/>
          <w:sz w:val="24"/>
        </w:rPr>
        <w:t xml:space="preserve"> </w:t>
      </w:r>
      <w:r w:rsidRPr="00DA257E">
        <w:rPr>
          <w:rFonts w:ascii="Garamond" w:hAnsi="Garamond"/>
          <w:spacing w:val="-2"/>
          <w:sz w:val="24"/>
        </w:rPr>
        <w:t>manter</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proposta,</w:t>
      </w:r>
      <w:r w:rsidRPr="00DA257E">
        <w:rPr>
          <w:rFonts w:ascii="Garamond" w:hAnsi="Garamond"/>
          <w:spacing w:val="-12"/>
          <w:sz w:val="24"/>
        </w:rPr>
        <w:t xml:space="preserve"> </w:t>
      </w:r>
      <w:r w:rsidRPr="00DA257E">
        <w:rPr>
          <w:rFonts w:ascii="Garamond" w:hAnsi="Garamond"/>
          <w:spacing w:val="-2"/>
          <w:sz w:val="24"/>
        </w:rPr>
        <w:t>salvo</w:t>
      </w:r>
      <w:r w:rsidRPr="00DA257E">
        <w:rPr>
          <w:rFonts w:ascii="Garamond" w:hAnsi="Garamond"/>
          <w:spacing w:val="-13"/>
          <w:sz w:val="24"/>
        </w:rPr>
        <w:t xml:space="preserve"> </w:t>
      </w:r>
      <w:r w:rsidRPr="00DA257E">
        <w:rPr>
          <w:rFonts w:ascii="Garamond" w:hAnsi="Garamond"/>
          <w:spacing w:val="-2"/>
          <w:sz w:val="24"/>
        </w:rPr>
        <w:t>em</w:t>
      </w:r>
      <w:r w:rsidRPr="00DA257E">
        <w:rPr>
          <w:rFonts w:ascii="Garamond" w:hAnsi="Garamond"/>
          <w:spacing w:val="-12"/>
          <w:sz w:val="24"/>
        </w:rPr>
        <w:t xml:space="preserve"> </w:t>
      </w:r>
      <w:r w:rsidRPr="00DA257E">
        <w:rPr>
          <w:rFonts w:ascii="Garamond" w:hAnsi="Garamond"/>
          <w:spacing w:val="-2"/>
          <w:sz w:val="24"/>
        </w:rPr>
        <w:t>decorrência</w:t>
      </w:r>
      <w:r w:rsidRPr="00DA257E">
        <w:rPr>
          <w:rFonts w:ascii="Garamond" w:hAnsi="Garamond"/>
          <w:spacing w:val="-12"/>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fato</w:t>
      </w:r>
      <w:r w:rsidRPr="00DA257E">
        <w:rPr>
          <w:rFonts w:ascii="Garamond" w:hAnsi="Garamond"/>
          <w:spacing w:val="-13"/>
          <w:sz w:val="24"/>
        </w:rPr>
        <w:t xml:space="preserve"> </w:t>
      </w:r>
      <w:r w:rsidRPr="00DA257E">
        <w:rPr>
          <w:rFonts w:ascii="Garamond" w:hAnsi="Garamond"/>
          <w:spacing w:val="-2"/>
          <w:sz w:val="24"/>
        </w:rPr>
        <w:t>superveniente</w:t>
      </w:r>
      <w:r w:rsidRPr="00DA257E">
        <w:rPr>
          <w:rFonts w:ascii="Garamond" w:hAnsi="Garamond"/>
          <w:spacing w:val="-12"/>
          <w:sz w:val="24"/>
        </w:rPr>
        <w:t xml:space="preserve"> </w:t>
      </w:r>
      <w:r w:rsidRPr="00DA257E">
        <w:rPr>
          <w:rFonts w:ascii="Garamond" w:hAnsi="Garamond"/>
          <w:spacing w:val="-2"/>
          <w:sz w:val="24"/>
        </w:rPr>
        <w:t>devidamente</w:t>
      </w:r>
      <w:r w:rsidRPr="00DA257E">
        <w:rPr>
          <w:rFonts w:ascii="Garamond" w:hAnsi="Garamond"/>
          <w:spacing w:val="-12"/>
          <w:sz w:val="24"/>
        </w:rPr>
        <w:t xml:space="preserve"> </w:t>
      </w:r>
      <w:r w:rsidRPr="00DA257E">
        <w:rPr>
          <w:rFonts w:ascii="Garamond" w:hAnsi="Garamond"/>
          <w:spacing w:val="-2"/>
          <w:sz w:val="24"/>
        </w:rPr>
        <w:t>justificado;</w:t>
      </w:r>
    </w:p>
    <w:p w14:paraId="642C1C02" w14:textId="77777777" w:rsidR="00EB68E5" w:rsidRPr="00DA257E" w:rsidRDefault="00EB68E5" w:rsidP="00143ACE">
      <w:pPr>
        <w:pStyle w:val="PargrafodaLista"/>
        <w:widowControl w:val="0"/>
        <w:numPr>
          <w:ilvl w:val="0"/>
          <w:numId w:val="32"/>
        </w:numPr>
        <w:tabs>
          <w:tab w:val="left" w:pos="685"/>
        </w:tabs>
        <w:suppressAutoHyphens w:val="0"/>
        <w:autoSpaceDE w:val="0"/>
        <w:autoSpaceDN w:val="0"/>
        <w:spacing w:before="5" w:line="232" w:lineRule="auto"/>
        <w:ind w:left="0" w:right="64" w:firstLine="0"/>
        <w:contextualSpacing w:val="0"/>
        <w:jc w:val="both"/>
        <w:rPr>
          <w:rFonts w:ascii="Garamond" w:hAnsi="Garamond"/>
          <w:sz w:val="24"/>
        </w:rPr>
      </w:pPr>
      <w:r w:rsidRPr="00DA257E">
        <w:rPr>
          <w:rFonts w:ascii="Garamond" w:hAnsi="Garamond"/>
          <w:sz w:val="24"/>
        </w:rPr>
        <w:t xml:space="preserve">- </w:t>
      </w:r>
      <w:proofErr w:type="gramStart"/>
      <w:r w:rsidRPr="00DA257E">
        <w:rPr>
          <w:rFonts w:ascii="Garamond" w:hAnsi="Garamond"/>
          <w:sz w:val="24"/>
        </w:rPr>
        <w:t>não</w:t>
      </w:r>
      <w:proofErr w:type="gramEnd"/>
      <w:r w:rsidRPr="00DA257E">
        <w:rPr>
          <w:rFonts w:ascii="Garamond" w:hAnsi="Garamond"/>
          <w:sz w:val="24"/>
        </w:rPr>
        <w:t xml:space="preserve"> celebrar o contrato ou não entregar a documentação exigida para a contratação, quando convocado dentro do prazo de validade de</w:t>
      </w:r>
      <w:r w:rsidRPr="00DA257E">
        <w:rPr>
          <w:rFonts w:ascii="Garamond" w:hAnsi="Garamond"/>
          <w:spacing w:val="-1"/>
          <w:sz w:val="24"/>
        </w:rPr>
        <w:t xml:space="preserve"> </w:t>
      </w:r>
      <w:r w:rsidRPr="00DA257E">
        <w:rPr>
          <w:rFonts w:ascii="Garamond" w:hAnsi="Garamond"/>
          <w:sz w:val="24"/>
        </w:rPr>
        <w:t>sua proposta;</w:t>
      </w:r>
    </w:p>
    <w:p w14:paraId="0B3B6141" w14:textId="77777777" w:rsidR="00EB68E5" w:rsidRPr="00DA257E" w:rsidRDefault="00EB68E5" w:rsidP="00143ACE">
      <w:pPr>
        <w:pStyle w:val="PargrafodaLista"/>
        <w:widowControl w:val="0"/>
        <w:numPr>
          <w:ilvl w:val="0"/>
          <w:numId w:val="32"/>
        </w:numPr>
        <w:tabs>
          <w:tab w:val="left" w:pos="737"/>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9"/>
          <w:sz w:val="24"/>
        </w:rPr>
        <w:t xml:space="preserve"> </w:t>
      </w:r>
      <w:proofErr w:type="gramStart"/>
      <w:r w:rsidRPr="00DA257E">
        <w:rPr>
          <w:rFonts w:ascii="Garamond" w:hAnsi="Garamond"/>
          <w:spacing w:val="-4"/>
          <w:sz w:val="24"/>
        </w:rPr>
        <w:t>ensejar</w:t>
      </w:r>
      <w:proofErr w:type="gramEnd"/>
      <w:r w:rsidRPr="00DA257E">
        <w:rPr>
          <w:rFonts w:ascii="Garamond" w:hAnsi="Garamond"/>
          <w:spacing w:val="-9"/>
          <w:sz w:val="24"/>
        </w:rPr>
        <w:t xml:space="preserve"> </w:t>
      </w:r>
      <w:r w:rsidRPr="00DA257E">
        <w:rPr>
          <w:rFonts w:ascii="Garamond" w:hAnsi="Garamond"/>
          <w:spacing w:val="-4"/>
          <w:sz w:val="24"/>
        </w:rPr>
        <w:t>o</w:t>
      </w:r>
      <w:r w:rsidRPr="00DA257E">
        <w:rPr>
          <w:rFonts w:ascii="Garamond" w:hAnsi="Garamond"/>
          <w:spacing w:val="-8"/>
          <w:sz w:val="24"/>
        </w:rPr>
        <w:t xml:space="preserve"> </w:t>
      </w:r>
      <w:r w:rsidRPr="00DA257E">
        <w:rPr>
          <w:rFonts w:ascii="Garamond" w:hAnsi="Garamond"/>
          <w:spacing w:val="-4"/>
          <w:sz w:val="24"/>
        </w:rPr>
        <w:t>retardamento</w:t>
      </w:r>
      <w:r w:rsidRPr="00DA257E">
        <w:rPr>
          <w:rFonts w:ascii="Garamond" w:hAnsi="Garamond"/>
          <w:spacing w:val="-8"/>
          <w:sz w:val="24"/>
        </w:rPr>
        <w:t xml:space="preserve"> </w:t>
      </w:r>
      <w:r w:rsidRPr="00DA257E">
        <w:rPr>
          <w:rFonts w:ascii="Garamond" w:hAnsi="Garamond"/>
          <w:spacing w:val="-4"/>
          <w:sz w:val="24"/>
        </w:rPr>
        <w:t>da</w:t>
      </w:r>
      <w:r w:rsidRPr="00DA257E">
        <w:rPr>
          <w:rFonts w:ascii="Garamond" w:hAnsi="Garamond"/>
          <w:spacing w:val="-8"/>
          <w:sz w:val="24"/>
        </w:rPr>
        <w:t xml:space="preserve"> </w:t>
      </w:r>
      <w:r w:rsidRPr="00DA257E">
        <w:rPr>
          <w:rFonts w:ascii="Garamond" w:hAnsi="Garamond"/>
          <w:spacing w:val="-4"/>
          <w:sz w:val="24"/>
        </w:rPr>
        <w:t>execução</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7"/>
          <w:sz w:val="24"/>
        </w:rPr>
        <w:t xml:space="preserve"> </w:t>
      </w:r>
      <w:r w:rsidRPr="00DA257E">
        <w:rPr>
          <w:rFonts w:ascii="Garamond" w:hAnsi="Garamond"/>
          <w:spacing w:val="-4"/>
          <w:sz w:val="24"/>
        </w:rPr>
        <w:t>da</w:t>
      </w:r>
      <w:r w:rsidRPr="00DA257E">
        <w:rPr>
          <w:rFonts w:ascii="Garamond" w:hAnsi="Garamond"/>
          <w:spacing w:val="-10"/>
          <w:sz w:val="24"/>
        </w:rPr>
        <w:t xml:space="preserve"> </w:t>
      </w:r>
      <w:r w:rsidRPr="00DA257E">
        <w:rPr>
          <w:rFonts w:ascii="Garamond" w:hAnsi="Garamond"/>
          <w:spacing w:val="-4"/>
          <w:sz w:val="24"/>
        </w:rPr>
        <w:t>entrega</w:t>
      </w:r>
      <w:r w:rsidRPr="00DA257E">
        <w:rPr>
          <w:rFonts w:ascii="Garamond" w:hAnsi="Garamond"/>
          <w:spacing w:val="-7"/>
          <w:sz w:val="24"/>
        </w:rPr>
        <w:t xml:space="preserve"> </w:t>
      </w:r>
      <w:r w:rsidRPr="00DA257E">
        <w:rPr>
          <w:rFonts w:ascii="Garamond" w:hAnsi="Garamond"/>
          <w:spacing w:val="-4"/>
          <w:sz w:val="24"/>
        </w:rPr>
        <w:t>do</w:t>
      </w:r>
      <w:r w:rsidRPr="00DA257E">
        <w:rPr>
          <w:rFonts w:ascii="Garamond" w:hAnsi="Garamond"/>
          <w:spacing w:val="-7"/>
          <w:sz w:val="24"/>
        </w:rPr>
        <w:t xml:space="preserve"> </w:t>
      </w:r>
      <w:r w:rsidRPr="00DA257E">
        <w:rPr>
          <w:rFonts w:ascii="Garamond" w:hAnsi="Garamond"/>
          <w:spacing w:val="-4"/>
          <w:sz w:val="24"/>
        </w:rPr>
        <w:t>objeto</w:t>
      </w:r>
      <w:r w:rsidRPr="00DA257E">
        <w:rPr>
          <w:rFonts w:ascii="Garamond" w:hAnsi="Garamond"/>
          <w:spacing w:val="-9"/>
          <w:sz w:val="24"/>
        </w:rPr>
        <w:t xml:space="preserve"> </w:t>
      </w:r>
      <w:r w:rsidRPr="00DA257E">
        <w:rPr>
          <w:rFonts w:ascii="Garamond" w:hAnsi="Garamond"/>
          <w:spacing w:val="-4"/>
          <w:sz w:val="24"/>
        </w:rPr>
        <w:t>da</w:t>
      </w:r>
      <w:r w:rsidRPr="00DA257E">
        <w:rPr>
          <w:rFonts w:ascii="Garamond" w:hAnsi="Garamond"/>
          <w:spacing w:val="-10"/>
          <w:sz w:val="24"/>
        </w:rPr>
        <w:t xml:space="preserve"> </w:t>
      </w:r>
      <w:r w:rsidRPr="00DA257E">
        <w:rPr>
          <w:rFonts w:ascii="Garamond" w:hAnsi="Garamond"/>
          <w:spacing w:val="-4"/>
          <w:sz w:val="24"/>
        </w:rPr>
        <w:t>licitação</w:t>
      </w:r>
      <w:r w:rsidRPr="00DA257E">
        <w:rPr>
          <w:rFonts w:ascii="Garamond" w:hAnsi="Garamond"/>
          <w:spacing w:val="-10"/>
          <w:sz w:val="24"/>
        </w:rPr>
        <w:t xml:space="preserve"> </w:t>
      </w:r>
      <w:r w:rsidRPr="00DA257E">
        <w:rPr>
          <w:rFonts w:ascii="Garamond" w:hAnsi="Garamond"/>
          <w:spacing w:val="-4"/>
          <w:sz w:val="24"/>
        </w:rPr>
        <w:t>sem</w:t>
      </w:r>
      <w:r w:rsidRPr="00DA257E">
        <w:rPr>
          <w:rFonts w:ascii="Garamond" w:hAnsi="Garamond"/>
          <w:spacing w:val="-8"/>
          <w:sz w:val="24"/>
        </w:rPr>
        <w:t xml:space="preserve"> </w:t>
      </w:r>
      <w:r w:rsidRPr="00DA257E">
        <w:rPr>
          <w:rFonts w:ascii="Garamond" w:hAnsi="Garamond"/>
          <w:spacing w:val="-4"/>
          <w:sz w:val="24"/>
        </w:rPr>
        <w:t>motivo</w:t>
      </w:r>
      <w:r w:rsidRPr="00DA257E">
        <w:rPr>
          <w:rFonts w:ascii="Garamond" w:hAnsi="Garamond"/>
          <w:spacing w:val="-8"/>
          <w:sz w:val="24"/>
        </w:rPr>
        <w:t xml:space="preserve"> </w:t>
      </w:r>
      <w:r w:rsidRPr="00DA257E">
        <w:rPr>
          <w:rFonts w:ascii="Garamond" w:hAnsi="Garamond"/>
          <w:spacing w:val="-4"/>
          <w:sz w:val="24"/>
        </w:rPr>
        <w:t>justificado;</w:t>
      </w:r>
    </w:p>
    <w:p w14:paraId="000EBD01" w14:textId="77777777" w:rsidR="00EB68E5" w:rsidRPr="00DA257E" w:rsidRDefault="00EB68E5" w:rsidP="00143ACE">
      <w:pPr>
        <w:pStyle w:val="PargrafodaLista"/>
        <w:widowControl w:val="0"/>
        <w:numPr>
          <w:ilvl w:val="0"/>
          <w:numId w:val="32"/>
        </w:numPr>
        <w:tabs>
          <w:tab w:val="left" w:pos="821"/>
        </w:tabs>
        <w:suppressAutoHyphens w:val="0"/>
        <w:autoSpaceDE w:val="0"/>
        <w:autoSpaceDN w:val="0"/>
        <w:spacing w:before="1" w:line="235" w:lineRule="auto"/>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11"/>
          <w:sz w:val="24"/>
        </w:rPr>
        <w:t xml:space="preserve"> </w:t>
      </w:r>
      <w:proofErr w:type="gramStart"/>
      <w:r w:rsidRPr="00DA257E">
        <w:rPr>
          <w:rFonts w:ascii="Garamond" w:hAnsi="Garamond"/>
          <w:spacing w:val="-4"/>
          <w:sz w:val="24"/>
        </w:rPr>
        <w:t>apresentar</w:t>
      </w:r>
      <w:proofErr w:type="gramEnd"/>
      <w:r w:rsidRPr="00DA257E">
        <w:rPr>
          <w:rFonts w:ascii="Garamond" w:hAnsi="Garamond"/>
          <w:spacing w:val="-11"/>
          <w:sz w:val="24"/>
        </w:rPr>
        <w:t xml:space="preserve"> </w:t>
      </w:r>
      <w:r w:rsidRPr="00DA257E">
        <w:rPr>
          <w:rFonts w:ascii="Garamond" w:hAnsi="Garamond"/>
          <w:spacing w:val="-4"/>
          <w:sz w:val="24"/>
        </w:rPr>
        <w:t>declaração</w:t>
      </w:r>
      <w:r w:rsidRPr="00DA257E">
        <w:rPr>
          <w:rFonts w:ascii="Garamond" w:hAnsi="Garamond"/>
          <w:spacing w:val="-11"/>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documentação</w:t>
      </w:r>
      <w:r w:rsidRPr="00DA257E">
        <w:rPr>
          <w:rFonts w:ascii="Garamond" w:hAnsi="Garamond"/>
          <w:spacing w:val="-11"/>
          <w:sz w:val="24"/>
        </w:rPr>
        <w:t xml:space="preserve"> </w:t>
      </w:r>
      <w:r w:rsidRPr="00DA257E">
        <w:rPr>
          <w:rFonts w:ascii="Garamond" w:hAnsi="Garamond"/>
          <w:spacing w:val="-4"/>
          <w:sz w:val="24"/>
        </w:rPr>
        <w:t>falsa</w:t>
      </w:r>
      <w:r w:rsidRPr="00DA257E">
        <w:rPr>
          <w:rFonts w:ascii="Garamond" w:hAnsi="Garamond"/>
          <w:spacing w:val="-11"/>
          <w:sz w:val="24"/>
        </w:rPr>
        <w:t xml:space="preserve"> </w:t>
      </w:r>
      <w:r w:rsidRPr="00DA257E">
        <w:rPr>
          <w:rFonts w:ascii="Garamond" w:hAnsi="Garamond"/>
          <w:spacing w:val="-4"/>
          <w:sz w:val="24"/>
        </w:rPr>
        <w:t>exigida</w:t>
      </w:r>
      <w:r w:rsidRPr="00DA257E">
        <w:rPr>
          <w:rFonts w:ascii="Garamond" w:hAnsi="Garamond"/>
          <w:spacing w:val="-11"/>
          <w:sz w:val="24"/>
        </w:rPr>
        <w:t xml:space="preserve"> </w:t>
      </w:r>
      <w:r w:rsidRPr="00DA257E">
        <w:rPr>
          <w:rFonts w:ascii="Garamond" w:hAnsi="Garamond"/>
          <w:spacing w:val="-4"/>
          <w:sz w:val="24"/>
        </w:rPr>
        <w:t>para</w:t>
      </w:r>
      <w:r w:rsidRPr="00DA257E">
        <w:rPr>
          <w:rFonts w:ascii="Garamond" w:hAnsi="Garamond"/>
          <w:spacing w:val="-10"/>
          <w:sz w:val="24"/>
        </w:rPr>
        <w:t xml:space="preserve"> </w:t>
      </w:r>
      <w:r w:rsidRPr="00DA257E">
        <w:rPr>
          <w:rFonts w:ascii="Garamond" w:hAnsi="Garamond"/>
          <w:spacing w:val="-4"/>
          <w:sz w:val="24"/>
        </w:rPr>
        <w:t>o</w:t>
      </w:r>
      <w:r w:rsidRPr="00DA257E">
        <w:rPr>
          <w:rFonts w:ascii="Garamond" w:hAnsi="Garamond"/>
          <w:spacing w:val="-11"/>
          <w:sz w:val="24"/>
        </w:rPr>
        <w:t xml:space="preserve"> </w:t>
      </w:r>
      <w:r w:rsidRPr="00DA257E">
        <w:rPr>
          <w:rFonts w:ascii="Garamond" w:hAnsi="Garamond"/>
          <w:spacing w:val="-4"/>
          <w:sz w:val="24"/>
        </w:rPr>
        <w:t>certame</w:t>
      </w:r>
      <w:r w:rsidRPr="00DA257E">
        <w:rPr>
          <w:rFonts w:ascii="Garamond" w:hAnsi="Garamond"/>
          <w:spacing w:val="-10"/>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prestar</w:t>
      </w:r>
      <w:r w:rsidRPr="00DA257E">
        <w:rPr>
          <w:rFonts w:ascii="Garamond" w:hAnsi="Garamond"/>
          <w:spacing w:val="-10"/>
          <w:sz w:val="24"/>
        </w:rPr>
        <w:t xml:space="preserve"> </w:t>
      </w:r>
      <w:r w:rsidRPr="00DA257E">
        <w:rPr>
          <w:rFonts w:ascii="Garamond" w:hAnsi="Garamond"/>
          <w:spacing w:val="-4"/>
          <w:sz w:val="24"/>
        </w:rPr>
        <w:t>declaração</w:t>
      </w:r>
      <w:r w:rsidRPr="00DA257E">
        <w:rPr>
          <w:rFonts w:ascii="Garamond" w:hAnsi="Garamond"/>
          <w:spacing w:val="-11"/>
          <w:sz w:val="24"/>
        </w:rPr>
        <w:t xml:space="preserve"> </w:t>
      </w:r>
      <w:r w:rsidRPr="00DA257E">
        <w:rPr>
          <w:rFonts w:ascii="Garamond" w:hAnsi="Garamond"/>
          <w:spacing w:val="-4"/>
          <w:sz w:val="24"/>
        </w:rPr>
        <w:t xml:space="preserve">falsa </w:t>
      </w:r>
      <w:r w:rsidRPr="00DA257E">
        <w:rPr>
          <w:rFonts w:ascii="Garamond" w:hAnsi="Garamond"/>
          <w:sz w:val="24"/>
        </w:rPr>
        <w:t>durante a licitação</w:t>
      </w:r>
      <w:r w:rsidRPr="00DA257E">
        <w:rPr>
          <w:rFonts w:ascii="Garamond" w:hAnsi="Garamond"/>
          <w:spacing w:val="-1"/>
          <w:sz w:val="24"/>
        </w:rPr>
        <w:t xml:space="preserve"> </w:t>
      </w:r>
      <w:r w:rsidRPr="00DA257E">
        <w:rPr>
          <w:rFonts w:ascii="Garamond" w:hAnsi="Garamond"/>
          <w:sz w:val="24"/>
        </w:rPr>
        <w:t>ou a</w:t>
      </w:r>
      <w:r w:rsidRPr="00DA257E">
        <w:rPr>
          <w:rFonts w:ascii="Garamond" w:hAnsi="Garamond"/>
          <w:spacing w:val="-2"/>
          <w:sz w:val="24"/>
        </w:rPr>
        <w:t xml:space="preserve"> </w:t>
      </w:r>
      <w:r w:rsidRPr="00DA257E">
        <w:rPr>
          <w:rFonts w:ascii="Garamond" w:hAnsi="Garamond"/>
          <w:sz w:val="24"/>
        </w:rPr>
        <w:t>execução</w:t>
      </w:r>
      <w:r w:rsidRPr="00DA257E">
        <w:rPr>
          <w:rFonts w:ascii="Garamond" w:hAnsi="Garamond"/>
          <w:spacing w:val="-1"/>
          <w:sz w:val="24"/>
        </w:rPr>
        <w:t xml:space="preserve"> </w:t>
      </w:r>
      <w:r w:rsidRPr="00DA257E">
        <w:rPr>
          <w:rFonts w:ascii="Garamond" w:hAnsi="Garamond"/>
          <w:sz w:val="24"/>
        </w:rPr>
        <w:t>do</w:t>
      </w:r>
      <w:r w:rsidRPr="00DA257E">
        <w:rPr>
          <w:rFonts w:ascii="Garamond" w:hAnsi="Garamond"/>
          <w:spacing w:val="-3"/>
          <w:sz w:val="24"/>
        </w:rPr>
        <w:t xml:space="preserve"> </w:t>
      </w:r>
      <w:r w:rsidRPr="00DA257E">
        <w:rPr>
          <w:rFonts w:ascii="Garamond" w:hAnsi="Garamond"/>
          <w:sz w:val="24"/>
        </w:rPr>
        <w:t>contrato;</w:t>
      </w:r>
    </w:p>
    <w:p w14:paraId="5075804A" w14:textId="77777777" w:rsidR="00EB68E5" w:rsidRPr="00DA257E" w:rsidRDefault="00EB68E5" w:rsidP="00143ACE">
      <w:pPr>
        <w:pStyle w:val="PargrafodaLista"/>
        <w:widowControl w:val="0"/>
        <w:numPr>
          <w:ilvl w:val="0"/>
          <w:numId w:val="32"/>
        </w:numPr>
        <w:tabs>
          <w:tab w:val="left" w:pos="664"/>
        </w:tabs>
        <w:suppressAutoHyphens w:val="0"/>
        <w:autoSpaceDE w:val="0"/>
        <w:autoSpaceDN w:val="0"/>
        <w:spacing w:line="268" w:lineRule="exact"/>
        <w:ind w:left="0" w:right="64" w:firstLine="0"/>
        <w:contextualSpacing w:val="0"/>
        <w:jc w:val="both"/>
        <w:rPr>
          <w:rFonts w:ascii="Garamond" w:hAnsi="Garamond"/>
          <w:sz w:val="24"/>
        </w:rPr>
      </w:pPr>
      <w:r w:rsidRPr="00DA257E">
        <w:rPr>
          <w:rFonts w:ascii="Garamond" w:hAnsi="Garamond"/>
          <w:spacing w:val="-4"/>
          <w:sz w:val="24"/>
        </w:rPr>
        <w:t xml:space="preserve">- </w:t>
      </w:r>
      <w:proofErr w:type="gramStart"/>
      <w:r w:rsidRPr="00DA257E">
        <w:rPr>
          <w:rFonts w:ascii="Garamond" w:hAnsi="Garamond"/>
          <w:spacing w:val="-4"/>
          <w:sz w:val="24"/>
        </w:rPr>
        <w:t>fraudar</w:t>
      </w:r>
      <w:proofErr w:type="gramEnd"/>
      <w:r w:rsidRPr="00DA257E">
        <w:rPr>
          <w:rFonts w:ascii="Garamond" w:hAnsi="Garamond"/>
          <w:spacing w:val="-3"/>
          <w:sz w:val="24"/>
        </w:rPr>
        <w:t xml:space="preserve"> </w:t>
      </w:r>
      <w:r w:rsidRPr="00DA257E">
        <w:rPr>
          <w:rFonts w:ascii="Garamond" w:hAnsi="Garamond"/>
          <w:spacing w:val="-4"/>
          <w:sz w:val="24"/>
        </w:rPr>
        <w:t>a</w:t>
      </w:r>
      <w:r w:rsidRPr="00DA257E">
        <w:rPr>
          <w:rFonts w:ascii="Garamond" w:hAnsi="Garamond"/>
          <w:spacing w:val="-3"/>
          <w:sz w:val="24"/>
        </w:rPr>
        <w:t xml:space="preserve"> </w:t>
      </w:r>
      <w:r w:rsidRPr="00DA257E">
        <w:rPr>
          <w:rFonts w:ascii="Garamond" w:hAnsi="Garamond"/>
          <w:spacing w:val="-4"/>
          <w:sz w:val="24"/>
        </w:rPr>
        <w:t>licitação</w:t>
      </w:r>
      <w:r w:rsidRPr="00DA257E">
        <w:rPr>
          <w:rFonts w:ascii="Garamond" w:hAnsi="Garamond"/>
          <w:spacing w:val="-3"/>
          <w:sz w:val="24"/>
        </w:rPr>
        <w:t xml:space="preserve"> </w:t>
      </w:r>
      <w:r w:rsidRPr="00DA257E">
        <w:rPr>
          <w:rFonts w:ascii="Garamond" w:hAnsi="Garamond"/>
          <w:spacing w:val="-4"/>
          <w:sz w:val="24"/>
        </w:rPr>
        <w:t>ou</w:t>
      </w:r>
      <w:r w:rsidRPr="00DA257E">
        <w:rPr>
          <w:rFonts w:ascii="Garamond" w:hAnsi="Garamond"/>
          <w:spacing w:val="-5"/>
          <w:sz w:val="24"/>
        </w:rPr>
        <w:t xml:space="preserve"> </w:t>
      </w:r>
      <w:r w:rsidRPr="00DA257E">
        <w:rPr>
          <w:rFonts w:ascii="Garamond" w:hAnsi="Garamond"/>
          <w:spacing w:val="-4"/>
          <w:sz w:val="24"/>
        </w:rPr>
        <w:t>praticar ato</w:t>
      </w:r>
      <w:r w:rsidRPr="00DA257E">
        <w:rPr>
          <w:rFonts w:ascii="Garamond" w:hAnsi="Garamond"/>
          <w:spacing w:val="-3"/>
          <w:sz w:val="24"/>
        </w:rPr>
        <w:t xml:space="preserve"> </w:t>
      </w:r>
      <w:r w:rsidRPr="00DA257E">
        <w:rPr>
          <w:rFonts w:ascii="Garamond" w:hAnsi="Garamond"/>
          <w:spacing w:val="-4"/>
          <w:sz w:val="24"/>
        </w:rPr>
        <w:t>fraudulento</w:t>
      </w:r>
      <w:r w:rsidRPr="00DA257E">
        <w:rPr>
          <w:rFonts w:ascii="Garamond" w:hAnsi="Garamond"/>
          <w:spacing w:val="-3"/>
          <w:sz w:val="24"/>
        </w:rPr>
        <w:t xml:space="preserve"> </w:t>
      </w:r>
      <w:r w:rsidRPr="00DA257E">
        <w:rPr>
          <w:rFonts w:ascii="Garamond" w:hAnsi="Garamond"/>
          <w:spacing w:val="-4"/>
          <w:sz w:val="24"/>
        </w:rPr>
        <w:t>na</w:t>
      </w:r>
      <w:r w:rsidRPr="00DA257E">
        <w:rPr>
          <w:rFonts w:ascii="Garamond" w:hAnsi="Garamond"/>
          <w:spacing w:val="-3"/>
          <w:sz w:val="24"/>
        </w:rPr>
        <w:t xml:space="preserve"> </w:t>
      </w:r>
      <w:r w:rsidRPr="00DA257E">
        <w:rPr>
          <w:rFonts w:ascii="Garamond" w:hAnsi="Garamond"/>
          <w:spacing w:val="-4"/>
          <w:sz w:val="24"/>
        </w:rPr>
        <w:t>execução do</w:t>
      </w:r>
      <w:r w:rsidRPr="00DA257E">
        <w:rPr>
          <w:rFonts w:ascii="Garamond" w:hAnsi="Garamond"/>
          <w:spacing w:val="-5"/>
          <w:sz w:val="24"/>
        </w:rPr>
        <w:t xml:space="preserve"> </w:t>
      </w:r>
      <w:r w:rsidRPr="00DA257E">
        <w:rPr>
          <w:rFonts w:ascii="Garamond" w:hAnsi="Garamond"/>
          <w:spacing w:val="-4"/>
          <w:sz w:val="24"/>
        </w:rPr>
        <w:t>contrato;</w:t>
      </w:r>
    </w:p>
    <w:p w14:paraId="46C7882D" w14:textId="77777777" w:rsidR="00EB68E5" w:rsidRPr="00DA257E" w:rsidRDefault="00EB68E5" w:rsidP="00143ACE">
      <w:pPr>
        <w:pStyle w:val="PargrafodaLista"/>
        <w:widowControl w:val="0"/>
        <w:numPr>
          <w:ilvl w:val="0"/>
          <w:numId w:val="32"/>
        </w:numPr>
        <w:tabs>
          <w:tab w:val="left" w:pos="580"/>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9"/>
          <w:sz w:val="24"/>
        </w:rPr>
        <w:t xml:space="preserve"> </w:t>
      </w:r>
      <w:proofErr w:type="gramStart"/>
      <w:r w:rsidRPr="00DA257E">
        <w:rPr>
          <w:rFonts w:ascii="Garamond" w:hAnsi="Garamond"/>
          <w:spacing w:val="-2"/>
          <w:sz w:val="24"/>
        </w:rPr>
        <w:t>comportar-se</w:t>
      </w:r>
      <w:proofErr w:type="gramEnd"/>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8"/>
          <w:sz w:val="24"/>
        </w:rPr>
        <w:t xml:space="preserve"> </w:t>
      </w:r>
      <w:r w:rsidRPr="00DA257E">
        <w:rPr>
          <w:rFonts w:ascii="Garamond" w:hAnsi="Garamond"/>
          <w:spacing w:val="-2"/>
          <w:sz w:val="24"/>
        </w:rPr>
        <w:t>modo</w:t>
      </w:r>
      <w:r w:rsidRPr="00DA257E">
        <w:rPr>
          <w:rFonts w:ascii="Garamond" w:hAnsi="Garamond"/>
          <w:spacing w:val="-8"/>
          <w:sz w:val="24"/>
        </w:rPr>
        <w:t xml:space="preserve"> </w:t>
      </w:r>
      <w:r w:rsidRPr="00DA257E">
        <w:rPr>
          <w:rFonts w:ascii="Garamond" w:hAnsi="Garamond"/>
          <w:spacing w:val="-2"/>
          <w:sz w:val="24"/>
        </w:rPr>
        <w:t>inidôneo</w:t>
      </w:r>
      <w:r w:rsidRPr="00DA257E">
        <w:rPr>
          <w:rFonts w:ascii="Garamond" w:hAnsi="Garamond"/>
          <w:spacing w:val="-9"/>
          <w:sz w:val="24"/>
        </w:rPr>
        <w:t xml:space="preserve"> </w:t>
      </w:r>
      <w:r w:rsidRPr="00DA257E">
        <w:rPr>
          <w:rFonts w:ascii="Garamond" w:hAnsi="Garamond"/>
          <w:spacing w:val="-2"/>
          <w:sz w:val="24"/>
        </w:rPr>
        <w:t>ou</w:t>
      </w:r>
      <w:r w:rsidRPr="00DA257E">
        <w:rPr>
          <w:rFonts w:ascii="Garamond" w:hAnsi="Garamond"/>
          <w:spacing w:val="-8"/>
          <w:sz w:val="24"/>
        </w:rPr>
        <w:t xml:space="preserve"> </w:t>
      </w:r>
      <w:r w:rsidRPr="00DA257E">
        <w:rPr>
          <w:rFonts w:ascii="Garamond" w:hAnsi="Garamond"/>
          <w:spacing w:val="-2"/>
          <w:sz w:val="24"/>
        </w:rPr>
        <w:t>cometer</w:t>
      </w:r>
      <w:r w:rsidRPr="00DA257E">
        <w:rPr>
          <w:rFonts w:ascii="Garamond" w:hAnsi="Garamond"/>
          <w:spacing w:val="-9"/>
          <w:sz w:val="24"/>
        </w:rPr>
        <w:t xml:space="preserve"> </w:t>
      </w:r>
      <w:r w:rsidRPr="00DA257E">
        <w:rPr>
          <w:rFonts w:ascii="Garamond" w:hAnsi="Garamond"/>
          <w:spacing w:val="-2"/>
          <w:sz w:val="24"/>
        </w:rPr>
        <w:t>fraude</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7"/>
          <w:sz w:val="24"/>
        </w:rPr>
        <w:t xml:space="preserve"> </w:t>
      </w:r>
      <w:r w:rsidRPr="00DA257E">
        <w:rPr>
          <w:rFonts w:ascii="Garamond" w:hAnsi="Garamond"/>
          <w:spacing w:val="-2"/>
          <w:sz w:val="24"/>
        </w:rPr>
        <w:t>qualquer</w:t>
      </w:r>
      <w:r w:rsidRPr="00DA257E">
        <w:rPr>
          <w:rFonts w:ascii="Garamond" w:hAnsi="Garamond"/>
          <w:spacing w:val="-9"/>
          <w:sz w:val="24"/>
        </w:rPr>
        <w:t xml:space="preserve"> </w:t>
      </w:r>
      <w:r w:rsidRPr="00DA257E">
        <w:rPr>
          <w:rFonts w:ascii="Garamond" w:hAnsi="Garamond"/>
          <w:spacing w:val="-2"/>
          <w:sz w:val="24"/>
        </w:rPr>
        <w:t>natureza;</w:t>
      </w:r>
    </w:p>
    <w:p w14:paraId="6FC00009" w14:textId="77777777" w:rsidR="00EB68E5" w:rsidRPr="00DA257E" w:rsidRDefault="00EB68E5" w:rsidP="00143ACE">
      <w:pPr>
        <w:pStyle w:val="PargrafodaLista"/>
        <w:widowControl w:val="0"/>
        <w:numPr>
          <w:ilvl w:val="0"/>
          <w:numId w:val="32"/>
        </w:numPr>
        <w:tabs>
          <w:tab w:val="left" w:pos="66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3"/>
          <w:sz w:val="24"/>
        </w:rPr>
        <w:t xml:space="preserve"> </w:t>
      </w:r>
      <w:proofErr w:type="gramStart"/>
      <w:r w:rsidRPr="00DA257E">
        <w:rPr>
          <w:rFonts w:ascii="Garamond" w:hAnsi="Garamond"/>
          <w:spacing w:val="-2"/>
          <w:sz w:val="24"/>
        </w:rPr>
        <w:t>praticar</w:t>
      </w:r>
      <w:proofErr w:type="gramEnd"/>
      <w:r w:rsidRPr="00DA257E">
        <w:rPr>
          <w:rFonts w:ascii="Garamond" w:hAnsi="Garamond"/>
          <w:spacing w:val="-13"/>
          <w:sz w:val="24"/>
        </w:rPr>
        <w:t xml:space="preserve"> </w:t>
      </w:r>
      <w:r w:rsidRPr="00DA257E">
        <w:rPr>
          <w:rFonts w:ascii="Garamond" w:hAnsi="Garamond"/>
          <w:spacing w:val="-2"/>
          <w:sz w:val="24"/>
        </w:rPr>
        <w:t>atos</w:t>
      </w:r>
      <w:r w:rsidRPr="00DA257E">
        <w:rPr>
          <w:rFonts w:ascii="Garamond" w:hAnsi="Garamond"/>
          <w:spacing w:val="-13"/>
          <w:sz w:val="24"/>
        </w:rPr>
        <w:t xml:space="preserve"> </w:t>
      </w:r>
      <w:r w:rsidRPr="00DA257E">
        <w:rPr>
          <w:rFonts w:ascii="Garamond" w:hAnsi="Garamond"/>
          <w:spacing w:val="-2"/>
          <w:sz w:val="24"/>
        </w:rPr>
        <w:t>ilícitos</w:t>
      </w:r>
      <w:r w:rsidRPr="00DA257E">
        <w:rPr>
          <w:rFonts w:ascii="Garamond" w:hAnsi="Garamond"/>
          <w:spacing w:val="-13"/>
          <w:sz w:val="24"/>
        </w:rPr>
        <w:t xml:space="preserve"> </w:t>
      </w:r>
      <w:r w:rsidRPr="00DA257E">
        <w:rPr>
          <w:rFonts w:ascii="Garamond" w:hAnsi="Garamond"/>
          <w:spacing w:val="-2"/>
          <w:sz w:val="24"/>
        </w:rPr>
        <w:t>com</w:t>
      </w:r>
      <w:r w:rsidRPr="00DA257E">
        <w:rPr>
          <w:rFonts w:ascii="Garamond" w:hAnsi="Garamond"/>
          <w:spacing w:val="-13"/>
          <w:sz w:val="24"/>
        </w:rPr>
        <w:t xml:space="preserve"> </w:t>
      </w:r>
      <w:r w:rsidRPr="00DA257E">
        <w:rPr>
          <w:rFonts w:ascii="Garamond" w:hAnsi="Garamond"/>
          <w:spacing w:val="-2"/>
          <w:sz w:val="24"/>
        </w:rPr>
        <w:t>vistas</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frustrar</w:t>
      </w:r>
      <w:r w:rsidRPr="00DA257E">
        <w:rPr>
          <w:rFonts w:ascii="Garamond" w:hAnsi="Garamond"/>
          <w:spacing w:val="-13"/>
          <w:sz w:val="24"/>
        </w:rPr>
        <w:t xml:space="preserve"> </w:t>
      </w:r>
      <w:r w:rsidRPr="00DA257E">
        <w:rPr>
          <w:rFonts w:ascii="Garamond" w:hAnsi="Garamond"/>
          <w:spacing w:val="-2"/>
          <w:sz w:val="24"/>
        </w:rPr>
        <w:t>os</w:t>
      </w:r>
      <w:r w:rsidRPr="00DA257E">
        <w:rPr>
          <w:rFonts w:ascii="Garamond" w:hAnsi="Garamond"/>
          <w:spacing w:val="-13"/>
          <w:sz w:val="24"/>
        </w:rPr>
        <w:t xml:space="preserve"> </w:t>
      </w:r>
      <w:r w:rsidRPr="00DA257E">
        <w:rPr>
          <w:rFonts w:ascii="Garamond" w:hAnsi="Garamond"/>
          <w:spacing w:val="-2"/>
          <w:sz w:val="24"/>
        </w:rPr>
        <w:t>objetivos</w:t>
      </w:r>
      <w:r w:rsidRPr="00DA257E">
        <w:rPr>
          <w:rFonts w:ascii="Garamond" w:hAnsi="Garamond"/>
          <w:spacing w:val="-12"/>
          <w:sz w:val="24"/>
        </w:rPr>
        <w:t xml:space="preserve"> </w:t>
      </w:r>
      <w:r w:rsidRPr="00DA257E">
        <w:rPr>
          <w:rFonts w:ascii="Garamond" w:hAnsi="Garamond"/>
          <w:spacing w:val="-2"/>
          <w:sz w:val="24"/>
        </w:rPr>
        <w:t>da</w:t>
      </w:r>
      <w:r w:rsidRPr="00DA257E">
        <w:rPr>
          <w:rFonts w:ascii="Garamond" w:hAnsi="Garamond"/>
          <w:spacing w:val="-13"/>
          <w:sz w:val="24"/>
        </w:rPr>
        <w:t xml:space="preserve"> </w:t>
      </w:r>
      <w:r w:rsidRPr="00DA257E">
        <w:rPr>
          <w:rFonts w:ascii="Garamond" w:hAnsi="Garamond"/>
          <w:spacing w:val="-2"/>
          <w:sz w:val="24"/>
        </w:rPr>
        <w:t>licitação;</w:t>
      </w:r>
    </w:p>
    <w:p w14:paraId="33CE435E" w14:textId="77777777" w:rsidR="00EB68E5" w:rsidRPr="00DA257E" w:rsidRDefault="00EB68E5" w:rsidP="00143ACE">
      <w:pPr>
        <w:pStyle w:val="PargrafodaLista"/>
        <w:widowControl w:val="0"/>
        <w:numPr>
          <w:ilvl w:val="0"/>
          <w:numId w:val="32"/>
        </w:numPr>
        <w:tabs>
          <w:tab w:val="left" w:pos="748"/>
        </w:tabs>
        <w:suppressAutoHyphens w:val="0"/>
        <w:autoSpaceDE w:val="0"/>
        <w:autoSpaceDN w:val="0"/>
        <w:spacing w:line="274"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0"/>
          <w:sz w:val="24"/>
        </w:rPr>
        <w:t xml:space="preserve"> </w:t>
      </w:r>
      <w:proofErr w:type="gramStart"/>
      <w:r w:rsidRPr="00DA257E">
        <w:rPr>
          <w:rFonts w:ascii="Garamond" w:hAnsi="Garamond"/>
          <w:spacing w:val="-2"/>
          <w:sz w:val="24"/>
        </w:rPr>
        <w:t>praticar</w:t>
      </w:r>
      <w:proofErr w:type="gramEnd"/>
      <w:r w:rsidRPr="00DA257E">
        <w:rPr>
          <w:rFonts w:ascii="Garamond" w:hAnsi="Garamond"/>
          <w:spacing w:val="-10"/>
          <w:sz w:val="24"/>
        </w:rPr>
        <w:t xml:space="preserve"> </w:t>
      </w:r>
      <w:r w:rsidRPr="00DA257E">
        <w:rPr>
          <w:rFonts w:ascii="Garamond" w:hAnsi="Garamond"/>
          <w:spacing w:val="-2"/>
          <w:sz w:val="24"/>
        </w:rPr>
        <w:t>ato</w:t>
      </w:r>
      <w:r w:rsidRPr="00DA257E">
        <w:rPr>
          <w:rFonts w:ascii="Garamond" w:hAnsi="Garamond"/>
          <w:spacing w:val="-10"/>
          <w:sz w:val="24"/>
        </w:rPr>
        <w:t xml:space="preserve"> </w:t>
      </w:r>
      <w:r w:rsidRPr="00DA257E">
        <w:rPr>
          <w:rFonts w:ascii="Garamond" w:hAnsi="Garamond"/>
          <w:spacing w:val="-2"/>
          <w:sz w:val="24"/>
        </w:rPr>
        <w:t>lesivo</w:t>
      </w:r>
      <w:r w:rsidRPr="00DA257E">
        <w:rPr>
          <w:rFonts w:ascii="Garamond" w:hAnsi="Garamond"/>
          <w:spacing w:val="-10"/>
          <w:sz w:val="24"/>
        </w:rPr>
        <w:t xml:space="preserve"> </w:t>
      </w:r>
      <w:r w:rsidRPr="00DA257E">
        <w:rPr>
          <w:rFonts w:ascii="Garamond" w:hAnsi="Garamond"/>
          <w:spacing w:val="-2"/>
          <w:sz w:val="24"/>
        </w:rPr>
        <w:t>previsto</w:t>
      </w:r>
      <w:r w:rsidRPr="00DA257E">
        <w:rPr>
          <w:rFonts w:ascii="Garamond" w:hAnsi="Garamond"/>
          <w:spacing w:val="-10"/>
          <w:sz w:val="24"/>
        </w:rPr>
        <w:t xml:space="preserve"> </w:t>
      </w:r>
      <w:r w:rsidRPr="00DA257E">
        <w:rPr>
          <w:rFonts w:ascii="Garamond" w:hAnsi="Garamond"/>
          <w:spacing w:val="-2"/>
          <w:sz w:val="24"/>
        </w:rPr>
        <w:t>no</w:t>
      </w:r>
      <w:r w:rsidRPr="00DA257E">
        <w:rPr>
          <w:rFonts w:ascii="Garamond" w:hAnsi="Garamond"/>
          <w:spacing w:val="-10"/>
          <w:sz w:val="24"/>
        </w:rPr>
        <w:t xml:space="preserve"> </w:t>
      </w:r>
      <w:r w:rsidRPr="00DA257E">
        <w:rPr>
          <w:rFonts w:ascii="Garamond" w:hAnsi="Garamond"/>
          <w:spacing w:val="-2"/>
          <w:sz w:val="24"/>
        </w:rPr>
        <w:t>A</w:t>
      </w:r>
      <w:hyperlink r:id="rId83" w:anchor="art5">
        <w:r w:rsidRPr="00DA257E">
          <w:rPr>
            <w:rFonts w:ascii="Garamond" w:hAnsi="Garamond"/>
            <w:color w:val="0462C1"/>
            <w:spacing w:val="-2"/>
            <w:sz w:val="24"/>
            <w:u w:val="single" w:color="0462C1"/>
          </w:rPr>
          <w:t>rt.</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5º</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da</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Lei</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nº</w:t>
        </w:r>
        <w:r w:rsidRPr="00DA257E">
          <w:rPr>
            <w:rFonts w:ascii="Garamond" w:hAnsi="Garamond"/>
            <w:color w:val="0462C1"/>
            <w:spacing w:val="-13"/>
            <w:sz w:val="24"/>
            <w:u w:val="single" w:color="0462C1"/>
          </w:rPr>
          <w:t xml:space="preserve"> </w:t>
        </w:r>
        <w:r w:rsidRPr="00DA257E">
          <w:rPr>
            <w:rFonts w:ascii="Garamond" w:hAnsi="Garamond"/>
            <w:color w:val="0462C1"/>
            <w:spacing w:val="-2"/>
            <w:sz w:val="24"/>
            <w:u w:val="single" w:color="0462C1"/>
          </w:rPr>
          <w:t>12.846,</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de</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1º</w:t>
        </w:r>
        <w:r w:rsidRPr="00DA257E">
          <w:rPr>
            <w:rFonts w:ascii="Garamond" w:hAnsi="Garamond"/>
            <w:color w:val="0462C1"/>
            <w:spacing w:val="-10"/>
            <w:sz w:val="24"/>
            <w:u w:val="single" w:color="0462C1"/>
          </w:rPr>
          <w:t xml:space="preserve"> </w:t>
        </w:r>
        <w:r w:rsidRPr="00DA257E">
          <w:rPr>
            <w:rFonts w:ascii="Garamond" w:hAnsi="Garamond"/>
            <w:color w:val="0462C1"/>
            <w:spacing w:val="-2"/>
            <w:sz w:val="24"/>
            <w:u w:val="single" w:color="0462C1"/>
          </w:rPr>
          <w:t>de</w:t>
        </w:r>
        <w:r w:rsidRPr="00DA257E">
          <w:rPr>
            <w:rFonts w:ascii="Garamond" w:hAnsi="Garamond"/>
            <w:color w:val="0462C1"/>
            <w:spacing w:val="-11"/>
            <w:sz w:val="24"/>
            <w:u w:val="single" w:color="0462C1"/>
          </w:rPr>
          <w:t xml:space="preserve"> </w:t>
        </w:r>
        <w:r w:rsidRPr="00DA257E">
          <w:rPr>
            <w:rFonts w:ascii="Garamond" w:hAnsi="Garamond"/>
            <w:color w:val="0462C1"/>
            <w:spacing w:val="-2"/>
            <w:sz w:val="24"/>
            <w:u w:val="single" w:color="0462C1"/>
          </w:rPr>
          <w:t>agosto</w:t>
        </w:r>
        <w:r w:rsidRPr="00DA257E">
          <w:rPr>
            <w:rFonts w:ascii="Garamond" w:hAnsi="Garamond"/>
            <w:color w:val="0462C1"/>
            <w:spacing w:val="-10"/>
            <w:sz w:val="24"/>
            <w:u w:val="single" w:color="0462C1"/>
          </w:rPr>
          <w:t xml:space="preserve"> </w:t>
        </w:r>
        <w:r w:rsidRPr="00DA257E">
          <w:rPr>
            <w:rFonts w:ascii="Garamond" w:hAnsi="Garamond"/>
            <w:color w:val="0462C1"/>
            <w:spacing w:val="-2"/>
            <w:sz w:val="24"/>
            <w:u w:val="single" w:color="0462C1"/>
          </w:rPr>
          <w:t>de</w:t>
        </w:r>
        <w:r w:rsidRPr="00DA257E">
          <w:rPr>
            <w:rFonts w:ascii="Garamond" w:hAnsi="Garamond"/>
            <w:color w:val="0462C1"/>
            <w:spacing w:val="-9"/>
            <w:sz w:val="24"/>
            <w:u w:val="single" w:color="0462C1"/>
          </w:rPr>
          <w:t xml:space="preserve"> </w:t>
        </w:r>
        <w:r w:rsidRPr="00DA257E">
          <w:rPr>
            <w:rFonts w:ascii="Garamond" w:hAnsi="Garamond"/>
            <w:color w:val="0462C1"/>
            <w:spacing w:val="-2"/>
            <w:sz w:val="24"/>
            <w:u w:val="single" w:color="0462C1"/>
          </w:rPr>
          <w:t>2013.</w:t>
        </w:r>
      </w:hyperlink>
    </w:p>
    <w:p w14:paraId="0AFB4EC9" w14:textId="77777777" w:rsidR="00EB68E5" w:rsidRPr="00DA257E" w:rsidRDefault="00EB68E5" w:rsidP="00143ACE">
      <w:pPr>
        <w:spacing w:before="270" w:line="232" w:lineRule="auto"/>
        <w:ind w:right="64"/>
        <w:jc w:val="center"/>
        <w:rPr>
          <w:rFonts w:ascii="Garamond" w:hAnsi="Garamond"/>
          <w:b/>
          <w:sz w:val="24"/>
        </w:rPr>
      </w:pPr>
      <w:r w:rsidRPr="00DA257E">
        <w:rPr>
          <w:rFonts w:ascii="Garamond" w:hAnsi="Garamond"/>
          <w:b/>
          <w:sz w:val="24"/>
        </w:rPr>
        <w:t>Capítulo IV Das</w:t>
      </w:r>
      <w:r w:rsidRPr="00DA257E">
        <w:rPr>
          <w:rFonts w:ascii="Garamond" w:hAnsi="Garamond"/>
          <w:b/>
          <w:spacing w:val="15"/>
          <w:sz w:val="24"/>
        </w:rPr>
        <w:t xml:space="preserve"> </w:t>
      </w:r>
      <w:r w:rsidRPr="00DA257E">
        <w:rPr>
          <w:rFonts w:ascii="Garamond" w:hAnsi="Garamond"/>
          <w:b/>
          <w:spacing w:val="-2"/>
          <w:sz w:val="24"/>
        </w:rPr>
        <w:t>Sanções</w:t>
      </w:r>
    </w:p>
    <w:p w14:paraId="660A1C21" w14:textId="77777777" w:rsidR="00EB68E5" w:rsidRPr="00DA257E" w:rsidRDefault="00EB68E5" w:rsidP="00143ACE">
      <w:pPr>
        <w:spacing w:before="267" w:line="274"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10"/>
          <w:sz w:val="24"/>
        </w:rPr>
        <w:t>I</w:t>
      </w:r>
    </w:p>
    <w:p w14:paraId="2CE61726" w14:textId="77777777" w:rsidR="00EB68E5" w:rsidRPr="00DA257E" w:rsidRDefault="00EB68E5" w:rsidP="00143ACE">
      <w:pPr>
        <w:spacing w:line="274" w:lineRule="exact"/>
        <w:ind w:right="64"/>
        <w:jc w:val="center"/>
        <w:rPr>
          <w:rFonts w:ascii="Garamond" w:hAnsi="Garamond"/>
          <w:b/>
          <w:sz w:val="24"/>
        </w:rPr>
      </w:pPr>
      <w:r w:rsidRPr="00DA257E">
        <w:rPr>
          <w:rFonts w:ascii="Garamond" w:hAnsi="Garamond"/>
          <w:b/>
          <w:w w:val="105"/>
          <w:sz w:val="24"/>
        </w:rPr>
        <w:t>Das</w:t>
      </w:r>
      <w:r w:rsidRPr="00DA257E">
        <w:rPr>
          <w:rFonts w:ascii="Garamond" w:hAnsi="Garamond"/>
          <w:b/>
          <w:spacing w:val="-10"/>
          <w:w w:val="105"/>
          <w:sz w:val="24"/>
        </w:rPr>
        <w:t xml:space="preserve"> </w:t>
      </w:r>
      <w:r w:rsidRPr="00DA257E">
        <w:rPr>
          <w:rFonts w:ascii="Garamond" w:hAnsi="Garamond"/>
          <w:b/>
          <w:w w:val="105"/>
          <w:sz w:val="24"/>
        </w:rPr>
        <w:t>Espécies</w:t>
      </w:r>
      <w:r w:rsidRPr="00DA257E">
        <w:rPr>
          <w:rFonts w:ascii="Garamond" w:hAnsi="Garamond"/>
          <w:b/>
          <w:spacing w:val="-9"/>
          <w:w w:val="105"/>
          <w:sz w:val="24"/>
        </w:rPr>
        <w:t xml:space="preserve"> </w:t>
      </w:r>
      <w:r w:rsidRPr="00DA257E">
        <w:rPr>
          <w:rFonts w:ascii="Garamond" w:hAnsi="Garamond"/>
          <w:b/>
          <w:w w:val="105"/>
          <w:sz w:val="24"/>
        </w:rPr>
        <w:t>de</w:t>
      </w:r>
      <w:r w:rsidRPr="00DA257E">
        <w:rPr>
          <w:rFonts w:ascii="Garamond" w:hAnsi="Garamond"/>
          <w:b/>
          <w:spacing w:val="-9"/>
          <w:w w:val="105"/>
          <w:sz w:val="24"/>
        </w:rPr>
        <w:t xml:space="preserve"> </w:t>
      </w:r>
      <w:r w:rsidRPr="00DA257E">
        <w:rPr>
          <w:rFonts w:ascii="Garamond" w:hAnsi="Garamond"/>
          <w:b/>
          <w:spacing w:val="-2"/>
          <w:w w:val="105"/>
          <w:sz w:val="24"/>
        </w:rPr>
        <w:t>Sanções</w:t>
      </w:r>
    </w:p>
    <w:p w14:paraId="1212DBA2"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pacing w:val="-4"/>
          <w:sz w:val="24"/>
        </w:rPr>
        <w:t>Artigo</w:t>
      </w:r>
      <w:r w:rsidRPr="00DA257E">
        <w:rPr>
          <w:rFonts w:ascii="Garamond" w:hAnsi="Garamond"/>
          <w:b/>
          <w:spacing w:val="-7"/>
          <w:sz w:val="24"/>
        </w:rPr>
        <w:t xml:space="preserve"> </w:t>
      </w:r>
      <w:r w:rsidRPr="00DA257E">
        <w:rPr>
          <w:rFonts w:ascii="Garamond" w:hAnsi="Garamond"/>
          <w:b/>
          <w:spacing w:val="-4"/>
          <w:sz w:val="24"/>
        </w:rPr>
        <w:t>4º</w:t>
      </w:r>
      <w:r w:rsidRPr="00DA257E">
        <w:rPr>
          <w:rFonts w:ascii="Garamond" w:hAnsi="Garamond"/>
          <w:b/>
          <w:spacing w:val="-5"/>
          <w:sz w:val="24"/>
        </w:rPr>
        <w:t xml:space="preserve"> </w:t>
      </w:r>
      <w:r w:rsidRPr="00DA257E">
        <w:rPr>
          <w:rFonts w:ascii="Garamond" w:hAnsi="Garamond"/>
          <w:spacing w:val="-4"/>
          <w:sz w:val="24"/>
        </w:rPr>
        <w:t>- Em</w:t>
      </w:r>
      <w:r w:rsidRPr="00DA257E">
        <w:rPr>
          <w:rFonts w:ascii="Garamond" w:hAnsi="Garamond"/>
          <w:spacing w:val="-6"/>
          <w:sz w:val="24"/>
        </w:rPr>
        <w:t xml:space="preserve"> </w:t>
      </w:r>
      <w:r w:rsidRPr="00DA257E">
        <w:rPr>
          <w:rFonts w:ascii="Garamond" w:hAnsi="Garamond"/>
          <w:spacing w:val="-4"/>
          <w:sz w:val="24"/>
        </w:rPr>
        <w:t>caso</w:t>
      </w:r>
      <w:r w:rsidRPr="00DA257E">
        <w:rPr>
          <w:rFonts w:ascii="Garamond" w:hAnsi="Garamond"/>
          <w:spacing w:val="-6"/>
          <w:sz w:val="24"/>
        </w:rPr>
        <w:t xml:space="preserve"> </w:t>
      </w:r>
      <w:r w:rsidRPr="00DA257E">
        <w:rPr>
          <w:rFonts w:ascii="Garamond" w:hAnsi="Garamond"/>
          <w:spacing w:val="-4"/>
          <w:sz w:val="24"/>
        </w:rPr>
        <w:t>de</w:t>
      </w:r>
      <w:r w:rsidRPr="00DA257E">
        <w:rPr>
          <w:rFonts w:ascii="Garamond" w:hAnsi="Garamond"/>
          <w:spacing w:val="-5"/>
          <w:sz w:val="24"/>
        </w:rPr>
        <w:t xml:space="preserve"> </w:t>
      </w:r>
      <w:r w:rsidRPr="00DA257E">
        <w:rPr>
          <w:rFonts w:ascii="Garamond" w:hAnsi="Garamond"/>
          <w:spacing w:val="-4"/>
          <w:sz w:val="24"/>
        </w:rPr>
        <w:t>incidência</w:t>
      </w:r>
      <w:r w:rsidRPr="00DA257E">
        <w:rPr>
          <w:rFonts w:ascii="Garamond" w:hAnsi="Garamond"/>
          <w:spacing w:val="-5"/>
          <w:sz w:val="24"/>
        </w:rPr>
        <w:t xml:space="preserve"> </w:t>
      </w:r>
      <w:r w:rsidRPr="00DA257E">
        <w:rPr>
          <w:rFonts w:ascii="Garamond" w:hAnsi="Garamond"/>
          <w:spacing w:val="-4"/>
          <w:sz w:val="24"/>
        </w:rPr>
        <w:t>das</w:t>
      </w:r>
      <w:r w:rsidRPr="00DA257E">
        <w:rPr>
          <w:rFonts w:ascii="Garamond" w:hAnsi="Garamond"/>
          <w:spacing w:val="-5"/>
          <w:sz w:val="24"/>
        </w:rPr>
        <w:t xml:space="preserve"> </w:t>
      </w:r>
      <w:r w:rsidRPr="00DA257E">
        <w:rPr>
          <w:rFonts w:ascii="Garamond" w:hAnsi="Garamond"/>
          <w:spacing w:val="-4"/>
          <w:sz w:val="24"/>
        </w:rPr>
        <w:t>infrações previstas no</w:t>
      </w:r>
      <w:r w:rsidRPr="00DA257E">
        <w:rPr>
          <w:rFonts w:ascii="Garamond" w:hAnsi="Garamond"/>
          <w:spacing w:val="-6"/>
          <w:sz w:val="24"/>
        </w:rPr>
        <w:t xml:space="preserve"> </w:t>
      </w:r>
      <w:r w:rsidRPr="00DA257E">
        <w:rPr>
          <w:rFonts w:ascii="Garamond" w:hAnsi="Garamond"/>
          <w:spacing w:val="-4"/>
          <w:sz w:val="24"/>
        </w:rPr>
        <w:t>Art.</w:t>
      </w:r>
      <w:r w:rsidRPr="00DA257E">
        <w:rPr>
          <w:rFonts w:ascii="Garamond" w:hAnsi="Garamond"/>
          <w:spacing w:val="-6"/>
          <w:sz w:val="24"/>
        </w:rPr>
        <w:t xml:space="preserve"> </w:t>
      </w:r>
      <w:r w:rsidRPr="00DA257E">
        <w:rPr>
          <w:rFonts w:ascii="Garamond" w:hAnsi="Garamond"/>
          <w:spacing w:val="-4"/>
          <w:sz w:val="24"/>
        </w:rPr>
        <w:t>3º</w:t>
      </w:r>
      <w:r w:rsidRPr="00DA257E">
        <w:rPr>
          <w:rFonts w:ascii="Garamond" w:hAnsi="Garamond"/>
          <w:spacing w:val="-6"/>
          <w:sz w:val="24"/>
        </w:rPr>
        <w:t xml:space="preserve"> </w:t>
      </w:r>
      <w:r w:rsidRPr="00DA257E">
        <w:rPr>
          <w:rFonts w:ascii="Garamond" w:hAnsi="Garamond"/>
          <w:spacing w:val="-4"/>
          <w:sz w:val="24"/>
        </w:rPr>
        <w:t>desta</w:t>
      </w:r>
      <w:r w:rsidRPr="00DA257E">
        <w:rPr>
          <w:rFonts w:ascii="Garamond" w:hAnsi="Garamond"/>
          <w:spacing w:val="-5"/>
          <w:sz w:val="24"/>
        </w:rPr>
        <w:t xml:space="preserve"> </w:t>
      </w:r>
      <w:r w:rsidRPr="00DA257E">
        <w:rPr>
          <w:rFonts w:ascii="Garamond" w:hAnsi="Garamond"/>
          <w:spacing w:val="-4"/>
          <w:sz w:val="24"/>
        </w:rPr>
        <w:t>Portaria,</w:t>
      </w:r>
      <w:r w:rsidRPr="00DA257E">
        <w:rPr>
          <w:rFonts w:ascii="Garamond" w:hAnsi="Garamond"/>
          <w:spacing w:val="-5"/>
          <w:sz w:val="24"/>
        </w:rPr>
        <w:t xml:space="preserve"> </w:t>
      </w:r>
      <w:r w:rsidRPr="00DA257E">
        <w:rPr>
          <w:rFonts w:ascii="Garamond" w:hAnsi="Garamond"/>
          <w:spacing w:val="-4"/>
          <w:sz w:val="24"/>
        </w:rPr>
        <w:t>serão</w:t>
      </w:r>
      <w:r w:rsidRPr="00DA257E">
        <w:rPr>
          <w:rFonts w:ascii="Garamond" w:hAnsi="Garamond"/>
          <w:spacing w:val="-6"/>
          <w:sz w:val="24"/>
        </w:rPr>
        <w:t xml:space="preserve"> </w:t>
      </w:r>
      <w:r w:rsidRPr="00DA257E">
        <w:rPr>
          <w:rFonts w:ascii="Garamond" w:hAnsi="Garamond"/>
          <w:spacing w:val="-4"/>
          <w:sz w:val="24"/>
        </w:rPr>
        <w:t>aplicadas</w:t>
      </w:r>
      <w:r w:rsidRPr="00DA257E">
        <w:rPr>
          <w:rFonts w:ascii="Garamond" w:hAnsi="Garamond"/>
          <w:spacing w:val="-5"/>
          <w:sz w:val="24"/>
        </w:rPr>
        <w:t xml:space="preserve"> </w:t>
      </w:r>
      <w:r w:rsidRPr="00DA257E">
        <w:rPr>
          <w:rFonts w:ascii="Garamond" w:hAnsi="Garamond"/>
          <w:spacing w:val="-4"/>
          <w:sz w:val="24"/>
        </w:rPr>
        <w:t xml:space="preserve">ao </w:t>
      </w:r>
      <w:r w:rsidRPr="00DA257E">
        <w:rPr>
          <w:rFonts w:ascii="Garamond" w:hAnsi="Garamond"/>
          <w:sz w:val="24"/>
        </w:rPr>
        <w:t>responsável</w:t>
      </w:r>
      <w:r w:rsidRPr="00DA257E">
        <w:rPr>
          <w:rFonts w:ascii="Garamond" w:hAnsi="Garamond"/>
          <w:spacing w:val="-14"/>
          <w:sz w:val="24"/>
        </w:rPr>
        <w:t xml:space="preserve"> </w:t>
      </w:r>
      <w:r w:rsidRPr="00DA257E">
        <w:rPr>
          <w:rFonts w:ascii="Garamond" w:hAnsi="Garamond"/>
          <w:sz w:val="24"/>
        </w:rPr>
        <w:t>pelas</w:t>
      </w:r>
      <w:r w:rsidRPr="00DA257E">
        <w:rPr>
          <w:rFonts w:ascii="Garamond" w:hAnsi="Garamond"/>
          <w:spacing w:val="-15"/>
          <w:sz w:val="24"/>
        </w:rPr>
        <w:t xml:space="preserve"> </w:t>
      </w:r>
      <w:r w:rsidRPr="00DA257E">
        <w:rPr>
          <w:rFonts w:ascii="Garamond" w:hAnsi="Garamond"/>
          <w:sz w:val="24"/>
        </w:rPr>
        <w:t>infrações</w:t>
      </w:r>
      <w:r w:rsidRPr="00DA257E">
        <w:rPr>
          <w:rFonts w:ascii="Garamond" w:hAnsi="Garamond"/>
          <w:spacing w:val="-15"/>
          <w:sz w:val="24"/>
        </w:rPr>
        <w:t xml:space="preserve"> </w:t>
      </w:r>
      <w:r w:rsidRPr="00DA257E">
        <w:rPr>
          <w:rFonts w:ascii="Garamond" w:hAnsi="Garamond"/>
          <w:sz w:val="24"/>
        </w:rPr>
        <w:t>administrativas</w:t>
      </w:r>
      <w:r w:rsidRPr="00DA257E">
        <w:rPr>
          <w:rFonts w:ascii="Garamond" w:hAnsi="Garamond"/>
          <w:spacing w:val="-15"/>
          <w:sz w:val="24"/>
        </w:rPr>
        <w:t xml:space="preserve"> </w:t>
      </w:r>
      <w:r w:rsidRPr="00DA257E">
        <w:rPr>
          <w:rFonts w:ascii="Garamond" w:hAnsi="Garamond"/>
          <w:sz w:val="24"/>
        </w:rPr>
        <w:t>as</w:t>
      </w:r>
      <w:r w:rsidRPr="00DA257E">
        <w:rPr>
          <w:rFonts w:ascii="Garamond" w:hAnsi="Garamond"/>
          <w:spacing w:val="-15"/>
          <w:sz w:val="24"/>
        </w:rPr>
        <w:t xml:space="preserve"> </w:t>
      </w:r>
      <w:r w:rsidRPr="00DA257E">
        <w:rPr>
          <w:rFonts w:ascii="Garamond" w:hAnsi="Garamond"/>
          <w:sz w:val="24"/>
        </w:rPr>
        <w:t>sanções</w:t>
      </w:r>
      <w:r w:rsidRPr="00DA257E">
        <w:rPr>
          <w:rFonts w:ascii="Garamond" w:hAnsi="Garamond"/>
          <w:spacing w:val="-13"/>
          <w:sz w:val="24"/>
        </w:rPr>
        <w:t xml:space="preserve"> </w:t>
      </w:r>
      <w:r w:rsidRPr="00DA257E">
        <w:rPr>
          <w:rFonts w:ascii="Garamond" w:hAnsi="Garamond"/>
          <w:sz w:val="24"/>
        </w:rPr>
        <w:t>previstas</w:t>
      </w:r>
      <w:r w:rsidRPr="00DA257E">
        <w:rPr>
          <w:rFonts w:ascii="Garamond" w:hAnsi="Garamond"/>
          <w:spacing w:val="-13"/>
          <w:sz w:val="24"/>
        </w:rPr>
        <w:t xml:space="preserve"> </w:t>
      </w:r>
      <w:r w:rsidRPr="00DA257E">
        <w:rPr>
          <w:rFonts w:ascii="Garamond" w:hAnsi="Garamond"/>
          <w:sz w:val="24"/>
        </w:rPr>
        <w:t>abaixo,</w:t>
      </w:r>
      <w:r w:rsidRPr="00DA257E">
        <w:rPr>
          <w:rFonts w:ascii="Garamond" w:hAnsi="Garamond"/>
          <w:spacing w:val="-15"/>
          <w:sz w:val="24"/>
        </w:rPr>
        <w:t xml:space="preserve"> </w:t>
      </w:r>
      <w:r w:rsidRPr="00DA257E">
        <w:rPr>
          <w:rFonts w:ascii="Garamond" w:hAnsi="Garamond"/>
          <w:sz w:val="24"/>
        </w:rPr>
        <w:t>conforme</w:t>
      </w:r>
      <w:r w:rsidRPr="00DA257E">
        <w:rPr>
          <w:rFonts w:ascii="Garamond" w:hAnsi="Garamond"/>
          <w:spacing w:val="-14"/>
          <w:sz w:val="24"/>
        </w:rPr>
        <w:t xml:space="preserve"> </w:t>
      </w:r>
      <w:r w:rsidRPr="00DA257E">
        <w:rPr>
          <w:rFonts w:ascii="Garamond" w:hAnsi="Garamond"/>
          <w:sz w:val="24"/>
        </w:rPr>
        <w:t>disposto</w:t>
      </w:r>
      <w:r w:rsidRPr="00DA257E">
        <w:rPr>
          <w:rFonts w:ascii="Garamond" w:hAnsi="Garamond"/>
          <w:spacing w:val="-15"/>
          <w:sz w:val="24"/>
        </w:rPr>
        <w:t xml:space="preserve"> </w:t>
      </w:r>
      <w:r w:rsidRPr="00DA257E">
        <w:rPr>
          <w:rFonts w:ascii="Garamond" w:hAnsi="Garamond"/>
          <w:sz w:val="24"/>
        </w:rPr>
        <w:t>no</w:t>
      </w:r>
      <w:r w:rsidRPr="00DA257E">
        <w:rPr>
          <w:rFonts w:ascii="Garamond" w:hAnsi="Garamond"/>
          <w:spacing w:val="-15"/>
          <w:sz w:val="24"/>
        </w:rPr>
        <w:t xml:space="preserve"> </w:t>
      </w:r>
      <w:r w:rsidRPr="00DA257E">
        <w:rPr>
          <w:rFonts w:ascii="Garamond" w:hAnsi="Garamond"/>
          <w:sz w:val="24"/>
        </w:rPr>
        <w:t>Art. 156 da Lei Federal nº 14.133/2021:</w:t>
      </w:r>
    </w:p>
    <w:p w14:paraId="78808C9F" w14:textId="77777777" w:rsidR="00EB68E5" w:rsidRPr="00DA257E" w:rsidRDefault="00EB68E5" w:rsidP="00143ACE">
      <w:pPr>
        <w:pStyle w:val="PargrafodaLista"/>
        <w:widowControl w:val="0"/>
        <w:numPr>
          <w:ilvl w:val="0"/>
          <w:numId w:val="31"/>
        </w:numPr>
        <w:tabs>
          <w:tab w:val="left" w:pos="495"/>
        </w:tabs>
        <w:suppressAutoHyphens w:val="0"/>
        <w:autoSpaceDE w:val="0"/>
        <w:autoSpaceDN w:val="0"/>
        <w:spacing w:line="267" w:lineRule="exact"/>
        <w:ind w:left="0" w:right="64" w:firstLine="0"/>
        <w:contextualSpacing w:val="0"/>
        <w:jc w:val="both"/>
        <w:rPr>
          <w:rFonts w:ascii="Garamond" w:hAnsi="Garamond"/>
          <w:sz w:val="24"/>
        </w:rPr>
      </w:pPr>
      <w:r w:rsidRPr="00DA257E">
        <w:rPr>
          <w:rFonts w:ascii="Garamond" w:hAnsi="Garamond"/>
          <w:sz w:val="24"/>
        </w:rPr>
        <w:t>-</w:t>
      </w:r>
      <w:r w:rsidRPr="00DA257E">
        <w:rPr>
          <w:rFonts w:ascii="Garamond" w:hAnsi="Garamond"/>
          <w:spacing w:val="-7"/>
          <w:sz w:val="24"/>
        </w:rPr>
        <w:t xml:space="preserve"> </w:t>
      </w:r>
      <w:proofErr w:type="gramStart"/>
      <w:r w:rsidRPr="00DA257E">
        <w:rPr>
          <w:rFonts w:ascii="Garamond" w:hAnsi="Garamond"/>
          <w:spacing w:val="-2"/>
          <w:sz w:val="24"/>
        </w:rPr>
        <w:t>advertência</w:t>
      </w:r>
      <w:proofErr w:type="gramEnd"/>
      <w:r w:rsidRPr="00DA257E">
        <w:rPr>
          <w:rFonts w:ascii="Garamond" w:hAnsi="Garamond"/>
          <w:spacing w:val="-2"/>
          <w:sz w:val="24"/>
        </w:rPr>
        <w:t>;</w:t>
      </w:r>
    </w:p>
    <w:p w14:paraId="769FA77E" w14:textId="77777777" w:rsidR="00EB68E5" w:rsidRPr="00DA257E" w:rsidRDefault="00EB68E5" w:rsidP="00143ACE">
      <w:pPr>
        <w:pStyle w:val="PargrafodaLista"/>
        <w:widowControl w:val="0"/>
        <w:numPr>
          <w:ilvl w:val="0"/>
          <w:numId w:val="31"/>
        </w:numPr>
        <w:tabs>
          <w:tab w:val="left" w:pos="579"/>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z w:val="24"/>
        </w:rPr>
        <w:t>-</w:t>
      </w:r>
      <w:r w:rsidRPr="00DA257E">
        <w:rPr>
          <w:rFonts w:ascii="Garamond" w:hAnsi="Garamond"/>
          <w:spacing w:val="-7"/>
          <w:sz w:val="24"/>
        </w:rPr>
        <w:t xml:space="preserve"> </w:t>
      </w:r>
      <w:proofErr w:type="gramStart"/>
      <w:r w:rsidRPr="00DA257E">
        <w:rPr>
          <w:rFonts w:ascii="Garamond" w:hAnsi="Garamond"/>
          <w:spacing w:val="-2"/>
          <w:sz w:val="24"/>
        </w:rPr>
        <w:t>multa</w:t>
      </w:r>
      <w:proofErr w:type="gramEnd"/>
      <w:r w:rsidRPr="00DA257E">
        <w:rPr>
          <w:rFonts w:ascii="Garamond" w:hAnsi="Garamond"/>
          <w:spacing w:val="-2"/>
          <w:sz w:val="24"/>
        </w:rPr>
        <w:t>;</w:t>
      </w:r>
    </w:p>
    <w:p w14:paraId="65E9972A" w14:textId="77777777" w:rsidR="00EB68E5" w:rsidRPr="00DA257E" w:rsidRDefault="00EB68E5" w:rsidP="00143ACE">
      <w:pPr>
        <w:pStyle w:val="PargrafodaLista"/>
        <w:widowControl w:val="0"/>
        <w:numPr>
          <w:ilvl w:val="0"/>
          <w:numId w:val="31"/>
        </w:numPr>
        <w:tabs>
          <w:tab w:val="left" w:pos="663"/>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3"/>
          <w:sz w:val="24"/>
        </w:rPr>
        <w:t xml:space="preserve"> </w:t>
      </w:r>
      <w:proofErr w:type="gramStart"/>
      <w:r w:rsidRPr="00DA257E">
        <w:rPr>
          <w:rFonts w:ascii="Garamond" w:hAnsi="Garamond"/>
          <w:spacing w:val="-2"/>
          <w:sz w:val="24"/>
        </w:rPr>
        <w:t>impedimento</w:t>
      </w:r>
      <w:proofErr w:type="gramEnd"/>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licitar</w:t>
      </w:r>
      <w:r w:rsidRPr="00DA257E">
        <w:rPr>
          <w:rFonts w:ascii="Garamond" w:hAnsi="Garamond"/>
          <w:spacing w:val="-13"/>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contratar;</w:t>
      </w:r>
    </w:p>
    <w:p w14:paraId="4D5912FA" w14:textId="77777777" w:rsidR="00EB68E5" w:rsidRPr="00DA257E" w:rsidRDefault="00EB68E5" w:rsidP="00143ACE">
      <w:pPr>
        <w:pStyle w:val="PargrafodaLista"/>
        <w:widowControl w:val="0"/>
        <w:numPr>
          <w:ilvl w:val="0"/>
          <w:numId w:val="31"/>
        </w:numPr>
        <w:tabs>
          <w:tab w:val="left" w:pos="659"/>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9"/>
          <w:sz w:val="24"/>
        </w:rPr>
        <w:t xml:space="preserve"> </w:t>
      </w:r>
      <w:proofErr w:type="gramStart"/>
      <w:r w:rsidRPr="00DA257E">
        <w:rPr>
          <w:rFonts w:ascii="Garamond" w:hAnsi="Garamond"/>
          <w:spacing w:val="-4"/>
          <w:sz w:val="24"/>
        </w:rPr>
        <w:t>declaração</w:t>
      </w:r>
      <w:proofErr w:type="gramEnd"/>
      <w:r w:rsidRPr="00DA257E">
        <w:rPr>
          <w:rFonts w:ascii="Garamond" w:hAnsi="Garamond"/>
          <w:spacing w:val="-8"/>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inidoneidade</w:t>
      </w:r>
      <w:r w:rsidRPr="00DA257E">
        <w:rPr>
          <w:rFonts w:ascii="Garamond" w:hAnsi="Garamond"/>
          <w:spacing w:val="-7"/>
          <w:sz w:val="24"/>
        </w:rPr>
        <w:t xml:space="preserve"> </w:t>
      </w:r>
      <w:r w:rsidRPr="00DA257E">
        <w:rPr>
          <w:rFonts w:ascii="Garamond" w:hAnsi="Garamond"/>
          <w:spacing w:val="-4"/>
          <w:sz w:val="24"/>
        </w:rPr>
        <w:t>para</w:t>
      </w:r>
      <w:r w:rsidRPr="00DA257E">
        <w:rPr>
          <w:rFonts w:ascii="Garamond" w:hAnsi="Garamond"/>
          <w:spacing w:val="-9"/>
          <w:sz w:val="24"/>
        </w:rPr>
        <w:t xml:space="preserve"> </w:t>
      </w:r>
      <w:r w:rsidRPr="00DA257E">
        <w:rPr>
          <w:rFonts w:ascii="Garamond" w:hAnsi="Garamond"/>
          <w:spacing w:val="-4"/>
          <w:sz w:val="24"/>
        </w:rPr>
        <w:t>licitar</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8"/>
          <w:sz w:val="24"/>
        </w:rPr>
        <w:t xml:space="preserve"> </w:t>
      </w:r>
      <w:r w:rsidRPr="00DA257E">
        <w:rPr>
          <w:rFonts w:ascii="Garamond" w:hAnsi="Garamond"/>
          <w:spacing w:val="-4"/>
          <w:sz w:val="24"/>
        </w:rPr>
        <w:t>contratar.</w:t>
      </w:r>
    </w:p>
    <w:p w14:paraId="6D39F029" w14:textId="77777777" w:rsidR="00EB68E5" w:rsidRPr="00DA257E" w:rsidRDefault="00EB68E5" w:rsidP="00143ACE">
      <w:pPr>
        <w:spacing w:line="270" w:lineRule="exact"/>
        <w:ind w:right="64"/>
        <w:rPr>
          <w:rFonts w:ascii="Garamond" w:hAnsi="Garamond"/>
          <w:sz w:val="24"/>
        </w:rPr>
      </w:pPr>
      <w:r w:rsidRPr="00DA257E">
        <w:rPr>
          <w:rFonts w:ascii="Garamond" w:hAnsi="Garamond"/>
          <w:b/>
          <w:spacing w:val="-4"/>
          <w:sz w:val="24"/>
        </w:rPr>
        <w:t>§1º</w:t>
      </w:r>
      <w:r w:rsidRPr="00DA257E">
        <w:rPr>
          <w:rFonts w:ascii="Garamond" w:hAnsi="Garamond"/>
          <w:b/>
          <w:spacing w:val="-10"/>
          <w:sz w:val="24"/>
        </w:rPr>
        <w:t xml:space="preserve"> </w:t>
      </w:r>
      <w:r w:rsidRPr="00DA257E">
        <w:rPr>
          <w:rFonts w:ascii="Garamond" w:hAnsi="Garamond"/>
          <w:spacing w:val="-4"/>
          <w:sz w:val="24"/>
        </w:rPr>
        <w:t>Na</w:t>
      </w:r>
      <w:r w:rsidRPr="00DA257E">
        <w:rPr>
          <w:rFonts w:ascii="Garamond" w:hAnsi="Garamond"/>
          <w:spacing w:val="-10"/>
          <w:sz w:val="24"/>
        </w:rPr>
        <w:t xml:space="preserve"> </w:t>
      </w:r>
      <w:r w:rsidRPr="00DA257E">
        <w:rPr>
          <w:rFonts w:ascii="Garamond" w:hAnsi="Garamond"/>
          <w:spacing w:val="-4"/>
          <w:sz w:val="24"/>
        </w:rPr>
        <w:t>aplicação</w:t>
      </w:r>
      <w:r w:rsidRPr="00DA257E">
        <w:rPr>
          <w:rFonts w:ascii="Garamond" w:hAnsi="Garamond"/>
          <w:spacing w:val="-10"/>
          <w:sz w:val="24"/>
        </w:rPr>
        <w:t xml:space="preserve"> </w:t>
      </w:r>
      <w:r w:rsidRPr="00DA257E">
        <w:rPr>
          <w:rFonts w:ascii="Garamond" w:hAnsi="Garamond"/>
          <w:spacing w:val="-4"/>
          <w:sz w:val="24"/>
        </w:rPr>
        <w:t>das</w:t>
      </w:r>
      <w:r w:rsidRPr="00DA257E">
        <w:rPr>
          <w:rFonts w:ascii="Garamond" w:hAnsi="Garamond"/>
          <w:spacing w:val="-11"/>
          <w:sz w:val="24"/>
        </w:rPr>
        <w:t xml:space="preserve"> </w:t>
      </w:r>
      <w:r w:rsidRPr="00DA257E">
        <w:rPr>
          <w:rFonts w:ascii="Garamond" w:hAnsi="Garamond"/>
          <w:spacing w:val="-4"/>
          <w:sz w:val="24"/>
        </w:rPr>
        <w:t>sanções</w:t>
      </w:r>
      <w:r w:rsidRPr="00DA257E">
        <w:rPr>
          <w:rFonts w:ascii="Garamond" w:hAnsi="Garamond"/>
          <w:spacing w:val="-8"/>
          <w:sz w:val="24"/>
        </w:rPr>
        <w:t xml:space="preserve"> </w:t>
      </w:r>
      <w:r w:rsidRPr="00DA257E">
        <w:rPr>
          <w:rFonts w:ascii="Garamond" w:hAnsi="Garamond"/>
          <w:spacing w:val="-4"/>
          <w:sz w:val="24"/>
        </w:rPr>
        <w:t>serão</w:t>
      </w:r>
      <w:r w:rsidRPr="00DA257E">
        <w:rPr>
          <w:rFonts w:ascii="Garamond" w:hAnsi="Garamond"/>
          <w:spacing w:val="-10"/>
          <w:sz w:val="24"/>
        </w:rPr>
        <w:t xml:space="preserve"> </w:t>
      </w:r>
      <w:r w:rsidRPr="00DA257E">
        <w:rPr>
          <w:rFonts w:ascii="Garamond" w:hAnsi="Garamond"/>
          <w:spacing w:val="-4"/>
          <w:sz w:val="24"/>
        </w:rPr>
        <w:t>considerados:</w:t>
      </w:r>
    </w:p>
    <w:p w14:paraId="62BF51F3" w14:textId="77777777" w:rsidR="00EB68E5" w:rsidRPr="00DA257E" w:rsidRDefault="00EB68E5" w:rsidP="00143ACE">
      <w:pPr>
        <w:pStyle w:val="PargrafodaLista"/>
        <w:widowControl w:val="0"/>
        <w:numPr>
          <w:ilvl w:val="1"/>
          <w:numId w:val="31"/>
        </w:numPr>
        <w:tabs>
          <w:tab w:val="left" w:pos="52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9"/>
          <w:sz w:val="24"/>
        </w:rPr>
        <w:t xml:space="preserve"> </w:t>
      </w:r>
      <w:r w:rsidRPr="00DA257E">
        <w:rPr>
          <w:rFonts w:ascii="Garamond" w:hAnsi="Garamond"/>
          <w:spacing w:val="-4"/>
          <w:sz w:val="24"/>
        </w:rPr>
        <w:t>a</w:t>
      </w:r>
      <w:r w:rsidRPr="00DA257E">
        <w:rPr>
          <w:rFonts w:ascii="Garamond" w:hAnsi="Garamond"/>
          <w:spacing w:val="-8"/>
          <w:sz w:val="24"/>
        </w:rPr>
        <w:t xml:space="preserve"> </w:t>
      </w:r>
      <w:r w:rsidRPr="00DA257E">
        <w:rPr>
          <w:rFonts w:ascii="Garamond" w:hAnsi="Garamond"/>
          <w:spacing w:val="-4"/>
          <w:sz w:val="24"/>
        </w:rPr>
        <w:t>natureza</w:t>
      </w:r>
      <w:r w:rsidRPr="00DA257E">
        <w:rPr>
          <w:rFonts w:ascii="Garamond" w:hAnsi="Garamond"/>
          <w:spacing w:val="-7"/>
          <w:sz w:val="24"/>
        </w:rPr>
        <w:t xml:space="preserve"> </w:t>
      </w:r>
      <w:r w:rsidRPr="00DA257E">
        <w:rPr>
          <w:rFonts w:ascii="Garamond" w:hAnsi="Garamond"/>
          <w:spacing w:val="-4"/>
          <w:sz w:val="24"/>
        </w:rPr>
        <w:t>e</w:t>
      </w:r>
      <w:r w:rsidRPr="00DA257E">
        <w:rPr>
          <w:rFonts w:ascii="Garamond" w:hAnsi="Garamond"/>
          <w:spacing w:val="-10"/>
          <w:sz w:val="24"/>
        </w:rPr>
        <w:t xml:space="preserve"> </w:t>
      </w:r>
      <w:r w:rsidRPr="00DA257E">
        <w:rPr>
          <w:rFonts w:ascii="Garamond" w:hAnsi="Garamond"/>
          <w:spacing w:val="-4"/>
          <w:sz w:val="24"/>
        </w:rPr>
        <w:t>a</w:t>
      </w:r>
      <w:r w:rsidRPr="00DA257E">
        <w:rPr>
          <w:rFonts w:ascii="Garamond" w:hAnsi="Garamond"/>
          <w:spacing w:val="-7"/>
          <w:sz w:val="24"/>
        </w:rPr>
        <w:t xml:space="preserve"> </w:t>
      </w:r>
      <w:r w:rsidRPr="00DA257E">
        <w:rPr>
          <w:rFonts w:ascii="Garamond" w:hAnsi="Garamond"/>
          <w:spacing w:val="-4"/>
          <w:sz w:val="24"/>
        </w:rPr>
        <w:t>gravidade</w:t>
      </w:r>
      <w:r w:rsidRPr="00DA257E">
        <w:rPr>
          <w:rFonts w:ascii="Garamond" w:hAnsi="Garamond"/>
          <w:spacing w:val="-8"/>
          <w:sz w:val="24"/>
        </w:rPr>
        <w:t xml:space="preserve"> </w:t>
      </w:r>
      <w:r w:rsidRPr="00DA257E">
        <w:rPr>
          <w:rFonts w:ascii="Garamond" w:hAnsi="Garamond"/>
          <w:spacing w:val="-4"/>
          <w:sz w:val="24"/>
        </w:rPr>
        <w:t>da</w:t>
      </w:r>
      <w:r w:rsidRPr="00DA257E">
        <w:rPr>
          <w:rFonts w:ascii="Garamond" w:hAnsi="Garamond"/>
          <w:spacing w:val="-7"/>
          <w:sz w:val="24"/>
        </w:rPr>
        <w:t xml:space="preserve"> </w:t>
      </w:r>
      <w:r w:rsidRPr="00DA257E">
        <w:rPr>
          <w:rFonts w:ascii="Garamond" w:hAnsi="Garamond"/>
          <w:spacing w:val="-4"/>
          <w:sz w:val="24"/>
        </w:rPr>
        <w:t>infração</w:t>
      </w:r>
      <w:r w:rsidRPr="00DA257E">
        <w:rPr>
          <w:rFonts w:ascii="Garamond" w:hAnsi="Garamond"/>
          <w:spacing w:val="-10"/>
          <w:sz w:val="24"/>
        </w:rPr>
        <w:t xml:space="preserve"> </w:t>
      </w:r>
      <w:r w:rsidRPr="00DA257E">
        <w:rPr>
          <w:rFonts w:ascii="Garamond" w:hAnsi="Garamond"/>
          <w:spacing w:val="-4"/>
          <w:sz w:val="24"/>
        </w:rPr>
        <w:t>cometida;</w:t>
      </w:r>
    </w:p>
    <w:p w14:paraId="60B7B742" w14:textId="77777777" w:rsidR="00EB68E5" w:rsidRPr="00DA257E" w:rsidRDefault="00EB68E5" w:rsidP="00143ACE">
      <w:pPr>
        <w:pStyle w:val="PargrafodaLista"/>
        <w:widowControl w:val="0"/>
        <w:numPr>
          <w:ilvl w:val="1"/>
          <w:numId w:val="31"/>
        </w:numPr>
        <w:tabs>
          <w:tab w:val="left" w:pos="52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10"/>
          <w:sz w:val="24"/>
        </w:rPr>
        <w:t xml:space="preserve"> </w:t>
      </w:r>
      <w:proofErr w:type="gramStart"/>
      <w:r w:rsidRPr="00DA257E">
        <w:rPr>
          <w:rFonts w:ascii="Garamond" w:hAnsi="Garamond"/>
          <w:spacing w:val="-4"/>
          <w:sz w:val="24"/>
        </w:rPr>
        <w:t>as</w:t>
      </w:r>
      <w:proofErr w:type="gramEnd"/>
      <w:r w:rsidRPr="00DA257E">
        <w:rPr>
          <w:rFonts w:ascii="Garamond" w:hAnsi="Garamond"/>
          <w:spacing w:val="-8"/>
          <w:sz w:val="24"/>
        </w:rPr>
        <w:t xml:space="preserve"> </w:t>
      </w:r>
      <w:r w:rsidRPr="00DA257E">
        <w:rPr>
          <w:rFonts w:ascii="Garamond" w:hAnsi="Garamond"/>
          <w:spacing w:val="-4"/>
          <w:sz w:val="24"/>
        </w:rPr>
        <w:t>peculiaridades</w:t>
      </w:r>
      <w:r w:rsidRPr="00DA257E">
        <w:rPr>
          <w:rFonts w:ascii="Garamond" w:hAnsi="Garamond"/>
          <w:spacing w:val="-8"/>
          <w:sz w:val="24"/>
        </w:rPr>
        <w:t xml:space="preserve"> </w:t>
      </w:r>
      <w:r w:rsidRPr="00DA257E">
        <w:rPr>
          <w:rFonts w:ascii="Garamond" w:hAnsi="Garamond"/>
          <w:spacing w:val="-4"/>
          <w:sz w:val="24"/>
        </w:rPr>
        <w:t>do</w:t>
      </w:r>
      <w:r w:rsidRPr="00DA257E">
        <w:rPr>
          <w:rFonts w:ascii="Garamond" w:hAnsi="Garamond"/>
          <w:spacing w:val="-10"/>
          <w:sz w:val="24"/>
        </w:rPr>
        <w:t xml:space="preserve"> </w:t>
      </w:r>
      <w:r w:rsidRPr="00DA257E">
        <w:rPr>
          <w:rFonts w:ascii="Garamond" w:hAnsi="Garamond"/>
          <w:spacing w:val="-4"/>
          <w:sz w:val="24"/>
        </w:rPr>
        <w:t>caso</w:t>
      </w:r>
      <w:r w:rsidRPr="00DA257E">
        <w:rPr>
          <w:rFonts w:ascii="Garamond" w:hAnsi="Garamond"/>
          <w:spacing w:val="-10"/>
          <w:sz w:val="24"/>
        </w:rPr>
        <w:t xml:space="preserve"> </w:t>
      </w:r>
      <w:r w:rsidRPr="00DA257E">
        <w:rPr>
          <w:rFonts w:ascii="Garamond" w:hAnsi="Garamond"/>
          <w:spacing w:val="-4"/>
          <w:sz w:val="24"/>
        </w:rPr>
        <w:t>concreto;</w:t>
      </w:r>
    </w:p>
    <w:p w14:paraId="02FE52F8" w14:textId="77777777" w:rsidR="00EB68E5" w:rsidRPr="00DA257E" w:rsidRDefault="00EB68E5" w:rsidP="00143ACE">
      <w:pPr>
        <w:pStyle w:val="PargrafodaLista"/>
        <w:widowControl w:val="0"/>
        <w:numPr>
          <w:ilvl w:val="1"/>
          <w:numId w:val="31"/>
        </w:numPr>
        <w:tabs>
          <w:tab w:val="left" w:pos="52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11"/>
          <w:sz w:val="24"/>
        </w:rPr>
        <w:t xml:space="preserve"> </w:t>
      </w:r>
      <w:proofErr w:type="gramStart"/>
      <w:r w:rsidRPr="00DA257E">
        <w:rPr>
          <w:rFonts w:ascii="Garamond" w:hAnsi="Garamond"/>
          <w:spacing w:val="-4"/>
          <w:sz w:val="24"/>
        </w:rPr>
        <w:t>as</w:t>
      </w:r>
      <w:proofErr w:type="gramEnd"/>
      <w:r w:rsidRPr="00DA257E">
        <w:rPr>
          <w:rFonts w:ascii="Garamond" w:hAnsi="Garamond"/>
          <w:spacing w:val="-9"/>
          <w:sz w:val="24"/>
        </w:rPr>
        <w:t xml:space="preserve"> </w:t>
      </w:r>
      <w:r w:rsidRPr="00DA257E">
        <w:rPr>
          <w:rFonts w:ascii="Garamond" w:hAnsi="Garamond"/>
          <w:spacing w:val="-4"/>
          <w:sz w:val="24"/>
        </w:rPr>
        <w:t>circunstâncias</w:t>
      </w:r>
      <w:r w:rsidRPr="00DA257E">
        <w:rPr>
          <w:rFonts w:ascii="Garamond" w:hAnsi="Garamond"/>
          <w:spacing w:val="-11"/>
          <w:sz w:val="24"/>
        </w:rPr>
        <w:t xml:space="preserve"> </w:t>
      </w:r>
      <w:r w:rsidRPr="00DA257E">
        <w:rPr>
          <w:rFonts w:ascii="Garamond" w:hAnsi="Garamond"/>
          <w:spacing w:val="-4"/>
          <w:sz w:val="24"/>
        </w:rPr>
        <w:t>agravantes</w:t>
      </w:r>
      <w:r w:rsidRPr="00DA257E">
        <w:rPr>
          <w:rFonts w:ascii="Garamond" w:hAnsi="Garamond"/>
          <w:spacing w:val="-9"/>
          <w:sz w:val="24"/>
        </w:rPr>
        <w:t xml:space="preserve"> </w:t>
      </w:r>
      <w:r w:rsidRPr="00DA257E">
        <w:rPr>
          <w:rFonts w:ascii="Garamond" w:hAnsi="Garamond"/>
          <w:spacing w:val="-4"/>
          <w:sz w:val="24"/>
        </w:rPr>
        <w:t>ou</w:t>
      </w:r>
      <w:r w:rsidRPr="00DA257E">
        <w:rPr>
          <w:rFonts w:ascii="Garamond" w:hAnsi="Garamond"/>
          <w:spacing w:val="-10"/>
          <w:sz w:val="24"/>
        </w:rPr>
        <w:t xml:space="preserve"> </w:t>
      </w:r>
      <w:r w:rsidRPr="00DA257E">
        <w:rPr>
          <w:rFonts w:ascii="Garamond" w:hAnsi="Garamond"/>
          <w:spacing w:val="-4"/>
          <w:sz w:val="24"/>
        </w:rPr>
        <w:t>atenuantes;</w:t>
      </w:r>
    </w:p>
    <w:p w14:paraId="71C1AE76" w14:textId="77777777" w:rsidR="00EB68E5" w:rsidRPr="00DA257E" w:rsidRDefault="00EB68E5" w:rsidP="00143ACE">
      <w:pPr>
        <w:pStyle w:val="PargrafodaLista"/>
        <w:widowControl w:val="0"/>
        <w:numPr>
          <w:ilvl w:val="1"/>
          <w:numId w:val="31"/>
        </w:numPr>
        <w:tabs>
          <w:tab w:val="left" w:pos="52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6"/>
          <w:sz w:val="24"/>
        </w:rPr>
        <w:t xml:space="preserve"> </w:t>
      </w:r>
      <w:proofErr w:type="gramStart"/>
      <w:r w:rsidRPr="00DA257E">
        <w:rPr>
          <w:rFonts w:ascii="Garamond" w:hAnsi="Garamond"/>
          <w:spacing w:val="-4"/>
          <w:sz w:val="24"/>
        </w:rPr>
        <w:t>os</w:t>
      </w:r>
      <w:proofErr w:type="gramEnd"/>
      <w:r w:rsidRPr="00DA257E">
        <w:rPr>
          <w:rFonts w:ascii="Garamond" w:hAnsi="Garamond"/>
          <w:spacing w:val="-3"/>
          <w:sz w:val="24"/>
        </w:rPr>
        <w:t xml:space="preserve"> </w:t>
      </w:r>
      <w:r w:rsidRPr="00DA257E">
        <w:rPr>
          <w:rFonts w:ascii="Garamond" w:hAnsi="Garamond"/>
          <w:spacing w:val="-4"/>
          <w:sz w:val="24"/>
        </w:rPr>
        <w:t>danos que dela</w:t>
      </w:r>
      <w:r w:rsidRPr="00DA257E">
        <w:rPr>
          <w:rFonts w:ascii="Garamond" w:hAnsi="Garamond"/>
          <w:spacing w:val="-5"/>
          <w:sz w:val="24"/>
        </w:rPr>
        <w:t xml:space="preserve"> </w:t>
      </w:r>
      <w:r w:rsidRPr="00DA257E">
        <w:rPr>
          <w:rFonts w:ascii="Garamond" w:hAnsi="Garamond"/>
          <w:spacing w:val="-4"/>
          <w:sz w:val="24"/>
        </w:rPr>
        <w:t>provierem para</w:t>
      </w:r>
      <w:r w:rsidRPr="00DA257E">
        <w:rPr>
          <w:rFonts w:ascii="Garamond" w:hAnsi="Garamond"/>
          <w:spacing w:val="-5"/>
          <w:sz w:val="24"/>
        </w:rPr>
        <w:t xml:space="preserve"> </w:t>
      </w:r>
      <w:r w:rsidRPr="00DA257E">
        <w:rPr>
          <w:rFonts w:ascii="Garamond" w:hAnsi="Garamond"/>
          <w:spacing w:val="-4"/>
          <w:sz w:val="24"/>
        </w:rPr>
        <w:t>a</w:t>
      </w:r>
      <w:r w:rsidRPr="00DA257E">
        <w:rPr>
          <w:rFonts w:ascii="Garamond" w:hAnsi="Garamond"/>
          <w:spacing w:val="-5"/>
          <w:sz w:val="24"/>
        </w:rPr>
        <w:t xml:space="preserve"> </w:t>
      </w:r>
      <w:r w:rsidRPr="00DA257E">
        <w:rPr>
          <w:rFonts w:ascii="Garamond" w:hAnsi="Garamond"/>
          <w:spacing w:val="-4"/>
          <w:sz w:val="24"/>
        </w:rPr>
        <w:t>Administração</w:t>
      </w:r>
      <w:r w:rsidRPr="00DA257E">
        <w:rPr>
          <w:rFonts w:ascii="Garamond" w:hAnsi="Garamond"/>
          <w:spacing w:val="-5"/>
          <w:sz w:val="24"/>
        </w:rPr>
        <w:t xml:space="preserve"> </w:t>
      </w:r>
      <w:r w:rsidRPr="00DA257E">
        <w:rPr>
          <w:rFonts w:ascii="Garamond" w:hAnsi="Garamond"/>
          <w:spacing w:val="-4"/>
          <w:sz w:val="24"/>
        </w:rPr>
        <w:t>Pública;</w:t>
      </w:r>
    </w:p>
    <w:p w14:paraId="2E4ED1D1" w14:textId="77777777" w:rsidR="00EB68E5" w:rsidRPr="00DA257E" w:rsidRDefault="00EB68E5" w:rsidP="00143ACE">
      <w:pPr>
        <w:pStyle w:val="PargrafodaLista"/>
        <w:widowControl w:val="0"/>
        <w:numPr>
          <w:ilvl w:val="1"/>
          <w:numId w:val="31"/>
        </w:numPr>
        <w:tabs>
          <w:tab w:val="left" w:pos="524"/>
        </w:tabs>
        <w:suppressAutoHyphens w:val="0"/>
        <w:autoSpaceDE w:val="0"/>
        <w:autoSpaceDN w:val="0"/>
        <w:spacing w:before="4" w:line="232" w:lineRule="auto"/>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1"/>
          <w:sz w:val="24"/>
        </w:rPr>
        <w:t xml:space="preserve"> </w:t>
      </w:r>
      <w:proofErr w:type="gramStart"/>
      <w:r w:rsidRPr="00DA257E">
        <w:rPr>
          <w:rFonts w:ascii="Garamond" w:hAnsi="Garamond"/>
          <w:spacing w:val="-2"/>
          <w:sz w:val="24"/>
        </w:rPr>
        <w:t>a</w:t>
      </w:r>
      <w:proofErr w:type="gramEnd"/>
      <w:r w:rsidRPr="00DA257E">
        <w:rPr>
          <w:rFonts w:ascii="Garamond" w:hAnsi="Garamond"/>
          <w:spacing w:val="-10"/>
          <w:sz w:val="24"/>
        </w:rPr>
        <w:t xml:space="preserve"> </w:t>
      </w:r>
      <w:r w:rsidRPr="00DA257E">
        <w:rPr>
          <w:rFonts w:ascii="Garamond" w:hAnsi="Garamond"/>
          <w:spacing w:val="-2"/>
          <w:sz w:val="24"/>
        </w:rPr>
        <w:t>implantação</w:t>
      </w:r>
      <w:r w:rsidRPr="00DA257E">
        <w:rPr>
          <w:rFonts w:ascii="Garamond" w:hAnsi="Garamond"/>
          <w:spacing w:val="-11"/>
          <w:sz w:val="24"/>
        </w:rPr>
        <w:t xml:space="preserve"> </w:t>
      </w:r>
      <w:r w:rsidRPr="00DA257E">
        <w:rPr>
          <w:rFonts w:ascii="Garamond" w:hAnsi="Garamond"/>
          <w:spacing w:val="-2"/>
          <w:sz w:val="24"/>
        </w:rPr>
        <w:t>ou</w:t>
      </w:r>
      <w:r w:rsidRPr="00DA257E">
        <w:rPr>
          <w:rFonts w:ascii="Garamond" w:hAnsi="Garamond"/>
          <w:spacing w:val="-10"/>
          <w:sz w:val="24"/>
        </w:rPr>
        <w:t xml:space="preserve"> </w:t>
      </w:r>
      <w:r w:rsidRPr="00DA257E">
        <w:rPr>
          <w:rFonts w:ascii="Garamond" w:hAnsi="Garamond"/>
          <w:spacing w:val="-2"/>
          <w:sz w:val="24"/>
        </w:rPr>
        <w:t>o</w:t>
      </w:r>
      <w:r w:rsidRPr="00DA257E">
        <w:rPr>
          <w:rFonts w:ascii="Garamond" w:hAnsi="Garamond"/>
          <w:spacing w:val="-11"/>
          <w:sz w:val="24"/>
        </w:rPr>
        <w:t xml:space="preserve"> </w:t>
      </w:r>
      <w:r w:rsidRPr="00DA257E">
        <w:rPr>
          <w:rFonts w:ascii="Garamond" w:hAnsi="Garamond"/>
          <w:spacing w:val="-2"/>
          <w:sz w:val="24"/>
        </w:rPr>
        <w:t>aperfeiçoamento</w:t>
      </w:r>
      <w:r w:rsidRPr="00DA257E">
        <w:rPr>
          <w:rFonts w:ascii="Garamond" w:hAnsi="Garamond"/>
          <w:spacing w:val="-11"/>
          <w:sz w:val="24"/>
        </w:rPr>
        <w:t xml:space="preserve"> </w:t>
      </w:r>
      <w:r w:rsidRPr="00DA257E">
        <w:rPr>
          <w:rFonts w:ascii="Garamond" w:hAnsi="Garamond"/>
          <w:spacing w:val="-2"/>
          <w:sz w:val="24"/>
        </w:rPr>
        <w:t>de</w:t>
      </w:r>
      <w:r w:rsidRPr="00DA257E">
        <w:rPr>
          <w:rFonts w:ascii="Garamond" w:hAnsi="Garamond"/>
          <w:spacing w:val="-10"/>
          <w:sz w:val="24"/>
        </w:rPr>
        <w:t xml:space="preserve"> </w:t>
      </w:r>
      <w:r w:rsidRPr="00DA257E">
        <w:rPr>
          <w:rFonts w:ascii="Garamond" w:hAnsi="Garamond"/>
          <w:spacing w:val="-2"/>
          <w:sz w:val="24"/>
        </w:rPr>
        <w:t>programa</w:t>
      </w:r>
      <w:r w:rsidRPr="00DA257E">
        <w:rPr>
          <w:rFonts w:ascii="Garamond" w:hAnsi="Garamond"/>
          <w:spacing w:val="-11"/>
          <w:sz w:val="24"/>
        </w:rPr>
        <w:t xml:space="preserve"> </w:t>
      </w:r>
      <w:r w:rsidRPr="00DA257E">
        <w:rPr>
          <w:rFonts w:ascii="Garamond" w:hAnsi="Garamond"/>
          <w:spacing w:val="-2"/>
          <w:sz w:val="24"/>
        </w:rPr>
        <w:t>de</w:t>
      </w:r>
      <w:r w:rsidRPr="00DA257E">
        <w:rPr>
          <w:rFonts w:ascii="Garamond" w:hAnsi="Garamond"/>
          <w:spacing w:val="-9"/>
          <w:sz w:val="24"/>
        </w:rPr>
        <w:t xml:space="preserve"> </w:t>
      </w:r>
      <w:r w:rsidRPr="00DA257E">
        <w:rPr>
          <w:rFonts w:ascii="Garamond" w:hAnsi="Garamond"/>
          <w:spacing w:val="-2"/>
          <w:sz w:val="24"/>
        </w:rPr>
        <w:t>integridade,</w:t>
      </w:r>
      <w:r w:rsidRPr="00DA257E">
        <w:rPr>
          <w:rFonts w:ascii="Garamond" w:hAnsi="Garamond"/>
          <w:spacing w:val="-10"/>
          <w:sz w:val="24"/>
        </w:rPr>
        <w:t xml:space="preserve"> </w:t>
      </w:r>
      <w:r w:rsidRPr="00DA257E">
        <w:rPr>
          <w:rFonts w:ascii="Garamond" w:hAnsi="Garamond"/>
          <w:spacing w:val="-2"/>
          <w:sz w:val="24"/>
        </w:rPr>
        <w:t>conforme</w:t>
      </w:r>
      <w:r w:rsidRPr="00DA257E">
        <w:rPr>
          <w:rFonts w:ascii="Garamond" w:hAnsi="Garamond"/>
          <w:spacing w:val="-10"/>
          <w:sz w:val="24"/>
        </w:rPr>
        <w:t xml:space="preserve"> </w:t>
      </w:r>
      <w:r w:rsidRPr="00DA257E">
        <w:rPr>
          <w:rFonts w:ascii="Garamond" w:hAnsi="Garamond"/>
          <w:spacing w:val="-2"/>
          <w:sz w:val="24"/>
        </w:rPr>
        <w:t>normas</w:t>
      </w:r>
      <w:r w:rsidRPr="00DA257E">
        <w:rPr>
          <w:rFonts w:ascii="Garamond" w:hAnsi="Garamond"/>
          <w:spacing w:val="-9"/>
          <w:sz w:val="24"/>
        </w:rPr>
        <w:t xml:space="preserve"> </w:t>
      </w:r>
      <w:r w:rsidRPr="00DA257E">
        <w:rPr>
          <w:rFonts w:ascii="Garamond" w:hAnsi="Garamond"/>
          <w:spacing w:val="-2"/>
          <w:sz w:val="24"/>
        </w:rPr>
        <w:t>e</w:t>
      </w:r>
      <w:r w:rsidRPr="00DA257E">
        <w:rPr>
          <w:rFonts w:ascii="Garamond" w:hAnsi="Garamond"/>
          <w:spacing w:val="-10"/>
          <w:sz w:val="24"/>
        </w:rPr>
        <w:t xml:space="preserve"> </w:t>
      </w:r>
      <w:r w:rsidRPr="00DA257E">
        <w:rPr>
          <w:rFonts w:ascii="Garamond" w:hAnsi="Garamond"/>
          <w:spacing w:val="-2"/>
          <w:sz w:val="24"/>
        </w:rPr>
        <w:t xml:space="preserve">orientações </w:t>
      </w:r>
      <w:r w:rsidRPr="00DA257E">
        <w:rPr>
          <w:rFonts w:ascii="Garamond" w:hAnsi="Garamond"/>
          <w:sz w:val="24"/>
        </w:rPr>
        <w:t>dos órgãos de controle.</w:t>
      </w:r>
    </w:p>
    <w:p w14:paraId="20D40D87" w14:textId="77777777" w:rsidR="00EB68E5" w:rsidRPr="00DA257E" w:rsidRDefault="00EB68E5" w:rsidP="00143ACE">
      <w:pPr>
        <w:spacing w:before="2" w:line="235" w:lineRule="auto"/>
        <w:ind w:right="64"/>
        <w:jc w:val="both"/>
        <w:rPr>
          <w:rFonts w:ascii="Garamond" w:hAnsi="Garamond"/>
          <w:sz w:val="24"/>
        </w:rPr>
      </w:pPr>
      <w:r w:rsidRPr="00DA257E">
        <w:rPr>
          <w:rFonts w:ascii="Garamond" w:hAnsi="Garamond"/>
          <w:b/>
          <w:spacing w:val="-4"/>
          <w:sz w:val="24"/>
        </w:rPr>
        <w:t>§2º</w:t>
      </w:r>
      <w:r w:rsidRPr="00DA257E">
        <w:rPr>
          <w:rFonts w:ascii="Garamond" w:hAnsi="Garamond"/>
          <w:b/>
          <w:spacing w:val="-10"/>
          <w:sz w:val="24"/>
        </w:rPr>
        <w:t xml:space="preserve"> </w:t>
      </w:r>
      <w:r w:rsidRPr="00DA257E">
        <w:rPr>
          <w:rFonts w:ascii="Garamond" w:hAnsi="Garamond"/>
          <w:spacing w:val="-4"/>
          <w:sz w:val="24"/>
        </w:rPr>
        <w:t>A</w:t>
      </w:r>
      <w:r w:rsidRPr="00DA257E">
        <w:rPr>
          <w:rFonts w:ascii="Garamond" w:hAnsi="Garamond"/>
          <w:spacing w:val="-9"/>
          <w:sz w:val="24"/>
        </w:rPr>
        <w:t xml:space="preserve"> </w:t>
      </w:r>
      <w:r w:rsidRPr="00DA257E">
        <w:rPr>
          <w:rFonts w:ascii="Garamond" w:hAnsi="Garamond"/>
          <w:spacing w:val="-4"/>
          <w:sz w:val="24"/>
        </w:rPr>
        <w:t>aplicação</w:t>
      </w:r>
      <w:r w:rsidRPr="00DA257E">
        <w:rPr>
          <w:rFonts w:ascii="Garamond" w:hAnsi="Garamond"/>
          <w:spacing w:val="-9"/>
          <w:sz w:val="24"/>
        </w:rPr>
        <w:t xml:space="preserve"> </w:t>
      </w:r>
      <w:r w:rsidRPr="00DA257E">
        <w:rPr>
          <w:rFonts w:ascii="Garamond" w:hAnsi="Garamond"/>
          <w:spacing w:val="-4"/>
          <w:sz w:val="24"/>
        </w:rPr>
        <w:t>das</w:t>
      </w:r>
      <w:r w:rsidRPr="00DA257E">
        <w:rPr>
          <w:rFonts w:ascii="Garamond" w:hAnsi="Garamond"/>
          <w:spacing w:val="-8"/>
          <w:sz w:val="24"/>
        </w:rPr>
        <w:t xml:space="preserve"> </w:t>
      </w:r>
      <w:r w:rsidRPr="00DA257E">
        <w:rPr>
          <w:rFonts w:ascii="Garamond" w:hAnsi="Garamond"/>
          <w:spacing w:val="-4"/>
          <w:sz w:val="24"/>
        </w:rPr>
        <w:t>sanções</w:t>
      </w:r>
      <w:r w:rsidRPr="00DA257E">
        <w:rPr>
          <w:rFonts w:ascii="Garamond" w:hAnsi="Garamond"/>
          <w:spacing w:val="-10"/>
          <w:sz w:val="24"/>
        </w:rPr>
        <w:t xml:space="preserve"> </w:t>
      </w:r>
      <w:r w:rsidRPr="00DA257E">
        <w:rPr>
          <w:rFonts w:ascii="Garamond" w:hAnsi="Garamond"/>
          <w:spacing w:val="-4"/>
          <w:sz w:val="24"/>
        </w:rPr>
        <w:t>ao</w:t>
      </w:r>
      <w:r w:rsidRPr="00DA257E">
        <w:rPr>
          <w:rFonts w:ascii="Garamond" w:hAnsi="Garamond"/>
          <w:spacing w:val="-9"/>
          <w:sz w:val="24"/>
        </w:rPr>
        <w:t xml:space="preserve"> </w:t>
      </w:r>
      <w:r w:rsidRPr="00DA257E">
        <w:rPr>
          <w:rFonts w:ascii="Garamond" w:hAnsi="Garamond"/>
          <w:spacing w:val="-4"/>
          <w:sz w:val="24"/>
        </w:rPr>
        <w:t>licitante</w:t>
      </w:r>
      <w:r w:rsidRPr="00DA257E">
        <w:rPr>
          <w:rFonts w:ascii="Garamond" w:hAnsi="Garamond"/>
          <w:spacing w:val="-9"/>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contratado</w:t>
      </w:r>
      <w:r w:rsidRPr="00DA257E">
        <w:rPr>
          <w:rFonts w:ascii="Garamond" w:hAnsi="Garamond"/>
          <w:spacing w:val="-9"/>
          <w:sz w:val="24"/>
        </w:rPr>
        <w:t xml:space="preserve"> </w:t>
      </w:r>
      <w:r w:rsidRPr="00DA257E">
        <w:rPr>
          <w:rFonts w:ascii="Garamond" w:hAnsi="Garamond"/>
          <w:spacing w:val="-4"/>
          <w:sz w:val="24"/>
        </w:rPr>
        <w:t>não</w:t>
      </w:r>
      <w:r w:rsidRPr="00DA257E">
        <w:rPr>
          <w:rFonts w:ascii="Garamond" w:hAnsi="Garamond"/>
          <w:spacing w:val="-9"/>
          <w:sz w:val="24"/>
        </w:rPr>
        <w:t xml:space="preserve"> </w:t>
      </w:r>
      <w:r w:rsidRPr="00DA257E">
        <w:rPr>
          <w:rFonts w:ascii="Garamond" w:hAnsi="Garamond"/>
          <w:spacing w:val="-4"/>
          <w:sz w:val="24"/>
        </w:rPr>
        <w:t>afasta</w:t>
      </w:r>
      <w:r w:rsidRPr="00DA257E">
        <w:rPr>
          <w:rFonts w:ascii="Garamond" w:hAnsi="Garamond"/>
          <w:spacing w:val="-11"/>
          <w:sz w:val="24"/>
        </w:rPr>
        <w:t xml:space="preserve"> </w:t>
      </w:r>
      <w:r w:rsidRPr="00DA257E">
        <w:rPr>
          <w:rFonts w:ascii="Garamond" w:hAnsi="Garamond"/>
          <w:spacing w:val="-4"/>
          <w:sz w:val="24"/>
        </w:rPr>
        <w:t>a</w:t>
      </w:r>
      <w:r w:rsidRPr="00DA257E">
        <w:rPr>
          <w:rFonts w:ascii="Garamond" w:hAnsi="Garamond"/>
          <w:spacing w:val="-9"/>
          <w:sz w:val="24"/>
        </w:rPr>
        <w:t xml:space="preserve"> </w:t>
      </w:r>
      <w:r w:rsidRPr="00DA257E">
        <w:rPr>
          <w:rFonts w:ascii="Garamond" w:hAnsi="Garamond"/>
          <w:spacing w:val="-4"/>
          <w:sz w:val="24"/>
        </w:rPr>
        <w:t>incidência</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eventual</w:t>
      </w:r>
      <w:r w:rsidRPr="00DA257E">
        <w:rPr>
          <w:rFonts w:ascii="Garamond" w:hAnsi="Garamond"/>
          <w:spacing w:val="-9"/>
          <w:sz w:val="24"/>
        </w:rPr>
        <w:t xml:space="preserve"> </w:t>
      </w:r>
      <w:r w:rsidRPr="00DA257E">
        <w:rPr>
          <w:rFonts w:ascii="Garamond" w:hAnsi="Garamond"/>
          <w:spacing w:val="-4"/>
          <w:sz w:val="24"/>
        </w:rPr>
        <w:t xml:space="preserve">composição </w:t>
      </w:r>
      <w:r w:rsidRPr="00DA257E">
        <w:rPr>
          <w:rFonts w:ascii="Garamond" w:hAnsi="Garamond"/>
          <w:sz w:val="24"/>
        </w:rPr>
        <w:t>das perdas e danos causados à Administração</w:t>
      </w:r>
      <w:r w:rsidRPr="00DA257E">
        <w:rPr>
          <w:rFonts w:ascii="Garamond" w:hAnsi="Garamond"/>
          <w:spacing w:val="-1"/>
          <w:sz w:val="24"/>
        </w:rPr>
        <w:t xml:space="preserve"> </w:t>
      </w:r>
      <w:r w:rsidRPr="00DA257E">
        <w:rPr>
          <w:rFonts w:ascii="Garamond" w:hAnsi="Garamond"/>
          <w:sz w:val="24"/>
        </w:rPr>
        <w:t>e decorrentes de sua inadimplência.</w:t>
      </w:r>
      <w:r w:rsidRPr="00DA257E">
        <w:rPr>
          <w:rFonts w:ascii="Garamond" w:hAnsi="Garamond"/>
          <w:spacing w:val="-1"/>
          <w:sz w:val="24"/>
        </w:rPr>
        <w:t xml:space="preserve"> </w:t>
      </w:r>
      <w:r w:rsidRPr="00DA257E">
        <w:rPr>
          <w:rFonts w:ascii="Garamond" w:hAnsi="Garamond"/>
          <w:sz w:val="24"/>
        </w:rPr>
        <w:t xml:space="preserve">A diferença de </w:t>
      </w:r>
      <w:r w:rsidRPr="00DA257E">
        <w:rPr>
          <w:rFonts w:ascii="Garamond" w:hAnsi="Garamond"/>
          <w:spacing w:val="-2"/>
          <w:sz w:val="24"/>
        </w:rPr>
        <w:t>preços</w:t>
      </w:r>
      <w:r w:rsidRPr="00DA257E">
        <w:rPr>
          <w:rFonts w:ascii="Garamond" w:hAnsi="Garamond"/>
          <w:spacing w:val="-10"/>
          <w:sz w:val="24"/>
        </w:rPr>
        <w:t xml:space="preserve"> </w:t>
      </w:r>
      <w:r w:rsidRPr="00DA257E">
        <w:rPr>
          <w:rFonts w:ascii="Garamond" w:hAnsi="Garamond"/>
          <w:spacing w:val="-2"/>
          <w:sz w:val="24"/>
        </w:rPr>
        <w:t>verificada</w:t>
      </w:r>
      <w:r w:rsidRPr="00DA257E">
        <w:rPr>
          <w:rFonts w:ascii="Garamond" w:hAnsi="Garamond"/>
          <w:spacing w:val="-11"/>
          <w:sz w:val="24"/>
        </w:rPr>
        <w:t xml:space="preserve"> </w:t>
      </w:r>
      <w:r w:rsidRPr="00DA257E">
        <w:rPr>
          <w:rFonts w:ascii="Garamond" w:hAnsi="Garamond"/>
          <w:spacing w:val="-2"/>
          <w:sz w:val="24"/>
        </w:rPr>
        <w:t>na</w:t>
      </w:r>
      <w:r w:rsidRPr="00DA257E">
        <w:rPr>
          <w:rFonts w:ascii="Garamond" w:hAnsi="Garamond"/>
          <w:spacing w:val="-12"/>
          <w:sz w:val="24"/>
        </w:rPr>
        <w:t xml:space="preserve"> </w:t>
      </w:r>
      <w:r w:rsidRPr="00DA257E">
        <w:rPr>
          <w:rFonts w:ascii="Garamond" w:hAnsi="Garamond"/>
          <w:spacing w:val="-2"/>
          <w:sz w:val="24"/>
        </w:rPr>
        <w:t>efetivação</w:t>
      </w:r>
      <w:r w:rsidRPr="00DA257E">
        <w:rPr>
          <w:rFonts w:ascii="Garamond" w:hAnsi="Garamond"/>
          <w:spacing w:val="-11"/>
          <w:sz w:val="24"/>
        </w:rPr>
        <w:t xml:space="preserve"> </w:t>
      </w:r>
      <w:r w:rsidRPr="00DA257E">
        <w:rPr>
          <w:rFonts w:ascii="Garamond" w:hAnsi="Garamond"/>
          <w:spacing w:val="-2"/>
          <w:sz w:val="24"/>
        </w:rPr>
        <w:t>de</w:t>
      </w:r>
      <w:r w:rsidRPr="00DA257E">
        <w:rPr>
          <w:rFonts w:ascii="Garamond" w:hAnsi="Garamond"/>
          <w:spacing w:val="-10"/>
          <w:sz w:val="24"/>
        </w:rPr>
        <w:t xml:space="preserve"> </w:t>
      </w:r>
      <w:r w:rsidRPr="00DA257E">
        <w:rPr>
          <w:rFonts w:ascii="Garamond" w:hAnsi="Garamond"/>
          <w:spacing w:val="-2"/>
          <w:sz w:val="24"/>
        </w:rPr>
        <w:t>uma</w:t>
      </w:r>
      <w:r w:rsidRPr="00DA257E">
        <w:rPr>
          <w:rFonts w:ascii="Garamond" w:hAnsi="Garamond"/>
          <w:spacing w:val="-12"/>
          <w:sz w:val="24"/>
        </w:rPr>
        <w:t xml:space="preserve"> </w:t>
      </w:r>
      <w:r w:rsidRPr="00DA257E">
        <w:rPr>
          <w:rFonts w:ascii="Garamond" w:hAnsi="Garamond"/>
          <w:spacing w:val="-2"/>
          <w:sz w:val="24"/>
        </w:rPr>
        <w:t>nova</w:t>
      </w:r>
      <w:r w:rsidRPr="00DA257E">
        <w:rPr>
          <w:rFonts w:ascii="Garamond" w:hAnsi="Garamond"/>
          <w:spacing w:val="-11"/>
          <w:sz w:val="24"/>
        </w:rPr>
        <w:t xml:space="preserve"> </w:t>
      </w:r>
      <w:r w:rsidRPr="00DA257E">
        <w:rPr>
          <w:rFonts w:ascii="Garamond" w:hAnsi="Garamond"/>
          <w:spacing w:val="-2"/>
          <w:sz w:val="24"/>
        </w:rPr>
        <w:t>contratação</w:t>
      </w:r>
      <w:r w:rsidRPr="00DA257E">
        <w:rPr>
          <w:rFonts w:ascii="Garamond" w:hAnsi="Garamond"/>
          <w:spacing w:val="-11"/>
          <w:sz w:val="24"/>
        </w:rPr>
        <w:t xml:space="preserve"> </w:t>
      </w:r>
      <w:r w:rsidRPr="00DA257E">
        <w:rPr>
          <w:rFonts w:ascii="Garamond" w:hAnsi="Garamond"/>
          <w:spacing w:val="-2"/>
          <w:sz w:val="24"/>
        </w:rPr>
        <w:t>feita</w:t>
      </w:r>
      <w:r w:rsidRPr="00DA257E">
        <w:rPr>
          <w:rFonts w:ascii="Garamond" w:hAnsi="Garamond"/>
          <w:spacing w:val="-5"/>
          <w:sz w:val="24"/>
        </w:rPr>
        <w:t xml:space="preserve"> </w:t>
      </w:r>
      <w:r w:rsidRPr="00DA257E">
        <w:rPr>
          <w:rFonts w:ascii="Garamond" w:hAnsi="Garamond"/>
          <w:spacing w:val="-2"/>
          <w:sz w:val="24"/>
        </w:rPr>
        <w:t>no</w:t>
      </w:r>
      <w:r w:rsidRPr="00DA257E">
        <w:rPr>
          <w:rFonts w:ascii="Garamond" w:hAnsi="Garamond"/>
          <w:spacing w:val="-12"/>
          <w:sz w:val="24"/>
        </w:rPr>
        <w:t xml:space="preserve"> </w:t>
      </w:r>
      <w:r w:rsidRPr="00DA257E">
        <w:rPr>
          <w:rFonts w:ascii="Garamond" w:hAnsi="Garamond"/>
          <w:spacing w:val="-2"/>
          <w:sz w:val="24"/>
        </w:rPr>
        <w:t>mercado,</w:t>
      </w:r>
      <w:r w:rsidRPr="00DA257E">
        <w:rPr>
          <w:rFonts w:ascii="Garamond" w:hAnsi="Garamond"/>
          <w:spacing w:val="-12"/>
          <w:sz w:val="24"/>
        </w:rPr>
        <w:t xml:space="preserve"> </w:t>
      </w:r>
      <w:r w:rsidRPr="00DA257E">
        <w:rPr>
          <w:rFonts w:ascii="Garamond" w:hAnsi="Garamond"/>
          <w:spacing w:val="-2"/>
          <w:sz w:val="24"/>
        </w:rPr>
        <w:t>serão</w:t>
      </w:r>
      <w:r w:rsidRPr="00DA257E">
        <w:rPr>
          <w:rFonts w:ascii="Garamond" w:hAnsi="Garamond"/>
          <w:spacing w:val="-11"/>
          <w:sz w:val="24"/>
        </w:rPr>
        <w:t xml:space="preserve"> </w:t>
      </w:r>
      <w:r w:rsidRPr="00DA257E">
        <w:rPr>
          <w:rFonts w:ascii="Garamond" w:hAnsi="Garamond"/>
          <w:spacing w:val="-2"/>
          <w:sz w:val="24"/>
        </w:rPr>
        <w:t>consideradas</w:t>
      </w:r>
      <w:r w:rsidRPr="00DA257E">
        <w:rPr>
          <w:rFonts w:ascii="Garamond" w:hAnsi="Garamond"/>
          <w:spacing w:val="-11"/>
          <w:sz w:val="24"/>
        </w:rPr>
        <w:t xml:space="preserve"> </w:t>
      </w:r>
      <w:r w:rsidRPr="00DA257E">
        <w:rPr>
          <w:rFonts w:ascii="Garamond" w:hAnsi="Garamond"/>
          <w:spacing w:val="-2"/>
          <w:sz w:val="24"/>
        </w:rPr>
        <w:t xml:space="preserve">como </w:t>
      </w:r>
      <w:r w:rsidRPr="00DA257E">
        <w:rPr>
          <w:rFonts w:ascii="Garamond" w:hAnsi="Garamond"/>
          <w:sz w:val="24"/>
        </w:rPr>
        <w:t>perdas e danos, a serem ressarcidos à Administração, descontados os valores correspondentes às multas</w:t>
      </w:r>
      <w:r w:rsidRPr="00DA257E">
        <w:rPr>
          <w:rFonts w:ascii="Garamond" w:hAnsi="Garamond"/>
          <w:spacing w:val="-10"/>
          <w:sz w:val="24"/>
        </w:rPr>
        <w:t xml:space="preserve"> </w:t>
      </w:r>
      <w:r w:rsidRPr="00DA257E">
        <w:rPr>
          <w:rFonts w:ascii="Garamond" w:hAnsi="Garamond"/>
          <w:sz w:val="24"/>
        </w:rPr>
        <w:t>já</w:t>
      </w:r>
      <w:r w:rsidRPr="00DA257E">
        <w:rPr>
          <w:rFonts w:ascii="Garamond" w:hAnsi="Garamond"/>
          <w:spacing w:val="-13"/>
          <w:sz w:val="24"/>
        </w:rPr>
        <w:t xml:space="preserve"> </w:t>
      </w:r>
      <w:r w:rsidRPr="00DA257E">
        <w:rPr>
          <w:rFonts w:ascii="Garamond" w:hAnsi="Garamond"/>
          <w:sz w:val="24"/>
        </w:rPr>
        <w:t>aplicadas</w:t>
      </w:r>
      <w:r w:rsidRPr="00DA257E">
        <w:rPr>
          <w:rFonts w:ascii="Garamond" w:hAnsi="Garamond"/>
          <w:spacing w:val="-13"/>
          <w:sz w:val="24"/>
        </w:rPr>
        <w:t xml:space="preserve"> </w:t>
      </w:r>
      <w:r w:rsidRPr="00DA257E">
        <w:rPr>
          <w:rFonts w:ascii="Garamond" w:hAnsi="Garamond"/>
          <w:sz w:val="24"/>
        </w:rPr>
        <w:t>e</w:t>
      </w:r>
      <w:r w:rsidRPr="00DA257E">
        <w:rPr>
          <w:rFonts w:ascii="Garamond" w:hAnsi="Garamond"/>
          <w:spacing w:val="-11"/>
          <w:sz w:val="24"/>
        </w:rPr>
        <w:t xml:space="preserve"> </w:t>
      </w:r>
      <w:r w:rsidRPr="00DA257E">
        <w:rPr>
          <w:rFonts w:ascii="Garamond" w:hAnsi="Garamond"/>
          <w:sz w:val="24"/>
        </w:rPr>
        <w:t>efetivamente</w:t>
      </w:r>
      <w:r w:rsidRPr="00DA257E">
        <w:rPr>
          <w:rFonts w:ascii="Garamond" w:hAnsi="Garamond"/>
          <w:spacing w:val="-11"/>
          <w:sz w:val="24"/>
        </w:rPr>
        <w:t xml:space="preserve"> </w:t>
      </w:r>
      <w:r w:rsidRPr="00DA257E">
        <w:rPr>
          <w:rFonts w:ascii="Garamond" w:hAnsi="Garamond"/>
          <w:sz w:val="24"/>
        </w:rPr>
        <w:t>pagas.</w:t>
      </w:r>
    </w:p>
    <w:p w14:paraId="0217BC47"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§3º</w:t>
      </w:r>
      <w:r w:rsidRPr="00DA257E">
        <w:rPr>
          <w:rFonts w:ascii="Garamond" w:hAnsi="Garamond"/>
          <w:b/>
          <w:spacing w:val="-14"/>
          <w:sz w:val="24"/>
        </w:rPr>
        <w:t xml:space="preserve"> </w:t>
      </w:r>
      <w:r w:rsidRPr="00DA257E">
        <w:rPr>
          <w:rFonts w:ascii="Garamond" w:hAnsi="Garamond"/>
          <w:sz w:val="24"/>
        </w:rPr>
        <w:t>Havendo</w:t>
      </w:r>
      <w:r w:rsidRPr="00DA257E">
        <w:rPr>
          <w:rFonts w:ascii="Garamond" w:hAnsi="Garamond"/>
          <w:spacing w:val="-15"/>
          <w:sz w:val="24"/>
        </w:rPr>
        <w:t xml:space="preserve"> </w:t>
      </w:r>
      <w:r w:rsidRPr="00DA257E">
        <w:rPr>
          <w:rFonts w:ascii="Garamond" w:hAnsi="Garamond"/>
          <w:sz w:val="24"/>
        </w:rPr>
        <w:t>a</w:t>
      </w:r>
      <w:r w:rsidRPr="00DA257E">
        <w:rPr>
          <w:rFonts w:ascii="Garamond" w:hAnsi="Garamond"/>
          <w:spacing w:val="-13"/>
          <w:sz w:val="24"/>
        </w:rPr>
        <w:t xml:space="preserve"> </w:t>
      </w:r>
      <w:r w:rsidRPr="00DA257E">
        <w:rPr>
          <w:rFonts w:ascii="Garamond" w:hAnsi="Garamond"/>
          <w:sz w:val="24"/>
        </w:rPr>
        <w:t>recusa</w:t>
      </w:r>
      <w:r w:rsidRPr="00DA257E">
        <w:rPr>
          <w:rFonts w:ascii="Garamond" w:hAnsi="Garamond"/>
          <w:spacing w:val="-13"/>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material</w:t>
      </w:r>
      <w:r w:rsidRPr="00DA257E">
        <w:rPr>
          <w:rFonts w:ascii="Garamond" w:hAnsi="Garamond"/>
          <w:spacing w:val="-13"/>
          <w:sz w:val="24"/>
        </w:rPr>
        <w:t xml:space="preserve"> </w:t>
      </w:r>
      <w:r w:rsidRPr="00DA257E">
        <w:rPr>
          <w:rFonts w:ascii="Garamond" w:hAnsi="Garamond"/>
          <w:sz w:val="24"/>
        </w:rPr>
        <w:t>ou</w:t>
      </w:r>
      <w:r w:rsidRPr="00DA257E">
        <w:rPr>
          <w:rFonts w:ascii="Garamond" w:hAnsi="Garamond"/>
          <w:spacing w:val="-13"/>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serviço,</w:t>
      </w:r>
      <w:r w:rsidRPr="00DA257E">
        <w:rPr>
          <w:rFonts w:ascii="Garamond" w:hAnsi="Garamond"/>
          <w:spacing w:val="-13"/>
          <w:sz w:val="24"/>
        </w:rPr>
        <w:t xml:space="preserve"> </w:t>
      </w:r>
      <w:r w:rsidRPr="00DA257E">
        <w:rPr>
          <w:rFonts w:ascii="Garamond" w:hAnsi="Garamond"/>
          <w:sz w:val="24"/>
        </w:rPr>
        <w:t>por</w:t>
      </w:r>
      <w:r w:rsidRPr="00DA257E">
        <w:rPr>
          <w:rFonts w:ascii="Garamond" w:hAnsi="Garamond"/>
          <w:spacing w:val="-14"/>
          <w:sz w:val="24"/>
        </w:rPr>
        <w:t xml:space="preserve"> </w:t>
      </w:r>
      <w:r w:rsidRPr="00DA257E">
        <w:rPr>
          <w:rFonts w:ascii="Garamond" w:hAnsi="Garamond"/>
          <w:sz w:val="24"/>
        </w:rPr>
        <w:t>parte</w:t>
      </w:r>
      <w:r w:rsidRPr="00DA257E">
        <w:rPr>
          <w:rFonts w:ascii="Garamond" w:hAnsi="Garamond"/>
          <w:spacing w:val="-13"/>
          <w:sz w:val="24"/>
        </w:rPr>
        <w:t xml:space="preserve"> </w:t>
      </w:r>
      <w:r w:rsidRPr="00DA257E">
        <w:rPr>
          <w:rFonts w:ascii="Garamond" w:hAnsi="Garamond"/>
          <w:sz w:val="24"/>
        </w:rPr>
        <w:t>da</w:t>
      </w:r>
      <w:r w:rsidRPr="00DA257E">
        <w:rPr>
          <w:rFonts w:ascii="Garamond" w:hAnsi="Garamond"/>
          <w:spacing w:val="-13"/>
          <w:sz w:val="24"/>
        </w:rPr>
        <w:t xml:space="preserve"> </w:t>
      </w:r>
      <w:r w:rsidRPr="00DA257E">
        <w:rPr>
          <w:rFonts w:ascii="Garamond" w:hAnsi="Garamond"/>
          <w:sz w:val="24"/>
        </w:rPr>
        <w:t>Universidade,</w:t>
      </w:r>
      <w:r w:rsidRPr="00DA257E">
        <w:rPr>
          <w:rFonts w:ascii="Garamond" w:hAnsi="Garamond"/>
          <w:spacing w:val="-14"/>
          <w:sz w:val="24"/>
        </w:rPr>
        <w:t xml:space="preserve"> </w:t>
      </w:r>
      <w:r w:rsidRPr="00DA257E">
        <w:rPr>
          <w:rFonts w:ascii="Garamond" w:hAnsi="Garamond"/>
          <w:sz w:val="24"/>
        </w:rPr>
        <w:t>a</w:t>
      </w:r>
      <w:r w:rsidRPr="00DA257E">
        <w:rPr>
          <w:rFonts w:ascii="Garamond" w:hAnsi="Garamond"/>
          <w:spacing w:val="-14"/>
          <w:sz w:val="24"/>
        </w:rPr>
        <w:t xml:space="preserve"> </w:t>
      </w:r>
      <w:r w:rsidRPr="00DA257E">
        <w:rPr>
          <w:rFonts w:ascii="Garamond" w:hAnsi="Garamond"/>
          <w:sz w:val="24"/>
        </w:rPr>
        <w:t>contratada</w:t>
      </w:r>
      <w:r w:rsidRPr="00DA257E">
        <w:rPr>
          <w:rFonts w:ascii="Garamond" w:hAnsi="Garamond"/>
          <w:spacing w:val="-13"/>
          <w:sz w:val="24"/>
        </w:rPr>
        <w:t xml:space="preserve"> </w:t>
      </w:r>
      <w:r w:rsidRPr="00DA257E">
        <w:rPr>
          <w:rFonts w:ascii="Garamond" w:hAnsi="Garamond"/>
          <w:sz w:val="24"/>
        </w:rPr>
        <w:t>deverá,</w:t>
      </w:r>
      <w:r w:rsidRPr="00DA257E">
        <w:rPr>
          <w:rFonts w:ascii="Garamond" w:hAnsi="Garamond"/>
          <w:spacing w:val="-15"/>
          <w:sz w:val="24"/>
        </w:rPr>
        <w:t xml:space="preserve"> </w:t>
      </w:r>
      <w:r w:rsidRPr="00DA257E">
        <w:rPr>
          <w:rFonts w:ascii="Garamond" w:hAnsi="Garamond"/>
          <w:sz w:val="24"/>
        </w:rPr>
        <w:t>no prazo</w:t>
      </w:r>
      <w:r w:rsidRPr="00DA257E">
        <w:rPr>
          <w:rFonts w:ascii="Garamond" w:hAnsi="Garamond"/>
          <w:spacing w:val="-9"/>
          <w:sz w:val="24"/>
        </w:rPr>
        <w:t xml:space="preserve"> </w:t>
      </w:r>
      <w:r w:rsidRPr="00DA257E">
        <w:rPr>
          <w:rFonts w:ascii="Garamond" w:hAnsi="Garamond"/>
          <w:sz w:val="24"/>
        </w:rPr>
        <w:t>fixado</w:t>
      </w:r>
      <w:r w:rsidRPr="00DA257E">
        <w:rPr>
          <w:rFonts w:ascii="Garamond" w:hAnsi="Garamond"/>
          <w:spacing w:val="-9"/>
          <w:sz w:val="24"/>
        </w:rPr>
        <w:t xml:space="preserve"> </w:t>
      </w:r>
      <w:r w:rsidRPr="00DA257E">
        <w:rPr>
          <w:rFonts w:ascii="Garamond" w:hAnsi="Garamond"/>
          <w:sz w:val="24"/>
        </w:rPr>
        <w:t>pela</w:t>
      </w:r>
      <w:r w:rsidRPr="00DA257E">
        <w:rPr>
          <w:rFonts w:ascii="Garamond" w:hAnsi="Garamond"/>
          <w:spacing w:val="-8"/>
          <w:sz w:val="24"/>
        </w:rPr>
        <w:t xml:space="preserve"> </w:t>
      </w:r>
      <w:r w:rsidRPr="00DA257E">
        <w:rPr>
          <w:rFonts w:ascii="Garamond" w:hAnsi="Garamond"/>
          <w:sz w:val="24"/>
        </w:rPr>
        <w:t>UNESP,</w:t>
      </w:r>
      <w:r w:rsidRPr="00DA257E">
        <w:rPr>
          <w:rFonts w:ascii="Garamond" w:hAnsi="Garamond"/>
          <w:spacing w:val="-9"/>
          <w:sz w:val="24"/>
        </w:rPr>
        <w:t xml:space="preserve"> </w:t>
      </w:r>
      <w:r w:rsidRPr="00DA257E">
        <w:rPr>
          <w:rFonts w:ascii="Garamond" w:hAnsi="Garamond"/>
          <w:sz w:val="24"/>
        </w:rPr>
        <w:t>que</w:t>
      </w:r>
      <w:r w:rsidRPr="00DA257E">
        <w:rPr>
          <w:rFonts w:ascii="Garamond" w:hAnsi="Garamond"/>
          <w:spacing w:val="-8"/>
          <w:sz w:val="24"/>
        </w:rPr>
        <w:t xml:space="preserve"> </w:t>
      </w:r>
      <w:r w:rsidRPr="00DA257E">
        <w:rPr>
          <w:rFonts w:ascii="Garamond" w:hAnsi="Garamond"/>
          <w:sz w:val="24"/>
        </w:rPr>
        <w:t>não</w:t>
      </w:r>
      <w:r w:rsidRPr="00DA257E">
        <w:rPr>
          <w:rFonts w:ascii="Garamond" w:hAnsi="Garamond"/>
          <w:spacing w:val="-9"/>
          <w:sz w:val="24"/>
        </w:rPr>
        <w:t xml:space="preserve"> </w:t>
      </w:r>
      <w:r w:rsidRPr="00DA257E">
        <w:rPr>
          <w:rFonts w:ascii="Garamond" w:hAnsi="Garamond"/>
          <w:sz w:val="24"/>
        </w:rPr>
        <w:t>excederá</w:t>
      </w:r>
      <w:r w:rsidRPr="00DA257E">
        <w:rPr>
          <w:rFonts w:ascii="Garamond" w:hAnsi="Garamond"/>
          <w:spacing w:val="-8"/>
          <w:sz w:val="24"/>
        </w:rPr>
        <w:t xml:space="preserve"> </w:t>
      </w:r>
      <w:r w:rsidRPr="00DA257E">
        <w:rPr>
          <w:rFonts w:ascii="Garamond" w:hAnsi="Garamond"/>
          <w:sz w:val="24"/>
        </w:rPr>
        <w:t>a</w:t>
      </w:r>
      <w:r w:rsidRPr="00DA257E">
        <w:rPr>
          <w:rFonts w:ascii="Garamond" w:hAnsi="Garamond"/>
          <w:spacing w:val="-8"/>
          <w:sz w:val="24"/>
        </w:rPr>
        <w:t xml:space="preserve"> </w:t>
      </w:r>
      <w:r w:rsidRPr="00DA257E">
        <w:rPr>
          <w:rFonts w:ascii="Garamond" w:hAnsi="Garamond"/>
          <w:sz w:val="24"/>
        </w:rPr>
        <w:t>15</w:t>
      </w:r>
      <w:r w:rsidRPr="00DA257E">
        <w:rPr>
          <w:rFonts w:ascii="Garamond" w:hAnsi="Garamond"/>
          <w:spacing w:val="-8"/>
          <w:sz w:val="24"/>
        </w:rPr>
        <w:t xml:space="preserve"> </w:t>
      </w:r>
      <w:r w:rsidRPr="00DA257E">
        <w:rPr>
          <w:rFonts w:ascii="Garamond" w:hAnsi="Garamond"/>
          <w:sz w:val="24"/>
        </w:rPr>
        <w:t>(quinze)</w:t>
      </w:r>
      <w:r w:rsidRPr="00DA257E">
        <w:rPr>
          <w:rFonts w:ascii="Garamond" w:hAnsi="Garamond"/>
          <w:spacing w:val="-9"/>
          <w:sz w:val="24"/>
        </w:rPr>
        <w:t xml:space="preserve"> </w:t>
      </w:r>
      <w:r w:rsidRPr="00DA257E">
        <w:rPr>
          <w:rFonts w:ascii="Garamond" w:hAnsi="Garamond"/>
          <w:sz w:val="24"/>
        </w:rPr>
        <w:t>dias</w:t>
      </w:r>
      <w:r w:rsidRPr="00DA257E">
        <w:rPr>
          <w:rFonts w:ascii="Garamond" w:hAnsi="Garamond"/>
          <w:spacing w:val="-8"/>
          <w:sz w:val="24"/>
        </w:rPr>
        <w:t xml:space="preserve"> </w:t>
      </w:r>
      <w:r w:rsidRPr="00DA257E">
        <w:rPr>
          <w:rFonts w:ascii="Garamond" w:hAnsi="Garamond"/>
          <w:sz w:val="24"/>
        </w:rPr>
        <w:t>úteis</w:t>
      </w:r>
      <w:r w:rsidRPr="00DA257E">
        <w:rPr>
          <w:rFonts w:ascii="Garamond" w:hAnsi="Garamond"/>
          <w:spacing w:val="-2"/>
          <w:sz w:val="24"/>
        </w:rPr>
        <w:t xml:space="preserve"> </w:t>
      </w:r>
      <w:r w:rsidRPr="00DA257E">
        <w:rPr>
          <w:rFonts w:ascii="Garamond" w:hAnsi="Garamond"/>
          <w:sz w:val="24"/>
        </w:rPr>
        <w:t>-</w:t>
      </w:r>
      <w:r w:rsidRPr="00DA257E">
        <w:rPr>
          <w:rFonts w:ascii="Garamond" w:hAnsi="Garamond"/>
          <w:spacing w:val="-9"/>
          <w:sz w:val="24"/>
        </w:rPr>
        <w:t xml:space="preserve"> </w:t>
      </w:r>
      <w:r w:rsidRPr="00DA257E">
        <w:rPr>
          <w:rFonts w:ascii="Garamond" w:hAnsi="Garamond"/>
          <w:sz w:val="24"/>
        </w:rPr>
        <w:t>contados</w:t>
      </w:r>
      <w:r w:rsidRPr="00DA257E">
        <w:rPr>
          <w:rFonts w:ascii="Garamond" w:hAnsi="Garamond"/>
          <w:spacing w:val="-8"/>
          <w:sz w:val="24"/>
        </w:rPr>
        <w:t xml:space="preserve"> </w:t>
      </w:r>
      <w:r w:rsidRPr="00DA257E">
        <w:rPr>
          <w:rFonts w:ascii="Garamond" w:hAnsi="Garamond"/>
          <w:sz w:val="24"/>
        </w:rPr>
        <w:t>do</w:t>
      </w:r>
      <w:r w:rsidRPr="00DA257E">
        <w:rPr>
          <w:rFonts w:ascii="Garamond" w:hAnsi="Garamond"/>
          <w:spacing w:val="-9"/>
          <w:sz w:val="24"/>
        </w:rPr>
        <w:t xml:space="preserve"> </w:t>
      </w:r>
      <w:r w:rsidRPr="00DA257E">
        <w:rPr>
          <w:rFonts w:ascii="Garamond" w:hAnsi="Garamond"/>
          <w:sz w:val="24"/>
        </w:rPr>
        <w:t>recebimento</w:t>
      </w:r>
      <w:r w:rsidRPr="00DA257E">
        <w:rPr>
          <w:rFonts w:ascii="Garamond" w:hAnsi="Garamond"/>
          <w:spacing w:val="-9"/>
          <w:sz w:val="24"/>
        </w:rPr>
        <w:t xml:space="preserve"> </w:t>
      </w:r>
      <w:r w:rsidRPr="00DA257E">
        <w:rPr>
          <w:rFonts w:ascii="Garamond" w:hAnsi="Garamond"/>
          <w:sz w:val="24"/>
        </w:rPr>
        <w:t xml:space="preserve">da </w:t>
      </w:r>
      <w:r w:rsidRPr="00DA257E">
        <w:rPr>
          <w:rFonts w:ascii="Garamond" w:hAnsi="Garamond"/>
          <w:spacing w:val="-4"/>
          <w:sz w:val="24"/>
        </w:rPr>
        <w:t>notificação</w:t>
      </w:r>
      <w:r w:rsidRPr="00DA257E">
        <w:rPr>
          <w:rFonts w:ascii="Garamond" w:hAnsi="Garamond"/>
          <w:spacing w:val="-7"/>
          <w:sz w:val="24"/>
        </w:rPr>
        <w:t xml:space="preserve"> </w:t>
      </w:r>
      <w:r w:rsidRPr="00DA257E">
        <w:rPr>
          <w:rFonts w:ascii="Garamond" w:hAnsi="Garamond"/>
          <w:spacing w:val="-4"/>
          <w:sz w:val="24"/>
        </w:rPr>
        <w:t>da</w:t>
      </w:r>
      <w:r w:rsidRPr="00DA257E">
        <w:rPr>
          <w:rFonts w:ascii="Garamond" w:hAnsi="Garamond"/>
          <w:spacing w:val="-6"/>
          <w:sz w:val="24"/>
        </w:rPr>
        <w:t xml:space="preserve"> </w:t>
      </w:r>
      <w:r w:rsidRPr="00DA257E">
        <w:rPr>
          <w:rFonts w:ascii="Garamond" w:hAnsi="Garamond"/>
          <w:spacing w:val="-4"/>
          <w:sz w:val="24"/>
        </w:rPr>
        <w:t>recusa -</w:t>
      </w:r>
      <w:r w:rsidRPr="00DA257E">
        <w:rPr>
          <w:rFonts w:ascii="Garamond" w:hAnsi="Garamond"/>
          <w:spacing w:val="-7"/>
          <w:sz w:val="24"/>
        </w:rPr>
        <w:t xml:space="preserve"> </w:t>
      </w:r>
      <w:r w:rsidRPr="00DA257E">
        <w:rPr>
          <w:rFonts w:ascii="Garamond" w:hAnsi="Garamond"/>
          <w:spacing w:val="-4"/>
          <w:sz w:val="24"/>
        </w:rPr>
        <w:t>substituir,</w:t>
      </w:r>
      <w:r w:rsidRPr="00DA257E">
        <w:rPr>
          <w:rFonts w:ascii="Garamond" w:hAnsi="Garamond"/>
          <w:spacing w:val="-7"/>
          <w:sz w:val="24"/>
        </w:rPr>
        <w:t xml:space="preserve"> </w:t>
      </w:r>
      <w:r w:rsidRPr="00DA257E">
        <w:rPr>
          <w:rFonts w:ascii="Garamond" w:hAnsi="Garamond"/>
          <w:spacing w:val="-4"/>
          <w:sz w:val="24"/>
        </w:rPr>
        <w:t>reparar,</w:t>
      </w:r>
      <w:r w:rsidRPr="00DA257E">
        <w:rPr>
          <w:rFonts w:ascii="Garamond" w:hAnsi="Garamond"/>
          <w:spacing w:val="-7"/>
          <w:sz w:val="24"/>
        </w:rPr>
        <w:t xml:space="preserve"> </w:t>
      </w:r>
      <w:r w:rsidRPr="00DA257E">
        <w:rPr>
          <w:rFonts w:ascii="Garamond" w:hAnsi="Garamond"/>
          <w:spacing w:val="-4"/>
          <w:sz w:val="24"/>
        </w:rPr>
        <w:t>corrigir, remover,</w:t>
      </w:r>
      <w:r w:rsidRPr="00DA257E">
        <w:rPr>
          <w:rFonts w:ascii="Garamond" w:hAnsi="Garamond"/>
          <w:spacing w:val="-7"/>
          <w:sz w:val="24"/>
        </w:rPr>
        <w:t xml:space="preserve"> </w:t>
      </w:r>
      <w:r w:rsidRPr="00DA257E">
        <w:rPr>
          <w:rFonts w:ascii="Garamond" w:hAnsi="Garamond"/>
          <w:spacing w:val="-4"/>
          <w:sz w:val="24"/>
        </w:rPr>
        <w:t>reconstruir,</w:t>
      </w:r>
      <w:r w:rsidRPr="00DA257E">
        <w:rPr>
          <w:rFonts w:ascii="Garamond" w:hAnsi="Garamond"/>
          <w:spacing w:val="-7"/>
          <w:sz w:val="24"/>
        </w:rPr>
        <w:t xml:space="preserve"> </w:t>
      </w:r>
      <w:r w:rsidRPr="00DA257E">
        <w:rPr>
          <w:rFonts w:ascii="Garamond" w:hAnsi="Garamond"/>
          <w:spacing w:val="-4"/>
          <w:sz w:val="24"/>
        </w:rPr>
        <w:t>às</w:t>
      </w:r>
      <w:r w:rsidRPr="00DA257E">
        <w:rPr>
          <w:rFonts w:ascii="Garamond" w:hAnsi="Garamond"/>
          <w:spacing w:val="-6"/>
          <w:sz w:val="24"/>
        </w:rPr>
        <w:t xml:space="preserve"> </w:t>
      </w:r>
      <w:r w:rsidRPr="00DA257E">
        <w:rPr>
          <w:rFonts w:ascii="Garamond" w:hAnsi="Garamond"/>
          <w:spacing w:val="-4"/>
          <w:sz w:val="24"/>
        </w:rPr>
        <w:t>suas</w:t>
      </w:r>
      <w:r w:rsidRPr="00DA257E">
        <w:rPr>
          <w:rFonts w:ascii="Garamond" w:hAnsi="Garamond"/>
          <w:spacing w:val="-6"/>
          <w:sz w:val="24"/>
        </w:rPr>
        <w:t xml:space="preserve"> </w:t>
      </w:r>
      <w:r w:rsidRPr="00DA257E">
        <w:rPr>
          <w:rFonts w:ascii="Garamond" w:hAnsi="Garamond"/>
          <w:spacing w:val="-4"/>
          <w:sz w:val="24"/>
        </w:rPr>
        <w:t>custas,</w:t>
      </w:r>
      <w:r w:rsidRPr="00DA257E">
        <w:rPr>
          <w:rFonts w:ascii="Garamond" w:hAnsi="Garamond"/>
          <w:spacing w:val="-6"/>
          <w:sz w:val="24"/>
        </w:rPr>
        <w:t xml:space="preserve"> </w:t>
      </w:r>
      <w:r w:rsidRPr="00DA257E">
        <w:rPr>
          <w:rFonts w:ascii="Garamond" w:hAnsi="Garamond"/>
          <w:spacing w:val="-4"/>
          <w:sz w:val="24"/>
        </w:rPr>
        <w:t>no</w:t>
      </w:r>
      <w:r w:rsidRPr="00DA257E">
        <w:rPr>
          <w:rFonts w:ascii="Garamond" w:hAnsi="Garamond"/>
          <w:spacing w:val="-7"/>
          <w:sz w:val="24"/>
        </w:rPr>
        <w:t xml:space="preserve"> </w:t>
      </w:r>
      <w:r w:rsidRPr="00DA257E">
        <w:rPr>
          <w:rFonts w:ascii="Garamond" w:hAnsi="Garamond"/>
          <w:spacing w:val="-4"/>
          <w:sz w:val="24"/>
        </w:rPr>
        <w:t>todo</w:t>
      </w:r>
      <w:r w:rsidRPr="00DA257E">
        <w:rPr>
          <w:rFonts w:ascii="Garamond" w:hAnsi="Garamond"/>
          <w:spacing w:val="-7"/>
          <w:sz w:val="24"/>
        </w:rPr>
        <w:t xml:space="preserve"> </w:t>
      </w:r>
      <w:r w:rsidRPr="00DA257E">
        <w:rPr>
          <w:rFonts w:ascii="Garamond" w:hAnsi="Garamond"/>
          <w:spacing w:val="-4"/>
          <w:sz w:val="24"/>
        </w:rPr>
        <w:t>ou</w:t>
      </w:r>
      <w:r w:rsidRPr="00DA257E">
        <w:rPr>
          <w:rFonts w:ascii="Garamond" w:hAnsi="Garamond"/>
          <w:spacing w:val="-7"/>
          <w:sz w:val="24"/>
        </w:rPr>
        <w:t xml:space="preserve"> </w:t>
      </w:r>
      <w:r w:rsidRPr="00DA257E">
        <w:rPr>
          <w:rFonts w:ascii="Garamond" w:hAnsi="Garamond"/>
          <w:spacing w:val="-4"/>
          <w:sz w:val="24"/>
        </w:rPr>
        <w:t xml:space="preserve">em </w:t>
      </w:r>
      <w:r w:rsidRPr="00DA257E">
        <w:rPr>
          <w:rFonts w:ascii="Garamond" w:hAnsi="Garamond"/>
          <w:sz w:val="24"/>
        </w:rPr>
        <w:t>parte,</w:t>
      </w:r>
      <w:r w:rsidRPr="00DA257E">
        <w:rPr>
          <w:rFonts w:ascii="Garamond" w:hAnsi="Garamond"/>
          <w:spacing w:val="-11"/>
          <w:sz w:val="24"/>
        </w:rPr>
        <w:t xml:space="preserve"> </w:t>
      </w:r>
      <w:r w:rsidRPr="00DA257E">
        <w:rPr>
          <w:rFonts w:ascii="Garamond" w:hAnsi="Garamond"/>
          <w:sz w:val="24"/>
        </w:rPr>
        <w:t>o</w:t>
      </w:r>
      <w:r w:rsidRPr="00DA257E">
        <w:rPr>
          <w:rFonts w:ascii="Garamond" w:hAnsi="Garamond"/>
          <w:spacing w:val="-11"/>
          <w:sz w:val="24"/>
        </w:rPr>
        <w:t xml:space="preserve"> </w:t>
      </w:r>
      <w:r w:rsidRPr="00DA257E">
        <w:rPr>
          <w:rFonts w:ascii="Garamond" w:hAnsi="Garamond"/>
          <w:sz w:val="24"/>
        </w:rPr>
        <w:t>objeto</w:t>
      </w:r>
      <w:r w:rsidRPr="00DA257E">
        <w:rPr>
          <w:rFonts w:ascii="Garamond" w:hAnsi="Garamond"/>
          <w:spacing w:val="-11"/>
          <w:sz w:val="24"/>
        </w:rPr>
        <w:t xml:space="preserve"> </w:t>
      </w:r>
      <w:r w:rsidRPr="00DA257E">
        <w:rPr>
          <w:rFonts w:ascii="Garamond" w:hAnsi="Garamond"/>
          <w:sz w:val="24"/>
        </w:rPr>
        <w:t>viciado</w:t>
      </w:r>
      <w:r w:rsidRPr="00DA257E">
        <w:rPr>
          <w:rFonts w:ascii="Garamond" w:hAnsi="Garamond"/>
          <w:spacing w:val="-13"/>
          <w:sz w:val="24"/>
        </w:rPr>
        <w:t xml:space="preserve"> </w:t>
      </w:r>
      <w:r w:rsidRPr="00DA257E">
        <w:rPr>
          <w:rFonts w:ascii="Garamond" w:hAnsi="Garamond"/>
          <w:sz w:val="24"/>
        </w:rPr>
        <w:t>com</w:t>
      </w:r>
      <w:r w:rsidRPr="00DA257E">
        <w:rPr>
          <w:rFonts w:ascii="Garamond" w:hAnsi="Garamond"/>
          <w:spacing w:val="-11"/>
          <w:sz w:val="24"/>
        </w:rPr>
        <w:t xml:space="preserve"> </w:t>
      </w:r>
      <w:r w:rsidRPr="00DA257E">
        <w:rPr>
          <w:rFonts w:ascii="Garamond" w:hAnsi="Garamond"/>
          <w:sz w:val="24"/>
        </w:rPr>
        <w:t>defeitos</w:t>
      </w:r>
      <w:r w:rsidRPr="00DA257E">
        <w:rPr>
          <w:rFonts w:ascii="Garamond" w:hAnsi="Garamond"/>
          <w:spacing w:val="-11"/>
          <w:sz w:val="24"/>
        </w:rPr>
        <w:t xml:space="preserve"> </w:t>
      </w:r>
      <w:r w:rsidRPr="00DA257E">
        <w:rPr>
          <w:rFonts w:ascii="Garamond" w:hAnsi="Garamond"/>
          <w:sz w:val="24"/>
        </w:rPr>
        <w:t>ou</w:t>
      </w:r>
      <w:r w:rsidRPr="00DA257E">
        <w:rPr>
          <w:rFonts w:ascii="Garamond" w:hAnsi="Garamond"/>
          <w:spacing w:val="-11"/>
          <w:sz w:val="24"/>
        </w:rPr>
        <w:t xml:space="preserve"> </w:t>
      </w:r>
      <w:r w:rsidRPr="00DA257E">
        <w:rPr>
          <w:rFonts w:ascii="Garamond" w:hAnsi="Garamond"/>
          <w:sz w:val="24"/>
        </w:rPr>
        <w:t>incorreções</w:t>
      </w:r>
      <w:r w:rsidRPr="00DA257E">
        <w:rPr>
          <w:rFonts w:ascii="Garamond" w:hAnsi="Garamond"/>
          <w:spacing w:val="-12"/>
          <w:sz w:val="24"/>
        </w:rPr>
        <w:t xml:space="preserve"> </w:t>
      </w:r>
      <w:r w:rsidRPr="00DA257E">
        <w:rPr>
          <w:rFonts w:ascii="Garamond" w:hAnsi="Garamond"/>
          <w:sz w:val="24"/>
        </w:rPr>
        <w:t>na</w:t>
      </w:r>
      <w:r w:rsidRPr="00DA257E">
        <w:rPr>
          <w:rFonts w:ascii="Garamond" w:hAnsi="Garamond"/>
          <w:spacing w:val="-11"/>
          <w:sz w:val="24"/>
        </w:rPr>
        <w:t xml:space="preserve"> </w:t>
      </w:r>
      <w:r w:rsidRPr="00DA257E">
        <w:rPr>
          <w:rFonts w:ascii="Garamond" w:hAnsi="Garamond"/>
          <w:sz w:val="24"/>
        </w:rPr>
        <w:t>execução,</w:t>
      </w:r>
      <w:r w:rsidRPr="00DA257E">
        <w:rPr>
          <w:rFonts w:ascii="Garamond" w:hAnsi="Garamond"/>
          <w:spacing w:val="-13"/>
          <w:sz w:val="24"/>
        </w:rPr>
        <w:t xml:space="preserve"> </w:t>
      </w:r>
      <w:r w:rsidRPr="00DA257E">
        <w:rPr>
          <w:rFonts w:ascii="Garamond" w:hAnsi="Garamond"/>
          <w:sz w:val="24"/>
        </w:rPr>
        <w:t>sob</w:t>
      </w:r>
      <w:r w:rsidRPr="00DA257E">
        <w:rPr>
          <w:rFonts w:ascii="Garamond" w:hAnsi="Garamond"/>
          <w:spacing w:val="-11"/>
          <w:sz w:val="24"/>
        </w:rPr>
        <w:t xml:space="preserve"> </w:t>
      </w:r>
      <w:r w:rsidRPr="00DA257E">
        <w:rPr>
          <w:rFonts w:ascii="Garamond" w:hAnsi="Garamond"/>
          <w:sz w:val="24"/>
        </w:rPr>
        <w:t>pena</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11"/>
          <w:sz w:val="24"/>
        </w:rPr>
        <w:t xml:space="preserve"> </w:t>
      </w:r>
      <w:r w:rsidRPr="00DA257E">
        <w:rPr>
          <w:rFonts w:ascii="Garamond" w:hAnsi="Garamond"/>
          <w:sz w:val="24"/>
        </w:rPr>
        <w:t>restar</w:t>
      </w:r>
      <w:r w:rsidRPr="00DA257E">
        <w:rPr>
          <w:rFonts w:ascii="Garamond" w:hAnsi="Garamond"/>
          <w:spacing w:val="-11"/>
          <w:sz w:val="24"/>
        </w:rPr>
        <w:t xml:space="preserve"> </w:t>
      </w:r>
      <w:r w:rsidRPr="00DA257E">
        <w:rPr>
          <w:rFonts w:ascii="Garamond" w:hAnsi="Garamond"/>
          <w:sz w:val="24"/>
        </w:rPr>
        <w:t>caracterizada</w:t>
      </w:r>
      <w:r w:rsidRPr="00DA257E">
        <w:rPr>
          <w:rFonts w:ascii="Garamond" w:hAnsi="Garamond"/>
          <w:spacing w:val="-12"/>
          <w:sz w:val="24"/>
        </w:rPr>
        <w:t xml:space="preserve"> </w:t>
      </w:r>
      <w:r w:rsidRPr="00DA257E">
        <w:rPr>
          <w:rFonts w:ascii="Garamond" w:hAnsi="Garamond"/>
          <w:sz w:val="24"/>
        </w:rPr>
        <w:t xml:space="preserve">a </w:t>
      </w:r>
      <w:r w:rsidRPr="00DA257E">
        <w:rPr>
          <w:rFonts w:ascii="Garamond" w:hAnsi="Garamond"/>
          <w:spacing w:val="-2"/>
          <w:sz w:val="24"/>
        </w:rPr>
        <w:t>inexecução</w:t>
      </w:r>
      <w:r w:rsidRPr="00DA257E">
        <w:rPr>
          <w:rFonts w:ascii="Garamond" w:hAnsi="Garamond"/>
          <w:spacing w:val="-10"/>
          <w:sz w:val="24"/>
        </w:rPr>
        <w:t xml:space="preserve"> </w:t>
      </w:r>
      <w:r w:rsidRPr="00DA257E">
        <w:rPr>
          <w:rFonts w:ascii="Garamond" w:hAnsi="Garamond"/>
          <w:spacing w:val="-2"/>
          <w:sz w:val="24"/>
        </w:rPr>
        <w:t>total</w:t>
      </w:r>
      <w:r w:rsidRPr="00DA257E">
        <w:rPr>
          <w:rFonts w:ascii="Garamond" w:hAnsi="Garamond"/>
          <w:spacing w:val="-12"/>
          <w:sz w:val="24"/>
        </w:rPr>
        <w:t xml:space="preserve"> </w:t>
      </w:r>
      <w:r w:rsidRPr="00DA257E">
        <w:rPr>
          <w:rFonts w:ascii="Garamond" w:hAnsi="Garamond"/>
          <w:spacing w:val="-2"/>
          <w:sz w:val="24"/>
        </w:rPr>
        <w:t>ou</w:t>
      </w:r>
      <w:r w:rsidRPr="00DA257E">
        <w:rPr>
          <w:rFonts w:ascii="Garamond" w:hAnsi="Garamond"/>
          <w:spacing w:val="-10"/>
          <w:sz w:val="24"/>
        </w:rPr>
        <w:t xml:space="preserve"> </w:t>
      </w:r>
      <w:r w:rsidRPr="00DA257E">
        <w:rPr>
          <w:rFonts w:ascii="Garamond" w:hAnsi="Garamond"/>
          <w:spacing w:val="-2"/>
          <w:sz w:val="24"/>
        </w:rPr>
        <w:t>parcial</w:t>
      </w:r>
      <w:r w:rsidRPr="00DA257E">
        <w:rPr>
          <w:rFonts w:ascii="Garamond" w:hAnsi="Garamond"/>
          <w:spacing w:val="-10"/>
          <w:sz w:val="24"/>
        </w:rPr>
        <w:t xml:space="preserve"> </w:t>
      </w:r>
      <w:r w:rsidRPr="00DA257E">
        <w:rPr>
          <w:rFonts w:ascii="Garamond" w:hAnsi="Garamond"/>
          <w:spacing w:val="-2"/>
          <w:sz w:val="24"/>
        </w:rPr>
        <w:t>do</w:t>
      </w:r>
      <w:r w:rsidRPr="00DA257E">
        <w:rPr>
          <w:rFonts w:ascii="Garamond" w:hAnsi="Garamond"/>
          <w:spacing w:val="-10"/>
          <w:sz w:val="24"/>
        </w:rPr>
        <w:t xml:space="preserve"> </w:t>
      </w:r>
      <w:r w:rsidRPr="00DA257E">
        <w:rPr>
          <w:rFonts w:ascii="Garamond" w:hAnsi="Garamond"/>
          <w:spacing w:val="-2"/>
          <w:sz w:val="24"/>
        </w:rPr>
        <w:t>objeto</w:t>
      </w:r>
      <w:r w:rsidRPr="00DA257E">
        <w:rPr>
          <w:rFonts w:ascii="Garamond" w:hAnsi="Garamond"/>
          <w:spacing w:val="-12"/>
          <w:sz w:val="24"/>
        </w:rPr>
        <w:t xml:space="preserve"> </w:t>
      </w:r>
      <w:r w:rsidRPr="00DA257E">
        <w:rPr>
          <w:rFonts w:ascii="Garamond" w:hAnsi="Garamond"/>
          <w:spacing w:val="-2"/>
          <w:sz w:val="24"/>
        </w:rPr>
        <w:t>contratado,</w:t>
      </w:r>
      <w:r w:rsidRPr="00DA257E">
        <w:rPr>
          <w:rFonts w:ascii="Garamond" w:hAnsi="Garamond"/>
          <w:spacing w:val="-12"/>
          <w:sz w:val="24"/>
        </w:rPr>
        <w:t xml:space="preserve"> </w:t>
      </w:r>
      <w:r w:rsidRPr="00DA257E">
        <w:rPr>
          <w:rFonts w:ascii="Garamond" w:hAnsi="Garamond"/>
          <w:spacing w:val="-2"/>
          <w:sz w:val="24"/>
        </w:rPr>
        <w:t>com</w:t>
      </w:r>
      <w:r w:rsidRPr="00DA257E">
        <w:rPr>
          <w:rFonts w:ascii="Garamond" w:hAnsi="Garamond"/>
          <w:spacing w:val="-10"/>
          <w:sz w:val="24"/>
        </w:rPr>
        <w:t xml:space="preserve"> </w:t>
      </w:r>
      <w:r w:rsidRPr="00DA257E">
        <w:rPr>
          <w:rFonts w:ascii="Garamond" w:hAnsi="Garamond"/>
          <w:spacing w:val="-2"/>
          <w:sz w:val="24"/>
        </w:rPr>
        <w:t>a</w:t>
      </w:r>
      <w:r w:rsidRPr="00DA257E">
        <w:rPr>
          <w:rFonts w:ascii="Garamond" w:hAnsi="Garamond"/>
          <w:spacing w:val="-9"/>
          <w:sz w:val="24"/>
        </w:rPr>
        <w:t xml:space="preserve"> </w:t>
      </w:r>
      <w:r w:rsidRPr="00DA257E">
        <w:rPr>
          <w:rFonts w:ascii="Garamond" w:hAnsi="Garamond"/>
          <w:spacing w:val="-2"/>
          <w:sz w:val="24"/>
        </w:rPr>
        <w:t>consequente</w:t>
      </w:r>
      <w:r w:rsidRPr="00DA257E">
        <w:rPr>
          <w:rFonts w:ascii="Garamond" w:hAnsi="Garamond"/>
          <w:spacing w:val="-9"/>
          <w:sz w:val="24"/>
        </w:rPr>
        <w:t xml:space="preserve"> </w:t>
      </w:r>
      <w:r w:rsidRPr="00DA257E">
        <w:rPr>
          <w:rFonts w:ascii="Garamond" w:hAnsi="Garamond"/>
          <w:spacing w:val="-2"/>
          <w:sz w:val="24"/>
        </w:rPr>
        <w:t>aplicação</w:t>
      </w:r>
      <w:r w:rsidRPr="00DA257E">
        <w:rPr>
          <w:rFonts w:ascii="Garamond" w:hAnsi="Garamond"/>
          <w:spacing w:val="-11"/>
          <w:sz w:val="24"/>
        </w:rPr>
        <w:t xml:space="preserve"> </w:t>
      </w:r>
      <w:r w:rsidRPr="00DA257E">
        <w:rPr>
          <w:rFonts w:ascii="Garamond" w:hAnsi="Garamond"/>
          <w:spacing w:val="-2"/>
          <w:sz w:val="24"/>
        </w:rPr>
        <w:t>das</w:t>
      </w:r>
      <w:r w:rsidRPr="00DA257E">
        <w:rPr>
          <w:rFonts w:ascii="Garamond" w:hAnsi="Garamond"/>
          <w:spacing w:val="-11"/>
          <w:sz w:val="24"/>
        </w:rPr>
        <w:t xml:space="preserve"> </w:t>
      </w:r>
      <w:r w:rsidRPr="00DA257E">
        <w:rPr>
          <w:rFonts w:ascii="Garamond" w:hAnsi="Garamond"/>
          <w:spacing w:val="-2"/>
          <w:sz w:val="24"/>
        </w:rPr>
        <w:t>sanções</w:t>
      </w:r>
      <w:r w:rsidRPr="00DA257E">
        <w:rPr>
          <w:rFonts w:ascii="Garamond" w:hAnsi="Garamond"/>
          <w:spacing w:val="-9"/>
          <w:sz w:val="24"/>
        </w:rPr>
        <w:t xml:space="preserve"> </w:t>
      </w:r>
      <w:r w:rsidRPr="00DA257E">
        <w:rPr>
          <w:rFonts w:ascii="Garamond" w:hAnsi="Garamond"/>
          <w:spacing w:val="-2"/>
          <w:sz w:val="24"/>
        </w:rPr>
        <w:t xml:space="preserve">previstas </w:t>
      </w:r>
      <w:r w:rsidRPr="00DA257E">
        <w:rPr>
          <w:rFonts w:ascii="Garamond" w:hAnsi="Garamond"/>
          <w:sz w:val="24"/>
        </w:rPr>
        <w:t>nesta Portaria.</w:t>
      </w:r>
    </w:p>
    <w:p w14:paraId="639EA72A" w14:textId="77777777" w:rsidR="00EB68E5" w:rsidRPr="00DA257E" w:rsidRDefault="00EB68E5" w:rsidP="00143ACE">
      <w:pPr>
        <w:spacing w:before="67" w:line="235" w:lineRule="auto"/>
        <w:ind w:right="64"/>
        <w:jc w:val="both"/>
        <w:rPr>
          <w:rFonts w:ascii="Garamond" w:hAnsi="Garamond"/>
          <w:sz w:val="24"/>
        </w:rPr>
      </w:pPr>
      <w:r w:rsidRPr="00DA257E">
        <w:rPr>
          <w:rFonts w:ascii="Garamond" w:hAnsi="Garamond"/>
          <w:b/>
          <w:spacing w:val="-2"/>
          <w:sz w:val="24"/>
        </w:rPr>
        <w:t>§4º</w:t>
      </w:r>
      <w:r w:rsidRPr="00DA257E">
        <w:rPr>
          <w:rFonts w:ascii="Garamond" w:hAnsi="Garamond"/>
          <w:b/>
          <w:spacing w:val="-11"/>
          <w:sz w:val="24"/>
        </w:rPr>
        <w:t xml:space="preserve"> </w:t>
      </w:r>
      <w:r w:rsidRPr="00DA257E">
        <w:rPr>
          <w:rFonts w:ascii="Garamond" w:hAnsi="Garamond"/>
          <w:spacing w:val="-2"/>
          <w:sz w:val="24"/>
        </w:rPr>
        <w:t>Nas</w:t>
      </w:r>
      <w:r w:rsidRPr="00DA257E">
        <w:rPr>
          <w:rFonts w:ascii="Garamond" w:hAnsi="Garamond"/>
          <w:spacing w:val="-12"/>
          <w:sz w:val="24"/>
        </w:rPr>
        <w:t xml:space="preserve"> </w:t>
      </w:r>
      <w:r w:rsidRPr="00DA257E">
        <w:rPr>
          <w:rFonts w:ascii="Garamond" w:hAnsi="Garamond"/>
          <w:spacing w:val="-2"/>
          <w:sz w:val="24"/>
        </w:rPr>
        <w:t>sanções</w:t>
      </w:r>
      <w:r w:rsidRPr="00DA257E">
        <w:rPr>
          <w:rFonts w:ascii="Garamond" w:hAnsi="Garamond"/>
          <w:spacing w:val="-10"/>
          <w:sz w:val="24"/>
        </w:rPr>
        <w:t xml:space="preserve"> </w:t>
      </w:r>
      <w:r w:rsidRPr="00DA257E">
        <w:rPr>
          <w:rFonts w:ascii="Garamond" w:hAnsi="Garamond"/>
          <w:spacing w:val="-2"/>
          <w:sz w:val="24"/>
        </w:rPr>
        <w:t>que</w:t>
      </w:r>
      <w:r w:rsidRPr="00DA257E">
        <w:rPr>
          <w:rFonts w:ascii="Garamond" w:hAnsi="Garamond"/>
          <w:spacing w:val="-13"/>
          <w:sz w:val="24"/>
        </w:rPr>
        <w:t xml:space="preserve"> </w:t>
      </w:r>
      <w:r w:rsidRPr="00DA257E">
        <w:rPr>
          <w:rFonts w:ascii="Garamond" w:hAnsi="Garamond"/>
          <w:spacing w:val="-2"/>
          <w:sz w:val="24"/>
        </w:rPr>
        <w:t>resultem</w:t>
      </w:r>
      <w:r w:rsidRPr="00DA257E">
        <w:rPr>
          <w:rFonts w:ascii="Garamond" w:hAnsi="Garamond"/>
          <w:spacing w:val="-11"/>
          <w:sz w:val="24"/>
        </w:rPr>
        <w:t xml:space="preserve"> </w:t>
      </w:r>
      <w:r w:rsidRPr="00DA257E">
        <w:rPr>
          <w:rFonts w:ascii="Garamond" w:hAnsi="Garamond"/>
          <w:spacing w:val="-2"/>
          <w:sz w:val="24"/>
        </w:rPr>
        <w:t>em</w:t>
      </w:r>
      <w:r w:rsidRPr="00DA257E">
        <w:rPr>
          <w:rFonts w:ascii="Garamond" w:hAnsi="Garamond"/>
          <w:spacing w:val="-11"/>
          <w:sz w:val="24"/>
        </w:rPr>
        <w:t xml:space="preserve"> </w:t>
      </w:r>
      <w:r w:rsidRPr="00DA257E">
        <w:rPr>
          <w:rFonts w:ascii="Garamond" w:hAnsi="Garamond"/>
          <w:spacing w:val="-2"/>
          <w:sz w:val="24"/>
        </w:rPr>
        <w:t>impedimento</w:t>
      </w:r>
      <w:r w:rsidRPr="00DA257E">
        <w:rPr>
          <w:rFonts w:ascii="Garamond" w:hAnsi="Garamond"/>
          <w:spacing w:val="-11"/>
          <w:sz w:val="24"/>
        </w:rPr>
        <w:t xml:space="preserve"> </w:t>
      </w:r>
      <w:r w:rsidRPr="00DA257E">
        <w:rPr>
          <w:rFonts w:ascii="Garamond" w:hAnsi="Garamond"/>
          <w:spacing w:val="-2"/>
          <w:sz w:val="24"/>
        </w:rPr>
        <w:t>temporal,</w:t>
      </w:r>
      <w:r w:rsidRPr="00DA257E">
        <w:rPr>
          <w:rFonts w:ascii="Garamond" w:hAnsi="Garamond"/>
          <w:spacing w:val="-11"/>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duração</w:t>
      </w:r>
      <w:r w:rsidRPr="00DA257E">
        <w:rPr>
          <w:rFonts w:ascii="Garamond" w:hAnsi="Garamond"/>
          <w:spacing w:val="-13"/>
          <w:sz w:val="24"/>
        </w:rPr>
        <w:t xml:space="preserve"> </w:t>
      </w:r>
      <w:r w:rsidRPr="00DA257E">
        <w:rPr>
          <w:rFonts w:ascii="Garamond" w:hAnsi="Garamond"/>
          <w:spacing w:val="-2"/>
          <w:sz w:val="24"/>
        </w:rPr>
        <w:t>da</w:t>
      </w:r>
      <w:r w:rsidRPr="00DA257E">
        <w:rPr>
          <w:rFonts w:ascii="Garamond" w:hAnsi="Garamond"/>
          <w:spacing w:val="-13"/>
          <w:sz w:val="24"/>
        </w:rPr>
        <w:t xml:space="preserve"> </w:t>
      </w:r>
      <w:r w:rsidRPr="00DA257E">
        <w:rPr>
          <w:rFonts w:ascii="Garamond" w:hAnsi="Garamond"/>
          <w:spacing w:val="-2"/>
          <w:sz w:val="24"/>
        </w:rPr>
        <w:t>penalidade</w:t>
      </w:r>
      <w:r w:rsidRPr="00DA257E">
        <w:rPr>
          <w:rFonts w:ascii="Garamond" w:hAnsi="Garamond"/>
          <w:spacing w:val="-13"/>
          <w:sz w:val="24"/>
        </w:rPr>
        <w:t xml:space="preserve"> </w:t>
      </w:r>
      <w:r w:rsidRPr="00DA257E">
        <w:rPr>
          <w:rFonts w:ascii="Garamond" w:hAnsi="Garamond"/>
          <w:spacing w:val="-2"/>
          <w:sz w:val="24"/>
        </w:rPr>
        <w:t>será</w:t>
      </w:r>
      <w:r w:rsidRPr="00DA257E">
        <w:rPr>
          <w:rFonts w:ascii="Garamond" w:hAnsi="Garamond"/>
          <w:spacing w:val="-13"/>
          <w:sz w:val="24"/>
        </w:rPr>
        <w:t xml:space="preserve"> </w:t>
      </w:r>
      <w:r w:rsidRPr="00DA257E">
        <w:rPr>
          <w:rFonts w:ascii="Garamond" w:hAnsi="Garamond"/>
          <w:spacing w:val="-2"/>
          <w:sz w:val="24"/>
        </w:rPr>
        <w:t>definida</w:t>
      </w:r>
      <w:r w:rsidRPr="00DA257E">
        <w:rPr>
          <w:rFonts w:ascii="Garamond" w:hAnsi="Garamond"/>
          <w:spacing w:val="-12"/>
          <w:sz w:val="24"/>
        </w:rPr>
        <w:t xml:space="preserve"> </w:t>
      </w:r>
      <w:r w:rsidRPr="00DA257E">
        <w:rPr>
          <w:rFonts w:ascii="Garamond" w:hAnsi="Garamond"/>
          <w:spacing w:val="-2"/>
          <w:sz w:val="24"/>
        </w:rPr>
        <w:t xml:space="preserve">com </w:t>
      </w:r>
      <w:r w:rsidRPr="00DA257E">
        <w:rPr>
          <w:rFonts w:ascii="Garamond" w:hAnsi="Garamond"/>
          <w:sz w:val="24"/>
        </w:rPr>
        <w:t xml:space="preserve">base na gravidade da conduta do contratado e dos prejuízos dela resultantes, utilizando-se os </w:t>
      </w:r>
      <w:r w:rsidRPr="00DA257E">
        <w:rPr>
          <w:rFonts w:ascii="Garamond" w:hAnsi="Garamond"/>
          <w:spacing w:val="-2"/>
          <w:sz w:val="24"/>
        </w:rPr>
        <w:t>princípios</w:t>
      </w:r>
      <w:r w:rsidRPr="00DA257E">
        <w:rPr>
          <w:rFonts w:ascii="Garamond" w:hAnsi="Garamond"/>
          <w:spacing w:val="-15"/>
          <w:sz w:val="24"/>
        </w:rPr>
        <w:t xml:space="preserve"> </w:t>
      </w:r>
      <w:r w:rsidRPr="00DA257E">
        <w:rPr>
          <w:rFonts w:ascii="Garamond" w:hAnsi="Garamond"/>
          <w:spacing w:val="-2"/>
          <w:sz w:val="24"/>
        </w:rPr>
        <w:t>da</w:t>
      </w:r>
      <w:r w:rsidRPr="00DA257E">
        <w:rPr>
          <w:rFonts w:ascii="Garamond" w:hAnsi="Garamond"/>
          <w:spacing w:val="-13"/>
          <w:sz w:val="24"/>
        </w:rPr>
        <w:t xml:space="preserve"> </w:t>
      </w:r>
      <w:r w:rsidRPr="00DA257E">
        <w:rPr>
          <w:rFonts w:ascii="Garamond" w:hAnsi="Garamond"/>
          <w:spacing w:val="-2"/>
          <w:sz w:val="24"/>
        </w:rPr>
        <w:t>razoabilidade,</w:t>
      </w:r>
      <w:r w:rsidRPr="00DA257E">
        <w:rPr>
          <w:rFonts w:ascii="Garamond" w:hAnsi="Garamond"/>
          <w:spacing w:val="-13"/>
          <w:sz w:val="24"/>
        </w:rPr>
        <w:t xml:space="preserve"> </w:t>
      </w:r>
      <w:r w:rsidRPr="00DA257E">
        <w:rPr>
          <w:rFonts w:ascii="Garamond" w:hAnsi="Garamond"/>
          <w:spacing w:val="-2"/>
          <w:sz w:val="24"/>
        </w:rPr>
        <w:t>proporcionalidade</w:t>
      </w:r>
      <w:r w:rsidRPr="00DA257E">
        <w:rPr>
          <w:rFonts w:ascii="Garamond" w:hAnsi="Garamond"/>
          <w:spacing w:val="-13"/>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legalidade,</w:t>
      </w:r>
      <w:r w:rsidRPr="00DA257E">
        <w:rPr>
          <w:rFonts w:ascii="Garamond" w:hAnsi="Garamond"/>
          <w:spacing w:val="-13"/>
          <w:sz w:val="24"/>
        </w:rPr>
        <w:t xml:space="preserve"> </w:t>
      </w:r>
      <w:r w:rsidRPr="00DA257E">
        <w:rPr>
          <w:rFonts w:ascii="Garamond" w:hAnsi="Garamond"/>
          <w:spacing w:val="-2"/>
          <w:sz w:val="24"/>
        </w:rPr>
        <w:t>observados</w:t>
      </w:r>
      <w:r w:rsidRPr="00DA257E">
        <w:rPr>
          <w:rFonts w:ascii="Garamond" w:hAnsi="Garamond"/>
          <w:spacing w:val="-13"/>
          <w:sz w:val="24"/>
        </w:rPr>
        <w:t xml:space="preserve"> </w:t>
      </w:r>
      <w:r w:rsidRPr="00DA257E">
        <w:rPr>
          <w:rFonts w:ascii="Garamond" w:hAnsi="Garamond"/>
          <w:spacing w:val="-2"/>
          <w:sz w:val="24"/>
        </w:rPr>
        <w:t>os</w:t>
      </w:r>
      <w:r w:rsidRPr="00DA257E">
        <w:rPr>
          <w:rFonts w:ascii="Garamond" w:hAnsi="Garamond"/>
          <w:spacing w:val="-13"/>
          <w:sz w:val="24"/>
        </w:rPr>
        <w:t xml:space="preserve"> </w:t>
      </w:r>
      <w:r w:rsidRPr="00DA257E">
        <w:rPr>
          <w:rFonts w:ascii="Garamond" w:hAnsi="Garamond"/>
          <w:spacing w:val="-2"/>
          <w:sz w:val="24"/>
        </w:rPr>
        <w:t>limites</w:t>
      </w:r>
      <w:r w:rsidRPr="00DA257E">
        <w:rPr>
          <w:rFonts w:ascii="Garamond" w:hAnsi="Garamond"/>
          <w:spacing w:val="-13"/>
          <w:sz w:val="24"/>
        </w:rPr>
        <w:t xml:space="preserve"> </w:t>
      </w:r>
      <w:r w:rsidRPr="00DA257E">
        <w:rPr>
          <w:rFonts w:ascii="Garamond" w:hAnsi="Garamond"/>
          <w:spacing w:val="-2"/>
          <w:sz w:val="24"/>
        </w:rPr>
        <w:t>temporais</w:t>
      </w:r>
      <w:r w:rsidRPr="00DA257E">
        <w:rPr>
          <w:rFonts w:ascii="Garamond" w:hAnsi="Garamond"/>
          <w:spacing w:val="-13"/>
          <w:sz w:val="24"/>
        </w:rPr>
        <w:t xml:space="preserve"> </w:t>
      </w:r>
      <w:r w:rsidRPr="00DA257E">
        <w:rPr>
          <w:rFonts w:ascii="Garamond" w:hAnsi="Garamond"/>
          <w:spacing w:val="-2"/>
          <w:sz w:val="24"/>
        </w:rPr>
        <w:t xml:space="preserve">fixados </w:t>
      </w:r>
      <w:r w:rsidRPr="00DA257E">
        <w:rPr>
          <w:rFonts w:ascii="Garamond" w:hAnsi="Garamond"/>
          <w:sz w:val="24"/>
        </w:rPr>
        <w:t>na Lei Federal nº 14.133/2021.</w:t>
      </w:r>
    </w:p>
    <w:p w14:paraId="587FD904" w14:textId="77777777" w:rsidR="00EB68E5" w:rsidRPr="00DA257E" w:rsidRDefault="00EB68E5" w:rsidP="00143ACE">
      <w:pPr>
        <w:spacing w:before="265" w:line="272"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5"/>
          <w:sz w:val="24"/>
        </w:rPr>
        <w:t>II</w:t>
      </w:r>
    </w:p>
    <w:p w14:paraId="3BB5485E"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Da</w:t>
      </w:r>
      <w:r w:rsidRPr="00DA257E">
        <w:rPr>
          <w:rFonts w:ascii="Garamond" w:hAnsi="Garamond"/>
          <w:b/>
          <w:spacing w:val="-1"/>
          <w:sz w:val="24"/>
        </w:rPr>
        <w:t xml:space="preserve"> </w:t>
      </w:r>
      <w:r w:rsidRPr="00DA257E">
        <w:rPr>
          <w:rFonts w:ascii="Garamond" w:hAnsi="Garamond"/>
          <w:b/>
          <w:sz w:val="24"/>
        </w:rPr>
        <w:t>Sanção de</w:t>
      </w:r>
      <w:r w:rsidRPr="00DA257E">
        <w:rPr>
          <w:rFonts w:ascii="Garamond" w:hAnsi="Garamond"/>
          <w:b/>
          <w:spacing w:val="-1"/>
          <w:sz w:val="24"/>
        </w:rPr>
        <w:t xml:space="preserve"> </w:t>
      </w:r>
      <w:r w:rsidRPr="00DA257E">
        <w:rPr>
          <w:rFonts w:ascii="Garamond" w:hAnsi="Garamond"/>
          <w:b/>
          <w:spacing w:val="-2"/>
          <w:sz w:val="24"/>
        </w:rPr>
        <w:t>Advertência</w:t>
      </w:r>
    </w:p>
    <w:p w14:paraId="34A616CA" w14:textId="77777777" w:rsidR="00EB68E5" w:rsidRPr="00DA257E" w:rsidRDefault="00EB68E5" w:rsidP="00143ACE">
      <w:pPr>
        <w:spacing w:before="268" w:line="235" w:lineRule="auto"/>
        <w:ind w:right="64"/>
        <w:jc w:val="both"/>
        <w:rPr>
          <w:rFonts w:ascii="Garamond" w:hAnsi="Garamond"/>
          <w:sz w:val="24"/>
        </w:rPr>
      </w:pPr>
      <w:r w:rsidRPr="00DA257E">
        <w:rPr>
          <w:rFonts w:ascii="Garamond" w:hAnsi="Garamond"/>
          <w:b/>
          <w:sz w:val="24"/>
        </w:rPr>
        <w:lastRenderedPageBreak/>
        <w:t>Artigo</w:t>
      </w:r>
      <w:r w:rsidRPr="00DA257E">
        <w:rPr>
          <w:rFonts w:ascii="Garamond" w:hAnsi="Garamond"/>
          <w:b/>
          <w:spacing w:val="-3"/>
          <w:sz w:val="24"/>
        </w:rPr>
        <w:t xml:space="preserve"> </w:t>
      </w:r>
      <w:r w:rsidRPr="00DA257E">
        <w:rPr>
          <w:rFonts w:ascii="Garamond" w:hAnsi="Garamond"/>
          <w:b/>
          <w:sz w:val="24"/>
        </w:rPr>
        <w:t>5º</w:t>
      </w:r>
      <w:r w:rsidRPr="00DA257E">
        <w:rPr>
          <w:rFonts w:ascii="Garamond" w:hAnsi="Garamond"/>
          <w:b/>
          <w:spacing w:val="-2"/>
          <w:sz w:val="24"/>
        </w:rPr>
        <w:t xml:space="preserve"> </w:t>
      </w:r>
      <w:r w:rsidRPr="00DA257E">
        <w:rPr>
          <w:rFonts w:ascii="Garamond" w:hAnsi="Garamond"/>
          <w:sz w:val="24"/>
        </w:rPr>
        <w:t>-</w:t>
      </w:r>
      <w:r w:rsidRPr="00DA257E">
        <w:rPr>
          <w:rFonts w:ascii="Garamond" w:hAnsi="Garamond"/>
          <w:spacing w:val="-3"/>
          <w:sz w:val="24"/>
        </w:rPr>
        <w:t xml:space="preserve"> </w:t>
      </w:r>
      <w:r w:rsidRPr="00DA257E">
        <w:rPr>
          <w:rFonts w:ascii="Garamond" w:hAnsi="Garamond"/>
          <w:sz w:val="24"/>
        </w:rPr>
        <w:t>A</w:t>
      </w:r>
      <w:r w:rsidRPr="00DA257E">
        <w:rPr>
          <w:rFonts w:ascii="Garamond" w:hAnsi="Garamond"/>
          <w:spacing w:val="-2"/>
          <w:sz w:val="24"/>
        </w:rPr>
        <w:t xml:space="preserve"> </w:t>
      </w:r>
      <w:r w:rsidRPr="00DA257E">
        <w:rPr>
          <w:rFonts w:ascii="Garamond" w:hAnsi="Garamond"/>
          <w:sz w:val="24"/>
        </w:rPr>
        <w:t>sanção</w:t>
      </w:r>
      <w:r w:rsidRPr="00DA257E">
        <w:rPr>
          <w:rFonts w:ascii="Garamond" w:hAnsi="Garamond"/>
          <w:spacing w:val="-3"/>
          <w:sz w:val="24"/>
        </w:rPr>
        <w:t xml:space="preserve"> </w:t>
      </w:r>
      <w:r w:rsidRPr="00DA257E">
        <w:rPr>
          <w:rFonts w:ascii="Garamond" w:hAnsi="Garamond"/>
          <w:sz w:val="24"/>
        </w:rPr>
        <w:t>de</w:t>
      </w:r>
      <w:r w:rsidRPr="00DA257E">
        <w:rPr>
          <w:rFonts w:ascii="Garamond" w:hAnsi="Garamond"/>
          <w:spacing w:val="-2"/>
          <w:sz w:val="24"/>
        </w:rPr>
        <w:t xml:space="preserve"> </w:t>
      </w:r>
      <w:r w:rsidRPr="00DA257E">
        <w:rPr>
          <w:rFonts w:ascii="Garamond" w:hAnsi="Garamond"/>
          <w:sz w:val="24"/>
        </w:rPr>
        <w:t>advertência</w:t>
      </w:r>
      <w:r w:rsidRPr="00DA257E">
        <w:rPr>
          <w:rFonts w:ascii="Garamond" w:hAnsi="Garamond"/>
          <w:spacing w:val="-3"/>
          <w:sz w:val="24"/>
        </w:rPr>
        <w:t xml:space="preserve"> </w:t>
      </w:r>
      <w:r w:rsidRPr="00DA257E">
        <w:rPr>
          <w:rFonts w:ascii="Garamond" w:hAnsi="Garamond"/>
          <w:sz w:val="24"/>
        </w:rPr>
        <w:t>será</w:t>
      </w:r>
      <w:r w:rsidRPr="00DA257E">
        <w:rPr>
          <w:rFonts w:ascii="Garamond" w:hAnsi="Garamond"/>
          <w:spacing w:val="-3"/>
          <w:sz w:val="24"/>
        </w:rPr>
        <w:t xml:space="preserve"> </w:t>
      </w:r>
      <w:r w:rsidRPr="00DA257E">
        <w:rPr>
          <w:rFonts w:ascii="Garamond" w:hAnsi="Garamond"/>
          <w:sz w:val="24"/>
        </w:rPr>
        <w:t>aplicável</w:t>
      </w:r>
      <w:r w:rsidRPr="00DA257E">
        <w:rPr>
          <w:rFonts w:ascii="Garamond" w:hAnsi="Garamond"/>
          <w:spacing w:val="-4"/>
          <w:sz w:val="24"/>
        </w:rPr>
        <w:t xml:space="preserve"> </w:t>
      </w:r>
      <w:r w:rsidRPr="00DA257E">
        <w:rPr>
          <w:rFonts w:ascii="Garamond" w:hAnsi="Garamond"/>
          <w:sz w:val="24"/>
        </w:rPr>
        <w:t>nos</w:t>
      </w:r>
      <w:r w:rsidRPr="00DA257E">
        <w:rPr>
          <w:rFonts w:ascii="Garamond" w:hAnsi="Garamond"/>
          <w:spacing w:val="-2"/>
          <w:sz w:val="24"/>
        </w:rPr>
        <w:t xml:space="preserve"> </w:t>
      </w:r>
      <w:r w:rsidRPr="00DA257E">
        <w:rPr>
          <w:rFonts w:ascii="Garamond" w:hAnsi="Garamond"/>
          <w:sz w:val="24"/>
        </w:rPr>
        <w:t>casos</w:t>
      </w:r>
      <w:r w:rsidRPr="00DA257E">
        <w:rPr>
          <w:rFonts w:ascii="Garamond" w:hAnsi="Garamond"/>
          <w:spacing w:val="-2"/>
          <w:sz w:val="24"/>
        </w:rPr>
        <w:t xml:space="preserve"> </w:t>
      </w:r>
      <w:r w:rsidRPr="00DA257E">
        <w:rPr>
          <w:rFonts w:ascii="Garamond" w:hAnsi="Garamond"/>
          <w:sz w:val="24"/>
        </w:rPr>
        <w:t>em</w:t>
      </w:r>
      <w:r w:rsidRPr="00DA257E">
        <w:rPr>
          <w:rFonts w:ascii="Garamond" w:hAnsi="Garamond"/>
          <w:spacing w:val="-2"/>
          <w:sz w:val="24"/>
        </w:rPr>
        <w:t xml:space="preserve"> </w:t>
      </w:r>
      <w:r w:rsidRPr="00DA257E">
        <w:rPr>
          <w:rFonts w:ascii="Garamond" w:hAnsi="Garamond"/>
          <w:sz w:val="24"/>
        </w:rPr>
        <w:t>que</w:t>
      </w:r>
      <w:r w:rsidRPr="00DA257E">
        <w:rPr>
          <w:rFonts w:ascii="Garamond" w:hAnsi="Garamond"/>
          <w:spacing w:val="-2"/>
          <w:sz w:val="24"/>
        </w:rPr>
        <w:t xml:space="preserve"> </w:t>
      </w:r>
      <w:r w:rsidRPr="00DA257E">
        <w:rPr>
          <w:rFonts w:ascii="Garamond" w:hAnsi="Garamond"/>
          <w:sz w:val="24"/>
        </w:rPr>
        <w:t>haja</w:t>
      </w:r>
      <w:r w:rsidRPr="00DA257E">
        <w:rPr>
          <w:rFonts w:ascii="Garamond" w:hAnsi="Garamond"/>
          <w:spacing w:val="-2"/>
          <w:sz w:val="24"/>
        </w:rPr>
        <w:t xml:space="preserve"> </w:t>
      </w:r>
      <w:r w:rsidRPr="00DA257E">
        <w:rPr>
          <w:rFonts w:ascii="Garamond" w:hAnsi="Garamond"/>
          <w:sz w:val="24"/>
        </w:rPr>
        <w:t>a</w:t>
      </w:r>
      <w:r w:rsidRPr="00DA257E">
        <w:rPr>
          <w:rFonts w:ascii="Garamond" w:hAnsi="Garamond"/>
          <w:spacing w:val="-3"/>
          <w:sz w:val="24"/>
        </w:rPr>
        <w:t xml:space="preserve"> </w:t>
      </w:r>
      <w:r w:rsidRPr="00DA257E">
        <w:rPr>
          <w:rFonts w:ascii="Garamond" w:hAnsi="Garamond"/>
          <w:sz w:val="24"/>
        </w:rPr>
        <w:t>inexecução</w:t>
      </w:r>
      <w:r w:rsidRPr="00DA257E">
        <w:rPr>
          <w:rFonts w:ascii="Garamond" w:hAnsi="Garamond"/>
          <w:spacing w:val="-3"/>
          <w:sz w:val="24"/>
        </w:rPr>
        <w:t xml:space="preserve"> </w:t>
      </w:r>
      <w:r w:rsidRPr="00DA257E">
        <w:rPr>
          <w:rFonts w:ascii="Garamond" w:hAnsi="Garamond"/>
          <w:sz w:val="24"/>
        </w:rPr>
        <w:t>parcial</w:t>
      </w:r>
      <w:r w:rsidRPr="00DA257E">
        <w:rPr>
          <w:rFonts w:ascii="Garamond" w:hAnsi="Garamond"/>
          <w:spacing w:val="-2"/>
          <w:sz w:val="24"/>
        </w:rPr>
        <w:t xml:space="preserve"> </w:t>
      </w:r>
      <w:r w:rsidRPr="00DA257E">
        <w:rPr>
          <w:rFonts w:ascii="Garamond" w:hAnsi="Garamond"/>
          <w:sz w:val="24"/>
        </w:rPr>
        <w:t>do contrato, conforme inciso I do Art. 4º desta Portaria, quando não se justificar a imposição de penalidade mais grave.</w:t>
      </w:r>
    </w:p>
    <w:p w14:paraId="62C518A6" w14:textId="77777777" w:rsidR="00EB68E5" w:rsidRPr="00DA257E" w:rsidRDefault="00EB68E5" w:rsidP="00143ACE">
      <w:pPr>
        <w:spacing w:before="264" w:line="274"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5"/>
          <w:sz w:val="24"/>
        </w:rPr>
        <w:t>III</w:t>
      </w:r>
    </w:p>
    <w:p w14:paraId="3E4F8D45" w14:textId="77777777" w:rsidR="00EB68E5" w:rsidRPr="00DA257E" w:rsidRDefault="00EB68E5" w:rsidP="00143ACE">
      <w:pPr>
        <w:spacing w:line="274" w:lineRule="exact"/>
        <w:ind w:right="64"/>
        <w:jc w:val="center"/>
        <w:rPr>
          <w:rFonts w:ascii="Garamond" w:hAnsi="Garamond"/>
          <w:b/>
          <w:sz w:val="24"/>
        </w:rPr>
      </w:pPr>
      <w:r w:rsidRPr="00DA257E">
        <w:rPr>
          <w:rFonts w:ascii="Garamond" w:hAnsi="Garamond"/>
          <w:b/>
          <w:sz w:val="24"/>
        </w:rPr>
        <w:t>Da</w:t>
      </w:r>
      <w:r w:rsidRPr="00DA257E">
        <w:rPr>
          <w:rFonts w:ascii="Garamond" w:hAnsi="Garamond"/>
          <w:b/>
          <w:spacing w:val="-1"/>
          <w:sz w:val="24"/>
        </w:rPr>
        <w:t xml:space="preserve"> </w:t>
      </w:r>
      <w:r w:rsidRPr="00DA257E">
        <w:rPr>
          <w:rFonts w:ascii="Garamond" w:hAnsi="Garamond"/>
          <w:b/>
          <w:sz w:val="24"/>
        </w:rPr>
        <w:t>Sanção de</w:t>
      </w:r>
      <w:r w:rsidRPr="00DA257E">
        <w:rPr>
          <w:rFonts w:ascii="Garamond" w:hAnsi="Garamond"/>
          <w:b/>
          <w:spacing w:val="-1"/>
          <w:sz w:val="24"/>
        </w:rPr>
        <w:t xml:space="preserve"> </w:t>
      </w:r>
      <w:r w:rsidRPr="00DA257E">
        <w:rPr>
          <w:rFonts w:ascii="Garamond" w:hAnsi="Garamond"/>
          <w:b/>
          <w:spacing w:val="-2"/>
          <w:sz w:val="24"/>
        </w:rPr>
        <w:t>Multa</w:t>
      </w:r>
    </w:p>
    <w:p w14:paraId="0CEB584D" w14:textId="77777777" w:rsidR="00EB68E5" w:rsidRPr="00DA257E" w:rsidRDefault="00EB68E5" w:rsidP="00143ACE">
      <w:pPr>
        <w:spacing w:before="270" w:line="235" w:lineRule="auto"/>
        <w:ind w:right="64"/>
        <w:jc w:val="both"/>
        <w:rPr>
          <w:rFonts w:ascii="Garamond" w:hAnsi="Garamond"/>
          <w:sz w:val="24"/>
        </w:rPr>
      </w:pPr>
      <w:r w:rsidRPr="00DA257E">
        <w:rPr>
          <w:rFonts w:ascii="Garamond" w:hAnsi="Garamond"/>
          <w:b/>
          <w:spacing w:val="-4"/>
          <w:sz w:val="24"/>
        </w:rPr>
        <w:t>Artigo</w:t>
      </w:r>
      <w:r w:rsidRPr="00DA257E">
        <w:rPr>
          <w:rFonts w:ascii="Garamond" w:hAnsi="Garamond"/>
          <w:b/>
          <w:spacing w:val="-9"/>
          <w:sz w:val="24"/>
        </w:rPr>
        <w:t xml:space="preserve"> </w:t>
      </w:r>
      <w:r w:rsidRPr="00DA257E">
        <w:rPr>
          <w:rFonts w:ascii="Garamond" w:hAnsi="Garamond"/>
          <w:b/>
          <w:spacing w:val="-4"/>
          <w:sz w:val="24"/>
        </w:rPr>
        <w:t>6º</w:t>
      </w:r>
      <w:r w:rsidRPr="00DA257E">
        <w:rPr>
          <w:rFonts w:ascii="Garamond" w:hAnsi="Garamond"/>
          <w:b/>
          <w:spacing w:val="-7"/>
          <w:sz w:val="24"/>
        </w:rPr>
        <w:t xml:space="preserve"> </w:t>
      </w:r>
      <w:r w:rsidRPr="00DA257E">
        <w:rPr>
          <w:rFonts w:ascii="Garamond" w:hAnsi="Garamond"/>
          <w:spacing w:val="-4"/>
          <w:sz w:val="24"/>
        </w:rPr>
        <w:t>-</w:t>
      </w:r>
      <w:r w:rsidRPr="00DA257E">
        <w:rPr>
          <w:rFonts w:ascii="Garamond" w:hAnsi="Garamond"/>
          <w:spacing w:val="-8"/>
          <w:sz w:val="24"/>
        </w:rPr>
        <w:t xml:space="preserve"> </w:t>
      </w:r>
      <w:r w:rsidRPr="00DA257E">
        <w:rPr>
          <w:rFonts w:ascii="Garamond" w:hAnsi="Garamond"/>
          <w:spacing w:val="-4"/>
          <w:sz w:val="24"/>
        </w:rPr>
        <w:t>A</w:t>
      </w:r>
      <w:r w:rsidRPr="00DA257E">
        <w:rPr>
          <w:rFonts w:ascii="Garamond" w:hAnsi="Garamond"/>
          <w:spacing w:val="-7"/>
          <w:sz w:val="24"/>
        </w:rPr>
        <w:t xml:space="preserve"> </w:t>
      </w:r>
      <w:r w:rsidRPr="00DA257E">
        <w:rPr>
          <w:rFonts w:ascii="Garamond" w:hAnsi="Garamond"/>
          <w:spacing w:val="-4"/>
          <w:sz w:val="24"/>
        </w:rPr>
        <w:t>sanção</w:t>
      </w:r>
      <w:r w:rsidRPr="00DA257E">
        <w:rPr>
          <w:rFonts w:ascii="Garamond" w:hAnsi="Garamond"/>
          <w:spacing w:val="-8"/>
          <w:sz w:val="24"/>
        </w:rPr>
        <w:t xml:space="preserve"> </w:t>
      </w:r>
      <w:r w:rsidRPr="00DA257E">
        <w:rPr>
          <w:rFonts w:ascii="Garamond" w:hAnsi="Garamond"/>
          <w:spacing w:val="-4"/>
          <w:sz w:val="24"/>
        </w:rPr>
        <w:t>de</w:t>
      </w:r>
      <w:r w:rsidRPr="00DA257E">
        <w:rPr>
          <w:rFonts w:ascii="Garamond" w:hAnsi="Garamond"/>
          <w:spacing w:val="-7"/>
          <w:sz w:val="24"/>
        </w:rPr>
        <w:t xml:space="preserve"> </w:t>
      </w:r>
      <w:r w:rsidRPr="00DA257E">
        <w:rPr>
          <w:rFonts w:ascii="Garamond" w:hAnsi="Garamond"/>
          <w:spacing w:val="-4"/>
          <w:sz w:val="24"/>
        </w:rPr>
        <w:t>multa</w:t>
      </w:r>
      <w:r w:rsidRPr="00DA257E">
        <w:rPr>
          <w:rFonts w:ascii="Garamond" w:hAnsi="Garamond"/>
          <w:spacing w:val="-7"/>
          <w:sz w:val="24"/>
        </w:rPr>
        <w:t xml:space="preserve"> </w:t>
      </w:r>
      <w:r w:rsidRPr="00DA257E">
        <w:rPr>
          <w:rFonts w:ascii="Garamond" w:hAnsi="Garamond"/>
          <w:spacing w:val="-4"/>
          <w:sz w:val="24"/>
        </w:rPr>
        <w:t>será</w:t>
      </w:r>
      <w:r w:rsidRPr="00DA257E">
        <w:rPr>
          <w:rFonts w:ascii="Garamond" w:hAnsi="Garamond"/>
          <w:spacing w:val="-10"/>
          <w:sz w:val="24"/>
        </w:rPr>
        <w:t xml:space="preserve"> </w:t>
      </w:r>
      <w:r w:rsidRPr="00DA257E">
        <w:rPr>
          <w:rFonts w:ascii="Garamond" w:hAnsi="Garamond"/>
          <w:spacing w:val="-4"/>
          <w:sz w:val="24"/>
        </w:rPr>
        <w:t>aplicável,</w:t>
      </w:r>
      <w:r w:rsidRPr="00DA257E">
        <w:rPr>
          <w:rFonts w:ascii="Garamond" w:hAnsi="Garamond"/>
          <w:spacing w:val="-7"/>
          <w:sz w:val="24"/>
        </w:rPr>
        <w:t xml:space="preserve"> </w:t>
      </w:r>
      <w:r w:rsidRPr="00DA257E">
        <w:rPr>
          <w:rFonts w:ascii="Garamond" w:hAnsi="Garamond"/>
          <w:spacing w:val="-4"/>
          <w:sz w:val="24"/>
        </w:rPr>
        <w:t>de</w:t>
      </w:r>
      <w:r w:rsidRPr="00DA257E">
        <w:rPr>
          <w:rFonts w:ascii="Garamond" w:hAnsi="Garamond"/>
          <w:spacing w:val="-7"/>
          <w:sz w:val="24"/>
        </w:rPr>
        <w:t xml:space="preserve"> </w:t>
      </w:r>
      <w:r w:rsidRPr="00DA257E">
        <w:rPr>
          <w:rFonts w:ascii="Garamond" w:hAnsi="Garamond"/>
          <w:spacing w:val="-4"/>
          <w:sz w:val="24"/>
        </w:rPr>
        <w:t>forma</w:t>
      </w:r>
      <w:r w:rsidRPr="00DA257E">
        <w:rPr>
          <w:rFonts w:ascii="Garamond" w:hAnsi="Garamond"/>
          <w:spacing w:val="-7"/>
          <w:sz w:val="24"/>
        </w:rPr>
        <w:t xml:space="preserve"> </w:t>
      </w:r>
      <w:r w:rsidRPr="00DA257E">
        <w:rPr>
          <w:rFonts w:ascii="Garamond" w:hAnsi="Garamond"/>
          <w:spacing w:val="-4"/>
          <w:sz w:val="24"/>
        </w:rPr>
        <w:t>individual</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8"/>
          <w:sz w:val="24"/>
        </w:rPr>
        <w:t xml:space="preserve"> </w:t>
      </w:r>
      <w:r w:rsidRPr="00DA257E">
        <w:rPr>
          <w:rFonts w:ascii="Garamond" w:hAnsi="Garamond"/>
          <w:spacing w:val="-4"/>
          <w:sz w:val="24"/>
        </w:rPr>
        <w:t>cumulada</w:t>
      </w:r>
      <w:r w:rsidRPr="00DA257E">
        <w:rPr>
          <w:rFonts w:ascii="Garamond" w:hAnsi="Garamond"/>
          <w:spacing w:val="-7"/>
          <w:sz w:val="24"/>
        </w:rPr>
        <w:t xml:space="preserve"> </w:t>
      </w:r>
      <w:r w:rsidRPr="00DA257E">
        <w:rPr>
          <w:rFonts w:ascii="Garamond" w:hAnsi="Garamond"/>
          <w:spacing w:val="-4"/>
          <w:sz w:val="24"/>
        </w:rPr>
        <w:t>com</w:t>
      </w:r>
      <w:r w:rsidRPr="00DA257E">
        <w:rPr>
          <w:rFonts w:ascii="Garamond" w:hAnsi="Garamond"/>
          <w:spacing w:val="-7"/>
          <w:sz w:val="24"/>
        </w:rPr>
        <w:t xml:space="preserve"> </w:t>
      </w:r>
      <w:r w:rsidRPr="00DA257E">
        <w:rPr>
          <w:rFonts w:ascii="Garamond" w:hAnsi="Garamond"/>
          <w:spacing w:val="-4"/>
          <w:sz w:val="24"/>
        </w:rPr>
        <w:t>outra</w:t>
      </w:r>
      <w:r w:rsidRPr="00DA257E">
        <w:rPr>
          <w:rFonts w:ascii="Garamond" w:hAnsi="Garamond"/>
          <w:spacing w:val="-7"/>
          <w:sz w:val="24"/>
        </w:rPr>
        <w:t xml:space="preserve"> </w:t>
      </w:r>
      <w:r w:rsidRPr="00DA257E">
        <w:rPr>
          <w:rFonts w:ascii="Garamond" w:hAnsi="Garamond"/>
          <w:spacing w:val="-4"/>
          <w:sz w:val="24"/>
        </w:rPr>
        <w:t>sanção,</w:t>
      </w:r>
      <w:r w:rsidRPr="00DA257E">
        <w:rPr>
          <w:rFonts w:ascii="Garamond" w:hAnsi="Garamond"/>
          <w:spacing w:val="-8"/>
          <w:sz w:val="24"/>
        </w:rPr>
        <w:t xml:space="preserve"> </w:t>
      </w:r>
      <w:r w:rsidRPr="00DA257E">
        <w:rPr>
          <w:rFonts w:ascii="Garamond" w:hAnsi="Garamond"/>
          <w:spacing w:val="-4"/>
          <w:sz w:val="24"/>
        </w:rPr>
        <w:t xml:space="preserve">por </w:t>
      </w:r>
      <w:r w:rsidRPr="00DA257E">
        <w:rPr>
          <w:rFonts w:ascii="Garamond" w:hAnsi="Garamond"/>
          <w:sz w:val="24"/>
        </w:rPr>
        <w:t xml:space="preserve">qualquer das infrações previstas no Artigo 3º desta Portaria, conforme as seguintes espécies e </w:t>
      </w:r>
      <w:r w:rsidRPr="00DA257E">
        <w:rPr>
          <w:rFonts w:ascii="Garamond" w:hAnsi="Garamond"/>
          <w:spacing w:val="-2"/>
          <w:sz w:val="24"/>
        </w:rPr>
        <w:t>percentuais:</w:t>
      </w:r>
    </w:p>
    <w:p w14:paraId="3BA73958" w14:textId="77777777" w:rsidR="00EB68E5" w:rsidRPr="00DA257E" w:rsidRDefault="00EB68E5" w:rsidP="00143ACE">
      <w:pPr>
        <w:pStyle w:val="PargrafodaLista"/>
        <w:widowControl w:val="0"/>
        <w:numPr>
          <w:ilvl w:val="0"/>
          <w:numId w:val="30"/>
        </w:numPr>
        <w:tabs>
          <w:tab w:val="left" w:pos="545"/>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 xml:space="preserve">- Multa compensatória de 10% (dez por cento) do valor estimado do objeto na licitação ou </w:t>
      </w:r>
      <w:r w:rsidRPr="00DA257E">
        <w:rPr>
          <w:rFonts w:ascii="Garamond" w:hAnsi="Garamond"/>
          <w:spacing w:val="-2"/>
          <w:sz w:val="24"/>
        </w:rPr>
        <w:t>contratação</w:t>
      </w:r>
      <w:r w:rsidRPr="00DA257E">
        <w:rPr>
          <w:rFonts w:ascii="Garamond" w:hAnsi="Garamond"/>
          <w:spacing w:val="-15"/>
          <w:sz w:val="24"/>
        </w:rPr>
        <w:t xml:space="preserve"> </w:t>
      </w:r>
      <w:r w:rsidRPr="00DA257E">
        <w:rPr>
          <w:rFonts w:ascii="Garamond" w:hAnsi="Garamond"/>
          <w:spacing w:val="-2"/>
          <w:sz w:val="24"/>
        </w:rPr>
        <w:t>direta,</w:t>
      </w:r>
      <w:r w:rsidRPr="00DA257E">
        <w:rPr>
          <w:rFonts w:ascii="Garamond" w:hAnsi="Garamond"/>
          <w:spacing w:val="-13"/>
          <w:sz w:val="24"/>
        </w:rPr>
        <w:t xml:space="preserve"> </w:t>
      </w:r>
      <w:r w:rsidRPr="00DA257E">
        <w:rPr>
          <w:rFonts w:ascii="Garamond" w:hAnsi="Garamond"/>
          <w:spacing w:val="-2"/>
          <w:sz w:val="24"/>
        </w:rPr>
        <w:t>na</w:t>
      </w:r>
      <w:r w:rsidRPr="00DA257E">
        <w:rPr>
          <w:rFonts w:ascii="Garamond" w:hAnsi="Garamond"/>
          <w:spacing w:val="-13"/>
          <w:sz w:val="24"/>
        </w:rPr>
        <w:t xml:space="preserve"> </w:t>
      </w:r>
      <w:r w:rsidRPr="00DA257E">
        <w:rPr>
          <w:rFonts w:ascii="Garamond" w:hAnsi="Garamond"/>
          <w:spacing w:val="-2"/>
          <w:sz w:val="24"/>
        </w:rPr>
        <w:t>ocorrência</w:t>
      </w:r>
      <w:r w:rsidRPr="00DA257E">
        <w:rPr>
          <w:rFonts w:ascii="Garamond" w:hAnsi="Garamond"/>
          <w:spacing w:val="-13"/>
          <w:sz w:val="24"/>
        </w:rPr>
        <w:t xml:space="preserve"> </w:t>
      </w:r>
      <w:r w:rsidRPr="00DA257E">
        <w:rPr>
          <w:rFonts w:ascii="Garamond" w:hAnsi="Garamond"/>
          <w:spacing w:val="-2"/>
          <w:sz w:val="24"/>
        </w:rPr>
        <w:t>das</w:t>
      </w:r>
      <w:r w:rsidRPr="00DA257E">
        <w:rPr>
          <w:rFonts w:ascii="Garamond" w:hAnsi="Garamond"/>
          <w:spacing w:val="-13"/>
          <w:sz w:val="24"/>
        </w:rPr>
        <w:t xml:space="preserve"> </w:t>
      </w:r>
      <w:r w:rsidRPr="00DA257E">
        <w:rPr>
          <w:rFonts w:ascii="Garamond" w:hAnsi="Garamond"/>
          <w:spacing w:val="-2"/>
          <w:sz w:val="24"/>
        </w:rPr>
        <w:t>infrações,</w:t>
      </w:r>
      <w:r w:rsidRPr="00DA257E">
        <w:rPr>
          <w:rFonts w:ascii="Garamond" w:hAnsi="Garamond"/>
          <w:spacing w:val="-13"/>
          <w:sz w:val="24"/>
        </w:rPr>
        <w:t xml:space="preserve"> </w:t>
      </w:r>
      <w:r w:rsidRPr="00DA257E">
        <w:rPr>
          <w:rFonts w:ascii="Garamond" w:hAnsi="Garamond"/>
          <w:spacing w:val="-2"/>
          <w:sz w:val="24"/>
        </w:rPr>
        <w:t>previstas</w:t>
      </w:r>
      <w:r w:rsidRPr="00DA257E">
        <w:rPr>
          <w:rFonts w:ascii="Garamond" w:hAnsi="Garamond"/>
          <w:spacing w:val="-13"/>
          <w:sz w:val="24"/>
        </w:rPr>
        <w:t xml:space="preserve"> </w:t>
      </w:r>
      <w:r w:rsidRPr="00DA257E">
        <w:rPr>
          <w:rFonts w:ascii="Garamond" w:hAnsi="Garamond"/>
          <w:spacing w:val="-2"/>
          <w:sz w:val="24"/>
        </w:rPr>
        <w:t>nos</w:t>
      </w:r>
      <w:r w:rsidRPr="00DA257E">
        <w:rPr>
          <w:rFonts w:ascii="Garamond" w:hAnsi="Garamond"/>
          <w:spacing w:val="-13"/>
          <w:sz w:val="24"/>
        </w:rPr>
        <w:t xml:space="preserve"> </w:t>
      </w:r>
      <w:r w:rsidRPr="00DA257E">
        <w:rPr>
          <w:rFonts w:ascii="Garamond" w:hAnsi="Garamond"/>
          <w:spacing w:val="-2"/>
          <w:sz w:val="24"/>
        </w:rPr>
        <w:t>incisos</w:t>
      </w:r>
      <w:r w:rsidRPr="00DA257E">
        <w:rPr>
          <w:rFonts w:ascii="Garamond" w:hAnsi="Garamond"/>
          <w:spacing w:val="-13"/>
          <w:sz w:val="24"/>
        </w:rPr>
        <w:t xml:space="preserve"> </w:t>
      </w:r>
      <w:r w:rsidRPr="00DA257E">
        <w:rPr>
          <w:rFonts w:ascii="Garamond" w:hAnsi="Garamond"/>
          <w:spacing w:val="-2"/>
          <w:sz w:val="24"/>
        </w:rPr>
        <w:t>IV,</w:t>
      </w:r>
      <w:r w:rsidRPr="00DA257E">
        <w:rPr>
          <w:rFonts w:ascii="Garamond" w:hAnsi="Garamond"/>
          <w:spacing w:val="-13"/>
          <w:sz w:val="24"/>
        </w:rPr>
        <w:t xml:space="preserve"> </w:t>
      </w:r>
      <w:r w:rsidRPr="00DA257E">
        <w:rPr>
          <w:rFonts w:ascii="Garamond" w:hAnsi="Garamond"/>
          <w:spacing w:val="-2"/>
          <w:sz w:val="24"/>
        </w:rPr>
        <w:t>VIII,</w:t>
      </w:r>
      <w:r w:rsidRPr="00DA257E">
        <w:rPr>
          <w:rFonts w:ascii="Garamond" w:hAnsi="Garamond"/>
          <w:spacing w:val="-13"/>
          <w:sz w:val="24"/>
        </w:rPr>
        <w:t xml:space="preserve"> </w:t>
      </w:r>
      <w:r w:rsidRPr="00DA257E">
        <w:rPr>
          <w:rFonts w:ascii="Garamond" w:hAnsi="Garamond"/>
          <w:spacing w:val="-2"/>
          <w:sz w:val="24"/>
        </w:rPr>
        <w:t>IX,</w:t>
      </w:r>
      <w:r w:rsidRPr="00DA257E">
        <w:rPr>
          <w:rFonts w:ascii="Garamond" w:hAnsi="Garamond"/>
          <w:spacing w:val="-13"/>
          <w:sz w:val="24"/>
        </w:rPr>
        <w:t xml:space="preserve"> </w:t>
      </w:r>
      <w:r w:rsidRPr="00DA257E">
        <w:rPr>
          <w:rFonts w:ascii="Garamond" w:hAnsi="Garamond"/>
          <w:spacing w:val="-2"/>
          <w:sz w:val="24"/>
        </w:rPr>
        <w:t>X,</w:t>
      </w:r>
      <w:r w:rsidRPr="00DA257E">
        <w:rPr>
          <w:rFonts w:ascii="Garamond" w:hAnsi="Garamond"/>
          <w:spacing w:val="-13"/>
          <w:sz w:val="24"/>
        </w:rPr>
        <w:t xml:space="preserve"> </w:t>
      </w:r>
      <w:r w:rsidRPr="00DA257E">
        <w:rPr>
          <w:rFonts w:ascii="Garamond" w:hAnsi="Garamond"/>
          <w:spacing w:val="-2"/>
          <w:sz w:val="24"/>
        </w:rPr>
        <w:t>XI</w:t>
      </w:r>
      <w:r w:rsidRPr="00DA257E">
        <w:rPr>
          <w:rFonts w:ascii="Garamond" w:hAnsi="Garamond"/>
          <w:spacing w:val="-13"/>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XII</w:t>
      </w:r>
      <w:r w:rsidRPr="00DA257E">
        <w:rPr>
          <w:rFonts w:ascii="Garamond" w:hAnsi="Garamond"/>
          <w:spacing w:val="-13"/>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 xml:space="preserve">Art. </w:t>
      </w:r>
      <w:r w:rsidRPr="00DA257E">
        <w:rPr>
          <w:rFonts w:ascii="Garamond" w:hAnsi="Garamond"/>
          <w:sz w:val="24"/>
        </w:rPr>
        <w:t>3º</w:t>
      </w:r>
      <w:r w:rsidRPr="00DA257E">
        <w:rPr>
          <w:rFonts w:ascii="Garamond" w:hAnsi="Garamond"/>
          <w:spacing w:val="-13"/>
          <w:sz w:val="24"/>
        </w:rPr>
        <w:t xml:space="preserve"> </w:t>
      </w:r>
      <w:r w:rsidRPr="00DA257E">
        <w:rPr>
          <w:rFonts w:ascii="Garamond" w:hAnsi="Garamond"/>
          <w:sz w:val="24"/>
        </w:rPr>
        <w:t>desta</w:t>
      </w:r>
      <w:r w:rsidRPr="00DA257E">
        <w:rPr>
          <w:rFonts w:ascii="Garamond" w:hAnsi="Garamond"/>
          <w:spacing w:val="-13"/>
          <w:sz w:val="24"/>
        </w:rPr>
        <w:t xml:space="preserve"> </w:t>
      </w:r>
      <w:r w:rsidRPr="00DA257E">
        <w:rPr>
          <w:rFonts w:ascii="Garamond" w:hAnsi="Garamond"/>
          <w:sz w:val="24"/>
        </w:rPr>
        <w:t>Portaria,</w:t>
      </w:r>
      <w:r w:rsidRPr="00DA257E">
        <w:rPr>
          <w:rFonts w:ascii="Garamond" w:hAnsi="Garamond"/>
          <w:spacing w:val="-12"/>
          <w:sz w:val="24"/>
        </w:rPr>
        <w:t xml:space="preserve"> </w:t>
      </w:r>
      <w:r w:rsidRPr="00DA257E">
        <w:rPr>
          <w:rFonts w:ascii="Garamond" w:hAnsi="Garamond"/>
          <w:sz w:val="24"/>
        </w:rPr>
        <w:t>ocorridas</w:t>
      </w:r>
      <w:r w:rsidRPr="00DA257E">
        <w:rPr>
          <w:rFonts w:ascii="Garamond" w:hAnsi="Garamond"/>
          <w:spacing w:val="-11"/>
          <w:sz w:val="24"/>
        </w:rPr>
        <w:t xml:space="preserve"> </w:t>
      </w:r>
      <w:r w:rsidRPr="00DA257E">
        <w:rPr>
          <w:rFonts w:ascii="Garamond" w:hAnsi="Garamond"/>
          <w:sz w:val="24"/>
        </w:rPr>
        <w:t>durante</w:t>
      </w:r>
      <w:r w:rsidRPr="00DA257E">
        <w:rPr>
          <w:rFonts w:ascii="Garamond" w:hAnsi="Garamond"/>
          <w:spacing w:val="-12"/>
          <w:sz w:val="24"/>
        </w:rPr>
        <w:t xml:space="preserve"> </w:t>
      </w:r>
      <w:r w:rsidRPr="00DA257E">
        <w:rPr>
          <w:rFonts w:ascii="Garamond" w:hAnsi="Garamond"/>
          <w:sz w:val="24"/>
        </w:rPr>
        <w:t>a</w:t>
      </w:r>
      <w:r w:rsidRPr="00DA257E">
        <w:rPr>
          <w:rFonts w:ascii="Garamond" w:hAnsi="Garamond"/>
          <w:spacing w:val="-11"/>
          <w:sz w:val="24"/>
        </w:rPr>
        <w:t xml:space="preserve"> </w:t>
      </w:r>
      <w:r w:rsidRPr="00DA257E">
        <w:rPr>
          <w:rFonts w:ascii="Garamond" w:hAnsi="Garamond"/>
          <w:sz w:val="24"/>
        </w:rPr>
        <w:t>fase</w:t>
      </w:r>
      <w:r w:rsidRPr="00DA257E">
        <w:rPr>
          <w:rFonts w:ascii="Garamond" w:hAnsi="Garamond"/>
          <w:spacing w:val="-12"/>
          <w:sz w:val="24"/>
        </w:rPr>
        <w:t xml:space="preserve"> </w:t>
      </w:r>
      <w:r w:rsidRPr="00DA257E">
        <w:rPr>
          <w:rFonts w:ascii="Garamond" w:hAnsi="Garamond"/>
          <w:sz w:val="24"/>
        </w:rPr>
        <w:t>de</w:t>
      </w:r>
      <w:r w:rsidRPr="00DA257E">
        <w:rPr>
          <w:rFonts w:ascii="Garamond" w:hAnsi="Garamond"/>
          <w:spacing w:val="-11"/>
          <w:sz w:val="24"/>
        </w:rPr>
        <w:t xml:space="preserve"> </w:t>
      </w:r>
      <w:r w:rsidRPr="00DA257E">
        <w:rPr>
          <w:rFonts w:ascii="Garamond" w:hAnsi="Garamond"/>
          <w:sz w:val="24"/>
        </w:rPr>
        <w:t>licitação</w:t>
      </w:r>
      <w:r w:rsidRPr="00DA257E">
        <w:rPr>
          <w:rFonts w:ascii="Garamond" w:hAnsi="Garamond"/>
          <w:spacing w:val="-13"/>
          <w:sz w:val="24"/>
        </w:rPr>
        <w:t xml:space="preserve"> </w:t>
      </w:r>
      <w:r w:rsidRPr="00DA257E">
        <w:rPr>
          <w:rFonts w:ascii="Garamond" w:hAnsi="Garamond"/>
          <w:sz w:val="24"/>
        </w:rPr>
        <w:t>ou</w:t>
      </w:r>
      <w:r w:rsidRPr="00DA257E">
        <w:rPr>
          <w:rFonts w:ascii="Garamond" w:hAnsi="Garamond"/>
          <w:spacing w:val="-10"/>
          <w:sz w:val="24"/>
        </w:rPr>
        <w:t xml:space="preserve"> </w:t>
      </w:r>
      <w:r w:rsidRPr="00DA257E">
        <w:rPr>
          <w:rFonts w:ascii="Garamond" w:hAnsi="Garamond"/>
          <w:sz w:val="24"/>
        </w:rPr>
        <w:t>contratação</w:t>
      </w:r>
      <w:r w:rsidRPr="00DA257E">
        <w:rPr>
          <w:rFonts w:ascii="Garamond" w:hAnsi="Garamond"/>
          <w:spacing w:val="-13"/>
          <w:sz w:val="24"/>
        </w:rPr>
        <w:t xml:space="preserve"> </w:t>
      </w:r>
      <w:r w:rsidRPr="00DA257E">
        <w:rPr>
          <w:rFonts w:ascii="Garamond" w:hAnsi="Garamond"/>
          <w:sz w:val="24"/>
        </w:rPr>
        <w:t>direta.</w:t>
      </w:r>
    </w:p>
    <w:p w14:paraId="194FC7BA" w14:textId="77777777" w:rsidR="00EB68E5" w:rsidRPr="00DA257E" w:rsidRDefault="00EB68E5" w:rsidP="00143ACE">
      <w:pPr>
        <w:pStyle w:val="PargrafodaLista"/>
        <w:widowControl w:val="0"/>
        <w:numPr>
          <w:ilvl w:val="0"/>
          <w:numId w:val="30"/>
        </w:numPr>
        <w:tabs>
          <w:tab w:val="left" w:pos="569"/>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6"/>
          <w:sz w:val="24"/>
        </w:rPr>
        <w:t xml:space="preserve"> </w:t>
      </w:r>
      <w:r w:rsidRPr="00DA257E">
        <w:rPr>
          <w:rFonts w:ascii="Garamond" w:hAnsi="Garamond"/>
          <w:spacing w:val="-4"/>
          <w:sz w:val="24"/>
        </w:rPr>
        <w:t>Multa</w:t>
      </w:r>
      <w:r w:rsidRPr="00DA257E">
        <w:rPr>
          <w:rFonts w:ascii="Garamond" w:hAnsi="Garamond"/>
          <w:spacing w:val="-8"/>
          <w:sz w:val="24"/>
        </w:rPr>
        <w:t xml:space="preserve"> </w:t>
      </w:r>
      <w:r w:rsidRPr="00DA257E">
        <w:rPr>
          <w:rFonts w:ascii="Garamond" w:hAnsi="Garamond"/>
          <w:spacing w:val="-4"/>
          <w:sz w:val="24"/>
        </w:rPr>
        <w:t>compensatória</w:t>
      </w:r>
      <w:r w:rsidRPr="00DA257E">
        <w:rPr>
          <w:rFonts w:ascii="Garamond" w:hAnsi="Garamond"/>
          <w:spacing w:val="-10"/>
          <w:sz w:val="24"/>
        </w:rPr>
        <w:t xml:space="preserve"> </w:t>
      </w:r>
      <w:r w:rsidRPr="00DA257E">
        <w:rPr>
          <w:rFonts w:ascii="Garamond" w:hAnsi="Garamond"/>
          <w:spacing w:val="-4"/>
          <w:sz w:val="24"/>
        </w:rPr>
        <w:t>de</w:t>
      </w:r>
      <w:r w:rsidRPr="00DA257E">
        <w:rPr>
          <w:rFonts w:ascii="Garamond" w:hAnsi="Garamond"/>
          <w:spacing w:val="-7"/>
          <w:sz w:val="24"/>
        </w:rPr>
        <w:t xml:space="preserve"> </w:t>
      </w:r>
      <w:r w:rsidRPr="00DA257E">
        <w:rPr>
          <w:rFonts w:ascii="Garamond" w:hAnsi="Garamond"/>
          <w:spacing w:val="-4"/>
          <w:sz w:val="24"/>
        </w:rPr>
        <w:t>20%</w:t>
      </w:r>
      <w:r w:rsidRPr="00DA257E">
        <w:rPr>
          <w:rFonts w:ascii="Garamond" w:hAnsi="Garamond"/>
          <w:spacing w:val="-8"/>
          <w:sz w:val="24"/>
        </w:rPr>
        <w:t xml:space="preserve"> </w:t>
      </w:r>
      <w:r w:rsidRPr="00DA257E">
        <w:rPr>
          <w:rFonts w:ascii="Garamond" w:hAnsi="Garamond"/>
          <w:spacing w:val="-4"/>
          <w:sz w:val="24"/>
        </w:rPr>
        <w:t>(vinte</w:t>
      </w:r>
      <w:r w:rsidRPr="00DA257E">
        <w:rPr>
          <w:rFonts w:ascii="Garamond" w:hAnsi="Garamond"/>
          <w:spacing w:val="-8"/>
          <w:sz w:val="24"/>
        </w:rPr>
        <w:t xml:space="preserve"> </w:t>
      </w:r>
      <w:r w:rsidRPr="00DA257E">
        <w:rPr>
          <w:rFonts w:ascii="Garamond" w:hAnsi="Garamond"/>
          <w:spacing w:val="-4"/>
          <w:sz w:val="24"/>
        </w:rPr>
        <w:t>por</w:t>
      </w:r>
      <w:r w:rsidRPr="00DA257E">
        <w:rPr>
          <w:rFonts w:ascii="Garamond" w:hAnsi="Garamond"/>
          <w:spacing w:val="-9"/>
          <w:sz w:val="24"/>
        </w:rPr>
        <w:t xml:space="preserve"> </w:t>
      </w:r>
      <w:r w:rsidRPr="00DA257E">
        <w:rPr>
          <w:rFonts w:ascii="Garamond" w:hAnsi="Garamond"/>
          <w:spacing w:val="-4"/>
          <w:sz w:val="24"/>
        </w:rPr>
        <w:t>cento)</w:t>
      </w:r>
      <w:r w:rsidRPr="00DA257E">
        <w:rPr>
          <w:rFonts w:ascii="Garamond" w:hAnsi="Garamond"/>
          <w:spacing w:val="-9"/>
          <w:sz w:val="24"/>
        </w:rPr>
        <w:t xml:space="preserve"> </w:t>
      </w:r>
      <w:r w:rsidRPr="00DA257E">
        <w:rPr>
          <w:rFonts w:ascii="Garamond" w:hAnsi="Garamond"/>
          <w:spacing w:val="-4"/>
          <w:sz w:val="24"/>
        </w:rPr>
        <w:t>do</w:t>
      </w:r>
      <w:r w:rsidRPr="00DA257E">
        <w:rPr>
          <w:rFonts w:ascii="Garamond" w:hAnsi="Garamond"/>
          <w:spacing w:val="-8"/>
          <w:sz w:val="24"/>
        </w:rPr>
        <w:t xml:space="preserve"> </w:t>
      </w:r>
      <w:r w:rsidRPr="00DA257E">
        <w:rPr>
          <w:rFonts w:ascii="Garamond" w:hAnsi="Garamond"/>
          <w:spacing w:val="-4"/>
          <w:sz w:val="24"/>
        </w:rPr>
        <w:t>valor</w:t>
      </w:r>
      <w:r w:rsidRPr="00DA257E">
        <w:rPr>
          <w:rFonts w:ascii="Garamond" w:hAnsi="Garamond"/>
          <w:spacing w:val="-9"/>
          <w:sz w:val="24"/>
        </w:rPr>
        <w:t xml:space="preserve"> </w:t>
      </w:r>
      <w:r w:rsidRPr="00DA257E">
        <w:rPr>
          <w:rFonts w:ascii="Garamond" w:hAnsi="Garamond"/>
          <w:spacing w:val="-4"/>
          <w:sz w:val="24"/>
        </w:rPr>
        <w:t>da</w:t>
      </w:r>
      <w:r w:rsidRPr="00DA257E">
        <w:rPr>
          <w:rFonts w:ascii="Garamond" w:hAnsi="Garamond"/>
          <w:spacing w:val="-7"/>
          <w:sz w:val="24"/>
        </w:rPr>
        <w:t xml:space="preserve"> </w:t>
      </w:r>
      <w:r w:rsidRPr="00DA257E">
        <w:rPr>
          <w:rFonts w:ascii="Garamond" w:hAnsi="Garamond"/>
          <w:spacing w:val="-4"/>
          <w:sz w:val="24"/>
        </w:rPr>
        <w:t>proposta</w:t>
      </w:r>
      <w:r w:rsidRPr="00DA257E">
        <w:rPr>
          <w:rFonts w:ascii="Garamond" w:hAnsi="Garamond"/>
          <w:spacing w:val="-8"/>
          <w:sz w:val="24"/>
        </w:rPr>
        <w:t xml:space="preserve"> </w:t>
      </w:r>
      <w:proofErr w:type="gramStart"/>
      <w:r w:rsidRPr="00DA257E">
        <w:rPr>
          <w:rFonts w:ascii="Garamond" w:hAnsi="Garamond"/>
          <w:spacing w:val="-4"/>
          <w:sz w:val="24"/>
        </w:rPr>
        <w:t>na</w:t>
      </w:r>
      <w:r w:rsidRPr="00DA257E">
        <w:rPr>
          <w:rFonts w:ascii="Garamond" w:hAnsi="Garamond"/>
          <w:spacing w:val="-7"/>
          <w:sz w:val="24"/>
        </w:rPr>
        <w:t xml:space="preserve"> </w:t>
      </w:r>
      <w:proofErr w:type="spellStart"/>
      <w:r w:rsidRPr="00DA257E">
        <w:rPr>
          <w:rFonts w:ascii="Garamond" w:hAnsi="Garamond"/>
          <w:spacing w:val="-4"/>
          <w:sz w:val="24"/>
        </w:rPr>
        <w:t>na</w:t>
      </w:r>
      <w:proofErr w:type="spellEnd"/>
      <w:proofErr w:type="gramEnd"/>
      <w:r w:rsidRPr="00DA257E">
        <w:rPr>
          <w:rFonts w:ascii="Garamond" w:hAnsi="Garamond"/>
          <w:spacing w:val="-7"/>
          <w:sz w:val="24"/>
        </w:rPr>
        <w:t xml:space="preserve"> </w:t>
      </w:r>
      <w:r w:rsidRPr="00DA257E">
        <w:rPr>
          <w:rFonts w:ascii="Garamond" w:hAnsi="Garamond"/>
          <w:spacing w:val="-4"/>
          <w:sz w:val="24"/>
        </w:rPr>
        <w:t>licitação</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10"/>
          <w:sz w:val="24"/>
        </w:rPr>
        <w:t xml:space="preserve"> </w:t>
      </w:r>
      <w:r w:rsidRPr="00DA257E">
        <w:rPr>
          <w:rFonts w:ascii="Garamond" w:hAnsi="Garamond"/>
          <w:spacing w:val="-4"/>
          <w:sz w:val="24"/>
        </w:rPr>
        <w:t xml:space="preserve">contratação </w:t>
      </w:r>
      <w:r w:rsidRPr="00DA257E">
        <w:rPr>
          <w:rFonts w:ascii="Garamond" w:hAnsi="Garamond"/>
          <w:sz w:val="24"/>
        </w:rPr>
        <w:t>direta,</w:t>
      </w:r>
      <w:r w:rsidRPr="00DA257E">
        <w:rPr>
          <w:rFonts w:ascii="Garamond" w:hAnsi="Garamond"/>
          <w:spacing w:val="-10"/>
          <w:sz w:val="24"/>
        </w:rPr>
        <w:t xml:space="preserve"> </w:t>
      </w:r>
      <w:r w:rsidRPr="00DA257E">
        <w:rPr>
          <w:rFonts w:ascii="Garamond" w:hAnsi="Garamond"/>
          <w:sz w:val="24"/>
        </w:rPr>
        <w:t>na</w:t>
      </w:r>
      <w:r w:rsidRPr="00DA257E">
        <w:rPr>
          <w:rFonts w:ascii="Garamond" w:hAnsi="Garamond"/>
          <w:spacing w:val="-10"/>
          <w:sz w:val="24"/>
        </w:rPr>
        <w:t xml:space="preserve"> </w:t>
      </w:r>
      <w:r w:rsidRPr="00DA257E">
        <w:rPr>
          <w:rFonts w:ascii="Garamond" w:hAnsi="Garamond"/>
          <w:sz w:val="24"/>
        </w:rPr>
        <w:t>ocorrência</w:t>
      </w:r>
      <w:r w:rsidRPr="00DA257E">
        <w:rPr>
          <w:rFonts w:ascii="Garamond" w:hAnsi="Garamond"/>
          <w:spacing w:val="-10"/>
          <w:sz w:val="24"/>
        </w:rPr>
        <w:t xml:space="preserve"> </w:t>
      </w:r>
      <w:r w:rsidRPr="00DA257E">
        <w:rPr>
          <w:rFonts w:ascii="Garamond" w:hAnsi="Garamond"/>
          <w:sz w:val="24"/>
        </w:rPr>
        <w:t>das</w:t>
      </w:r>
      <w:r w:rsidRPr="00DA257E">
        <w:rPr>
          <w:rFonts w:ascii="Garamond" w:hAnsi="Garamond"/>
          <w:spacing w:val="-10"/>
          <w:sz w:val="24"/>
        </w:rPr>
        <w:t xml:space="preserve"> </w:t>
      </w:r>
      <w:r w:rsidRPr="00DA257E">
        <w:rPr>
          <w:rFonts w:ascii="Garamond" w:hAnsi="Garamond"/>
          <w:sz w:val="24"/>
        </w:rPr>
        <w:t>infrações,</w:t>
      </w:r>
      <w:r w:rsidRPr="00DA257E">
        <w:rPr>
          <w:rFonts w:ascii="Garamond" w:hAnsi="Garamond"/>
          <w:spacing w:val="-10"/>
          <w:sz w:val="24"/>
        </w:rPr>
        <w:t xml:space="preserve"> </w:t>
      </w:r>
      <w:r w:rsidRPr="00DA257E">
        <w:rPr>
          <w:rFonts w:ascii="Garamond" w:hAnsi="Garamond"/>
          <w:sz w:val="24"/>
        </w:rPr>
        <w:t>previstas</w:t>
      </w:r>
      <w:r w:rsidRPr="00DA257E">
        <w:rPr>
          <w:rFonts w:ascii="Garamond" w:hAnsi="Garamond"/>
          <w:spacing w:val="-10"/>
          <w:sz w:val="24"/>
        </w:rPr>
        <w:t xml:space="preserve"> </w:t>
      </w:r>
      <w:r w:rsidRPr="00DA257E">
        <w:rPr>
          <w:rFonts w:ascii="Garamond" w:hAnsi="Garamond"/>
          <w:sz w:val="24"/>
        </w:rPr>
        <w:t>nos</w:t>
      </w:r>
      <w:r w:rsidRPr="00DA257E">
        <w:rPr>
          <w:rFonts w:ascii="Garamond" w:hAnsi="Garamond"/>
          <w:spacing w:val="-10"/>
          <w:sz w:val="24"/>
        </w:rPr>
        <w:t xml:space="preserve"> </w:t>
      </w:r>
      <w:r w:rsidRPr="00DA257E">
        <w:rPr>
          <w:rFonts w:ascii="Garamond" w:hAnsi="Garamond"/>
          <w:sz w:val="24"/>
        </w:rPr>
        <w:t>incisos</w:t>
      </w:r>
      <w:r w:rsidRPr="00DA257E">
        <w:rPr>
          <w:rFonts w:ascii="Garamond" w:hAnsi="Garamond"/>
          <w:spacing w:val="-10"/>
          <w:sz w:val="24"/>
        </w:rPr>
        <w:t xml:space="preserve"> </w:t>
      </w:r>
      <w:r w:rsidRPr="00DA257E">
        <w:rPr>
          <w:rFonts w:ascii="Garamond" w:hAnsi="Garamond"/>
          <w:sz w:val="24"/>
        </w:rPr>
        <w:t>V</w:t>
      </w:r>
      <w:r w:rsidRPr="00DA257E">
        <w:rPr>
          <w:rFonts w:ascii="Garamond" w:hAnsi="Garamond"/>
          <w:spacing w:val="-10"/>
          <w:sz w:val="24"/>
        </w:rPr>
        <w:t xml:space="preserve"> </w:t>
      </w:r>
      <w:r w:rsidRPr="00DA257E">
        <w:rPr>
          <w:rFonts w:ascii="Garamond" w:hAnsi="Garamond"/>
          <w:sz w:val="24"/>
        </w:rPr>
        <w:t>e</w:t>
      </w:r>
      <w:r w:rsidRPr="00DA257E">
        <w:rPr>
          <w:rFonts w:ascii="Garamond" w:hAnsi="Garamond"/>
          <w:spacing w:val="-10"/>
          <w:sz w:val="24"/>
        </w:rPr>
        <w:t xml:space="preserve"> </w:t>
      </w:r>
      <w:r w:rsidRPr="00DA257E">
        <w:rPr>
          <w:rFonts w:ascii="Garamond" w:hAnsi="Garamond"/>
          <w:sz w:val="24"/>
        </w:rPr>
        <w:t>VI</w:t>
      </w:r>
      <w:r w:rsidRPr="00DA257E">
        <w:rPr>
          <w:rFonts w:ascii="Garamond" w:hAnsi="Garamond"/>
          <w:spacing w:val="-11"/>
          <w:sz w:val="24"/>
        </w:rPr>
        <w:t xml:space="preserve"> </w:t>
      </w:r>
      <w:r w:rsidRPr="00DA257E">
        <w:rPr>
          <w:rFonts w:ascii="Garamond" w:hAnsi="Garamond"/>
          <w:sz w:val="24"/>
        </w:rPr>
        <w:t>do</w:t>
      </w:r>
      <w:r w:rsidRPr="00DA257E">
        <w:rPr>
          <w:rFonts w:ascii="Garamond" w:hAnsi="Garamond"/>
          <w:spacing w:val="-10"/>
          <w:sz w:val="24"/>
        </w:rPr>
        <w:t xml:space="preserve"> </w:t>
      </w:r>
      <w:r w:rsidRPr="00DA257E">
        <w:rPr>
          <w:rFonts w:ascii="Garamond" w:hAnsi="Garamond"/>
          <w:sz w:val="24"/>
        </w:rPr>
        <w:t>Art.</w:t>
      </w:r>
      <w:r w:rsidRPr="00DA257E">
        <w:rPr>
          <w:rFonts w:ascii="Garamond" w:hAnsi="Garamond"/>
          <w:spacing w:val="-10"/>
          <w:sz w:val="24"/>
        </w:rPr>
        <w:t xml:space="preserve"> </w:t>
      </w:r>
      <w:r w:rsidRPr="00DA257E">
        <w:rPr>
          <w:rFonts w:ascii="Garamond" w:hAnsi="Garamond"/>
          <w:sz w:val="24"/>
        </w:rPr>
        <w:t>3º</w:t>
      </w:r>
      <w:r w:rsidRPr="00DA257E">
        <w:rPr>
          <w:rFonts w:ascii="Garamond" w:hAnsi="Garamond"/>
          <w:spacing w:val="-10"/>
          <w:sz w:val="24"/>
        </w:rPr>
        <w:t xml:space="preserve"> </w:t>
      </w:r>
      <w:r w:rsidRPr="00DA257E">
        <w:rPr>
          <w:rFonts w:ascii="Garamond" w:hAnsi="Garamond"/>
          <w:sz w:val="24"/>
        </w:rPr>
        <w:t>desta</w:t>
      </w:r>
      <w:r w:rsidRPr="00DA257E">
        <w:rPr>
          <w:rFonts w:ascii="Garamond" w:hAnsi="Garamond"/>
          <w:spacing w:val="-10"/>
          <w:sz w:val="24"/>
        </w:rPr>
        <w:t xml:space="preserve"> </w:t>
      </w:r>
      <w:r w:rsidRPr="00DA257E">
        <w:rPr>
          <w:rFonts w:ascii="Garamond" w:hAnsi="Garamond"/>
          <w:sz w:val="24"/>
        </w:rPr>
        <w:t>Portaria,</w:t>
      </w:r>
      <w:r w:rsidRPr="00DA257E">
        <w:rPr>
          <w:rFonts w:ascii="Garamond" w:hAnsi="Garamond"/>
          <w:spacing w:val="-10"/>
          <w:sz w:val="24"/>
        </w:rPr>
        <w:t xml:space="preserve"> </w:t>
      </w:r>
      <w:r w:rsidRPr="00DA257E">
        <w:rPr>
          <w:rFonts w:ascii="Garamond" w:hAnsi="Garamond"/>
          <w:sz w:val="24"/>
        </w:rPr>
        <w:t>ocorridas durante</w:t>
      </w:r>
      <w:r w:rsidRPr="00DA257E">
        <w:rPr>
          <w:rFonts w:ascii="Garamond" w:hAnsi="Garamond"/>
          <w:spacing w:val="-4"/>
          <w:sz w:val="24"/>
        </w:rPr>
        <w:t xml:space="preserve"> </w:t>
      </w:r>
      <w:r w:rsidRPr="00DA257E">
        <w:rPr>
          <w:rFonts w:ascii="Garamond" w:hAnsi="Garamond"/>
          <w:sz w:val="24"/>
        </w:rPr>
        <w:t>a</w:t>
      </w:r>
      <w:r w:rsidRPr="00DA257E">
        <w:rPr>
          <w:rFonts w:ascii="Garamond" w:hAnsi="Garamond"/>
          <w:spacing w:val="-3"/>
          <w:sz w:val="24"/>
        </w:rPr>
        <w:t xml:space="preserve"> </w:t>
      </w:r>
      <w:r w:rsidRPr="00DA257E">
        <w:rPr>
          <w:rFonts w:ascii="Garamond" w:hAnsi="Garamond"/>
          <w:sz w:val="24"/>
        </w:rPr>
        <w:t>fase</w:t>
      </w:r>
      <w:r w:rsidRPr="00DA257E">
        <w:rPr>
          <w:rFonts w:ascii="Garamond" w:hAnsi="Garamond"/>
          <w:spacing w:val="-4"/>
          <w:sz w:val="24"/>
        </w:rPr>
        <w:t xml:space="preserve"> </w:t>
      </w:r>
      <w:r w:rsidRPr="00DA257E">
        <w:rPr>
          <w:rFonts w:ascii="Garamond" w:hAnsi="Garamond"/>
          <w:sz w:val="24"/>
        </w:rPr>
        <w:t>de</w:t>
      </w:r>
      <w:r w:rsidRPr="00DA257E">
        <w:rPr>
          <w:rFonts w:ascii="Garamond" w:hAnsi="Garamond"/>
          <w:spacing w:val="-3"/>
          <w:sz w:val="24"/>
        </w:rPr>
        <w:t xml:space="preserve"> </w:t>
      </w:r>
      <w:r w:rsidRPr="00DA257E">
        <w:rPr>
          <w:rFonts w:ascii="Garamond" w:hAnsi="Garamond"/>
          <w:sz w:val="24"/>
        </w:rPr>
        <w:t>licitação</w:t>
      </w:r>
      <w:r w:rsidRPr="00DA257E">
        <w:rPr>
          <w:rFonts w:ascii="Garamond" w:hAnsi="Garamond"/>
          <w:spacing w:val="-7"/>
          <w:sz w:val="24"/>
        </w:rPr>
        <w:t xml:space="preserve"> </w:t>
      </w:r>
      <w:r w:rsidRPr="00DA257E">
        <w:rPr>
          <w:rFonts w:ascii="Garamond" w:hAnsi="Garamond"/>
          <w:sz w:val="24"/>
        </w:rPr>
        <w:t>ou</w:t>
      </w:r>
      <w:r w:rsidRPr="00DA257E">
        <w:rPr>
          <w:rFonts w:ascii="Garamond" w:hAnsi="Garamond"/>
          <w:spacing w:val="-4"/>
          <w:sz w:val="24"/>
        </w:rPr>
        <w:t xml:space="preserve"> </w:t>
      </w:r>
      <w:r w:rsidRPr="00DA257E">
        <w:rPr>
          <w:rFonts w:ascii="Garamond" w:hAnsi="Garamond"/>
          <w:sz w:val="24"/>
        </w:rPr>
        <w:t>contratação</w:t>
      </w:r>
      <w:r w:rsidRPr="00DA257E">
        <w:rPr>
          <w:rFonts w:ascii="Garamond" w:hAnsi="Garamond"/>
          <w:spacing w:val="-5"/>
          <w:sz w:val="24"/>
        </w:rPr>
        <w:t xml:space="preserve"> </w:t>
      </w:r>
      <w:r w:rsidRPr="00DA257E">
        <w:rPr>
          <w:rFonts w:ascii="Garamond" w:hAnsi="Garamond"/>
          <w:sz w:val="24"/>
        </w:rPr>
        <w:t>direta.</w:t>
      </w:r>
    </w:p>
    <w:p w14:paraId="24ADED7C" w14:textId="77777777" w:rsidR="00EB68E5" w:rsidRPr="00DA257E" w:rsidRDefault="00EB68E5" w:rsidP="00143ACE">
      <w:pPr>
        <w:pStyle w:val="PargrafodaLista"/>
        <w:widowControl w:val="0"/>
        <w:numPr>
          <w:ilvl w:val="0"/>
          <w:numId w:val="30"/>
        </w:numPr>
        <w:tabs>
          <w:tab w:val="left" w:pos="653"/>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7"/>
          <w:sz w:val="24"/>
        </w:rPr>
        <w:t xml:space="preserve"> </w:t>
      </w:r>
      <w:r w:rsidRPr="00DA257E">
        <w:rPr>
          <w:rFonts w:ascii="Garamond" w:hAnsi="Garamond"/>
          <w:spacing w:val="-4"/>
          <w:sz w:val="24"/>
        </w:rPr>
        <w:t>Multa</w:t>
      </w:r>
      <w:r w:rsidRPr="00DA257E">
        <w:rPr>
          <w:rFonts w:ascii="Garamond" w:hAnsi="Garamond"/>
          <w:spacing w:val="-6"/>
          <w:sz w:val="24"/>
        </w:rPr>
        <w:t xml:space="preserve"> </w:t>
      </w:r>
      <w:r w:rsidRPr="00DA257E">
        <w:rPr>
          <w:rFonts w:ascii="Garamond" w:hAnsi="Garamond"/>
          <w:spacing w:val="-4"/>
          <w:sz w:val="24"/>
        </w:rPr>
        <w:t>compensatória</w:t>
      </w:r>
      <w:r w:rsidRPr="00DA257E">
        <w:rPr>
          <w:rFonts w:ascii="Garamond" w:hAnsi="Garamond"/>
          <w:spacing w:val="-10"/>
          <w:sz w:val="24"/>
        </w:rPr>
        <w:t xml:space="preserve"> </w:t>
      </w:r>
      <w:r w:rsidRPr="00DA257E">
        <w:rPr>
          <w:rFonts w:ascii="Garamond" w:hAnsi="Garamond"/>
          <w:spacing w:val="-4"/>
          <w:sz w:val="24"/>
        </w:rPr>
        <w:t>de</w:t>
      </w:r>
      <w:r w:rsidRPr="00DA257E">
        <w:rPr>
          <w:rFonts w:ascii="Garamond" w:hAnsi="Garamond"/>
          <w:spacing w:val="-5"/>
          <w:sz w:val="24"/>
        </w:rPr>
        <w:t xml:space="preserve"> </w:t>
      </w:r>
      <w:r w:rsidRPr="00DA257E">
        <w:rPr>
          <w:rFonts w:ascii="Garamond" w:hAnsi="Garamond"/>
          <w:spacing w:val="-4"/>
          <w:sz w:val="24"/>
        </w:rPr>
        <w:t>30%</w:t>
      </w:r>
      <w:r w:rsidRPr="00DA257E">
        <w:rPr>
          <w:rFonts w:ascii="Garamond" w:hAnsi="Garamond"/>
          <w:spacing w:val="-6"/>
          <w:sz w:val="24"/>
        </w:rPr>
        <w:t xml:space="preserve"> </w:t>
      </w:r>
      <w:r w:rsidRPr="00DA257E">
        <w:rPr>
          <w:rFonts w:ascii="Garamond" w:hAnsi="Garamond"/>
          <w:spacing w:val="-4"/>
          <w:sz w:val="24"/>
        </w:rPr>
        <w:t>(trinta</w:t>
      </w:r>
      <w:r w:rsidRPr="00DA257E">
        <w:rPr>
          <w:rFonts w:ascii="Garamond" w:hAnsi="Garamond"/>
          <w:spacing w:val="-5"/>
          <w:sz w:val="24"/>
        </w:rPr>
        <w:t xml:space="preserve"> </w:t>
      </w:r>
      <w:r w:rsidRPr="00DA257E">
        <w:rPr>
          <w:rFonts w:ascii="Garamond" w:hAnsi="Garamond"/>
          <w:spacing w:val="-4"/>
          <w:sz w:val="24"/>
        </w:rPr>
        <w:t>por</w:t>
      </w:r>
      <w:r w:rsidRPr="00DA257E">
        <w:rPr>
          <w:rFonts w:ascii="Garamond" w:hAnsi="Garamond"/>
          <w:spacing w:val="-9"/>
          <w:sz w:val="24"/>
        </w:rPr>
        <w:t xml:space="preserve"> </w:t>
      </w:r>
      <w:r w:rsidRPr="00DA257E">
        <w:rPr>
          <w:rFonts w:ascii="Garamond" w:hAnsi="Garamond"/>
          <w:spacing w:val="-4"/>
          <w:sz w:val="24"/>
        </w:rPr>
        <w:t>cento)</w:t>
      </w:r>
      <w:r w:rsidRPr="00DA257E">
        <w:rPr>
          <w:rFonts w:ascii="Garamond" w:hAnsi="Garamond"/>
          <w:spacing w:val="-9"/>
          <w:sz w:val="24"/>
        </w:rPr>
        <w:t xml:space="preserve"> </w:t>
      </w:r>
      <w:r w:rsidRPr="00DA257E">
        <w:rPr>
          <w:rFonts w:ascii="Garamond" w:hAnsi="Garamond"/>
          <w:spacing w:val="-4"/>
          <w:sz w:val="24"/>
        </w:rPr>
        <w:t>do</w:t>
      </w:r>
      <w:r w:rsidRPr="00DA257E">
        <w:rPr>
          <w:rFonts w:ascii="Garamond" w:hAnsi="Garamond"/>
          <w:spacing w:val="-6"/>
          <w:sz w:val="24"/>
        </w:rPr>
        <w:t xml:space="preserve"> </w:t>
      </w:r>
      <w:r w:rsidRPr="00DA257E">
        <w:rPr>
          <w:rFonts w:ascii="Garamond" w:hAnsi="Garamond"/>
          <w:spacing w:val="-4"/>
          <w:sz w:val="24"/>
        </w:rPr>
        <w:t>valor</w:t>
      </w:r>
      <w:r w:rsidRPr="00DA257E">
        <w:rPr>
          <w:rFonts w:ascii="Garamond" w:hAnsi="Garamond"/>
          <w:spacing w:val="-7"/>
          <w:sz w:val="24"/>
        </w:rPr>
        <w:t xml:space="preserve"> </w:t>
      </w:r>
      <w:r w:rsidRPr="00DA257E">
        <w:rPr>
          <w:rFonts w:ascii="Garamond" w:hAnsi="Garamond"/>
          <w:spacing w:val="-4"/>
          <w:sz w:val="24"/>
        </w:rPr>
        <w:t>não</w:t>
      </w:r>
      <w:r w:rsidRPr="00DA257E">
        <w:rPr>
          <w:rFonts w:ascii="Garamond" w:hAnsi="Garamond"/>
          <w:spacing w:val="-9"/>
          <w:sz w:val="24"/>
        </w:rPr>
        <w:t xml:space="preserve"> </w:t>
      </w:r>
      <w:r w:rsidRPr="00DA257E">
        <w:rPr>
          <w:rFonts w:ascii="Garamond" w:hAnsi="Garamond"/>
          <w:spacing w:val="-4"/>
          <w:sz w:val="24"/>
        </w:rPr>
        <w:t>executado</w:t>
      </w:r>
      <w:r w:rsidRPr="00DA257E">
        <w:rPr>
          <w:rFonts w:ascii="Garamond" w:hAnsi="Garamond"/>
          <w:spacing w:val="-8"/>
          <w:sz w:val="24"/>
        </w:rPr>
        <w:t xml:space="preserve"> </w:t>
      </w:r>
      <w:r w:rsidRPr="00DA257E">
        <w:rPr>
          <w:rFonts w:ascii="Garamond" w:hAnsi="Garamond"/>
          <w:spacing w:val="-4"/>
          <w:sz w:val="24"/>
        </w:rPr>
        <w:t>do</w:t>
      </w:r>
      <w:r w:rsidRPr="00DA257E">
        <w:rPr>
          <w:rFonts w:ascii="Garamond" w:hAnsi="Garamond"/>
          <w:spacing w:val="-9"/>
          <w:sz w:val="24"/>
        </w:rPr>
        <w:t xml:space="preserve"> </w:t>
      </w:r>
      <w:r w:rsidRPr="00DA257E">
        <w:rPr>
          <w:rFonts w:ascii="Garamond" w:hAnsi="Garamond"/>
          <w:spacing w:val="-4"/>
          <w:sz w:val="24"/>
        </w:rPr>
        <w:t>contrato</w:t>
      </w:r>
      <w:r w:rsidRPr="00DA257E">
        <w:rPr>
          <w:rFonts w:ascii="Garamond" w:hAnsi="Garamond"/>
          <w:spacing w:val="-6"/>
          <w:sz w:val="24"/>
        </w:rPr>
        <w:t xml:space="preserve"> </w:t>
      </w:r>
      <w:r w:rsidRPr="00DA257E">
        <w:rPr>
          <w:rFonts w:ascii="Garamond" w:hAnsi="Garamond"/>
          <w:spacing w:val="-4"/>
          <w:sz w:val="24"/>
        </w:rPr>
        <w:t>na</w:t>
      </w:r>
      <w:r w:rsidRPr="00DA257E">
        <w:rPr>
          <w:rFonts w:ascii="Garamond" w:hAnsi="Garamond"/>
          <w:spacing w:val="-8"/>
          <w:sz w:val="24"/>
        </w:rPr>
        <w:t xml:space="preserve"> </w:t>
      </w:r>
      <w:r w:rsidRPr="00DA257E">
        <w:rPr>
          <w:rFonts w:ascii="Garamond" w:hAnsi="Garamond"/>
          <w:spacing w:val="-4"/>
          <w:sz w:val="24"/>
        </w:rPr>
        <w:t xml:space="preserve">ocorrência </w:t>
      </w:r>
      <w:r w:rsidRPr="00DA257E">
        <w:rPr>
          <w:rFonts w:ascii="Garamond" w:hAnsi="Garamond"/>
          <w:sz w:val="24"/>
        </w:rPr>
        <w:t>das</w:t>
      </w:r>
      <w:r w:rsidRPr="00DA257E">
        <w:rPr>
          <w:rFonts w:ascii="Garamond" w:hAnsi="Garamond"/>
          <w:spacing w:val="-13"/>
          <w:sz w:val="24"/>
        </w:rPr>
        <w:t xml:space="preserve"> </w:t>
      </w:r>
      <w:r w:rsidRPr="00DA257E">
        <w:rPr>
          <w:rFonts w:ascii="Garamond" w:hAnsi="Garamond"/>
          <w:sz w:val="24"/>
        </w:rPr>
        <w:t>infrações</w:t>
      </w:r>
      <w:r w:rsidRPr="00DA257E">
        <w:rPr>
          <w:rFonts w:ascii="Garamond" w:hAnsi="Garamond"/>
          <w:spacing w:val="-13"/>
          <w:sz w:val="24"/>
        </w:rPr>
        <w:t xml:space="preserve"> </w:t>
      </w:r>
      <w:r w:rsidRPr="00DA257E">
        <w:rPr>
          <w:rFonts w:ascii="Garamond" w:hAnsi="Garamond"/>
          <w:sz w:val="24"/>
        </w:rPr>
        <w:t>previstas</w:t>
      </w:r>
      <w:r w:rsidRPr="00DA257E">
        <w:rPr>
          <w:rFonts w:ascii="Garamond" w:hAnsi="Garamond"/>
          <w:spacing w:val="-13"/>
          <w:sz w:val="24"/>
        </w:rPr>
        <w:t xml:space="preserve"> </w:t>
      </w:r>
      <w:r w:rsidRPr="00DA257E">
        <w:rPr>
          <w:rFonts w:ascii="Garamond" w:hAnsi="Garamond"/>
          <w:sz w:val="24"/>
        </w:rPr>
        <w:t>nos</w:t>
      </w:r>
      <w:r w:rsidRPr="00DA257E">
        <w:rPr>
          <w:rFonts w:ascii="Garamond" w:hAnsi="Garamond"/>
          <w:spacing w:val="-13"/>
          <w:sz w:val="24"/>
        </w:rPr>
        <w:t xml:space="preserve"> </w:t>
      </w:r>
      <w:r w:rsidRPr="00DA257E">
        <w:rPr>
          <w:rFonts w:ascii="Garamond" w:hAnsi="Garamond"/>
          <w:sz w:val="24"/>
        </w:rPr>
        <w:t>incisos</w:t>
      </w:r>
      <w:r w:rsidRPr="00DA257E">
        <w:rPr>
          <w:rFonts w:ascii="Garamond" w:hAnsi="Garamond"/>
          <w:spacing w:val="-13"/>
          <w:sz w:val="24"/>
        </w:rPr>
        <w:t xml:space="preserve"> </w:t>
      </w:r>
      <w:r w:rsidRPr="00DA257E">
        <w:rPr>
          <w:rFonts w:ascii="Garamond" w:hAnsi="Garamond"/>
          <w:sz w:val="24"/>
        </w:rPr>
        <w:t>I,</w:t>
      </w:r>
      <w:r w:rsidRPr="00DA257E">
        <w:rPr>
          <w:rFonts w:ascii="Garamond" w:hAnsi="Garamond"/>
          <w:spacing w:val="-14"/>
          <w:sz w:val="24"/>
        </w:rPr>
        <w:t xml:space="preserve"> </w:t>
      </w:r>
      <w:r w:rsidRPr="00DA257E">
        <w:rPr>
          <w:rFonts w:ascii="Garamond" w:hAnsi="Garamond"/>
          <w:sz w:val="24"/>
        </w:rPr>
        <w:t>II,</w:t>
      </w:r>
      <w:r w:rsidRPr="00DA257E">
        <w:rPr>
          <w:rFonts w:ascii="Garamond" w:hAnsi="Garamond"/>
          <w:spacing w:val="-14"/>
          <w:sz w:val="24"/>
        </w:rPr>
        <w:t xml:space="preserve"> </w:t>
      </w:r>
      <w:r w:rsidRPr="00DA257E">
        <w:rPr>
          <w:rFonts w:ascii="Garamond" w:hAnsi="Garamond"/>
          <w:sz w:val="24"/>
        </w:rPr>
        <w:t>III,</w:t>
      </w:r>
      <w:r w:rsidRPr="00DA257E">
        <w:rPr>
          <w:rFonts w:ascii="Garamond" w:hAnsi="Garamond"/>
          <w:spacing w:val="-14"/>
          <w:sz w:val="24"/>
        </w:rPr>
        <w:t xml:space="preserve"> </w:t>
      </w:r>
      <w:r w:rsidRPr="00DA257E">
        <w:rPr>
          <w:rFonts w:ascii="Garamond" w:hAnsi="Garamond"/>
          <w:sz w:val="24"/>
        </w:rPr>
        <w:t>VIII,</w:t>
      </w:r>
      <w:r w:rsidRPr="00DA257E">
        <w:rPr>
          <w:rFonts w:ascii="Garamond" w:hAnsi="Garamond"/>
          <w:spacing w:val="-14"/>
          <w:sz w:val="24"/>
        </w:rPr>
        <w:t xml:space="preserve"> </w:t>
      </w:r>
      <w:r w:rsidRPr="00DA257E">
        <w:rPr>
          <w:rFonts w:ascii="Garamond" w:hAnsi="Garamond"/>
          <w:sz w:val="24"/>
        </w:rPr>
        <w:t>IX,</w:t>
      </w:r>
      <w:r w:rsidRPr="00DA257E">
        <w:rPr>
          <w:rFonts w:ascii="Garamond" w:hAnsi="Garamond"/>
          <w:spacing w:val="-14"/>
          <w:sz w:val="24"/>
        </w:rPr>
        <w:t xml:space="preserve"> </w:t>
      </w:r>
      <w:r w:rsidRPr="00DA257E">
        <w:rPr>
          <w:rFonts w:ascii="Garamond" w:hAnsi="Garamond"/>
          <w:sz w:val="24"/>
        </w:rPr>
        <w:t>X,</w:t>
      </w:r>
      <w:r w:rsidRPr="00DA257E">
        <w:rPr>
          <w:rFonts w:ascii="Garamond" w:hAnsi="Garamond"/>
          <w:spacing w:val="-14"/>
          <w:sz w:val="24"/>
        </w:rPr>
        <w:t xml:space="preserve"> </w:t>
      </w:r>
      <w:r w:rsidRPr="00DA257E">
        <w:rPr>
          <w:rFonts w:ascii="Garamond" w:hAnsi="Garamond"/>
          <w:sz w:val="24"/>
        </w:rPr>
        <w:t>XI</w:t>
      </w:r>
      <w:r w:rsidRPr="00DA257E">
        <w:rPr>
          <w:rFonts w:ascii="Garamond" w:hAnsi="Garamond"/>
          <w:spacing w:val="-14"/>
          <w:sz w:val="24"/>
        </w:rPr>
        <w:t xml:space="preserve"> </w:t>
      </w:r>
      <w:r w:rsidRPr="00DA257E">
        <w:rPr>
          <w:rFonts w:ascii="Garamond" w:hAnsi="Garamond"/>
          <w:sz w:val="24"/>
        </w:rPr>
        <w:t>e</w:t>
      </w:r>
      <w:r w:rsidRPr="00DA257E">
        <w:rPr>
          <w:rFonts w:ascii="Garamond" w:hAnsi="Garamond"/>
          <w:spacing w:val="-14"/>
          <w:sz w:val="24"/>
        </w:rPr>
        <w:t xml:space="preserve"> </w:t>
      </w:r>
      <w:r w:rsidRPr="00DA257E">
        <w:rPr>
          <w:rFonts w:ascii="Garamond" w:hAnsi="Garamond"/>
          <w:sz w:val="24"/>
        </w:rPr>
        <w:t>XII</w:t>
      </w:r>
      <w:r w:rsidRPr="00DA257E">
        <w:rPr>
          <w:rFonts w:ascii="Garamond" w:hAnsi="Garamond"/>
          <w:spacing w:val="-14"/>
          <w:sz w:val="24"/>
        </w:rPr>
        <w:t xml:space="preserve"> </w:t>
      </w:r>
      <w:r w:rsidRPr="00DA257E">
        <w:rPr>
          <w:rFonts w:ascii="Garamond" w:hAnsi="Garamond"/>
          <w:sz w:val="24"/>
        </w:rPr>
        <w:t>do</w:t>
      </w:r>
      <w:r w:rsidRPr="00DA257E">
        <w:rPr>
          <w:rFonts w:ascii="Garamond" w:hAnsi="Garamond"/>
          <w:spacing w:val="-14"/>
          <w:sz w:val="24"/>
        </w:rPr>
        <w:t xml:space="preserve"> </w:t>
      </w:r>
      <w:r w:rsidRPr="00DA257E">
        <w:rPr>
          <w:rFonts w:ascii="Garamond" w:hAnsi="Garamond"/>
          <w:sz w:val="24"/>
        </w:rPr>
        <w:t>Art.</w:t>
      </w:r>
      <w:r w:rsidRPr="00DA257E">
        <w:rPr>
          <w:rFonts w:ascii="Garamond" w:hAnsi="Garamond"/>
          <w:spacing w:val="-14"/>
          <w:sz w:val="24"/>
        </w:rPr>
        <w:t xml:space="preserve"> </w:t>
      </w:r>
      <w:r w:rsidRPr="00DA257E">
        <w:rPr>
          <w:rFonts w:ascii="Garamond" w:hAnsi="Garamond"/>
          <w:sz w:val="24"/>
        </w:rPr>
        <w:t>3º</w:t>
      </w:r>
      <w:r w:rsidRPr="00DA257E">
        <w:rPr>
          <w:rFonts w:ascii="Garamond" w:hAnsi="Garamond"/>
          <w:spacing w:val="-13"/>
          <w:sz w:val="24"/>
        </w:rPr>
        <w:t xml:space="preserve"> </w:t>
      </w:r>
      <w:r w:rsidRPr="00DA257E">
        <w:rPr>
          <w:rFonts w:ascii="Garamond" w:hAnsi="Garamond"/>
          <w:sz w:val="24"/>
        </w:rPr>
        <w:t>desta</w:t>
      </w:r>
      <w:r w:rsidRPr="00DA257E">
        <w:rPr>
          <w:rFonts w:ascii="Garamond" w:hAnsi="Garamond"/>
          <w:spacing w:val="-14"/>
          <w:sz w:val="24"/>
        </w:rPr>
        <w:t xml:space="preserve"> </w:t>
      </w:r>
      <w:r w:rsidRPr="00DA257E">
        <w:rPr>
          <w:rFonts w:ascii="Garamond" w:hAnsi="Garamond"/>
          <w:sz w:val="24"/>
        </w:rPr>
        <w:t>Portaria,</w:t>
      </w:r>
      <w:r w:rsidRPr="00DA257E">
        <w:rPr>
          <w:rFonts w:ascii="Garamond" w:hAnsi="Garamond"/>
          <w:spacing w:val="-14"/>
          <w:sz w:val="24"/>
        </w:rPr>
        <w:t xml:space="preserve"> </w:t>
      </w:r>
      <w:r w:rsidRPr="00DA257E">
        <w:rPr>
          <w:rFonts w:ascii="Garamond" w:hAnsi="Garamond"/>
          <w:sz w:val="24"/>
        </w:rPr>
        <w:t>durante</w:t>
      </w:r>
      <w:r w:rsidRPr="00DA257E">
        <w:rPr>
          <w:rFonts w:ascii="Garamond" w:hAnsi="Garamond"/>
          <w:spacing w:val="-14"/>
          <w:sz w:val="24"/>
        </w:rPr>
        <w:t xml:space="preserve"> </w:t>
      </w:r>
      <w:r w:rsidRPr="00DA257E">
        <w:rPr>
          <w:rFonts w:ascii="Garamond" w:hAnsi="Garamond"/>
          <w:sz w:val="24"/>
        </w:rPr>
        <w:t>a fase execução do contrato.</w:t>
      </w:r>
    </w:p>
    <w:p w14:paraId="3F7C6964" w14:textId="77777777" w:rsidR="00EB68E5" w:rsidRPr="00DA257E" w:rsidRDefault="00EB68E5" w:rsidP="00143ACE">
      <w:pPr>
        <w:pStyle w:val="PargrafodaLista"/>
        <w:widowControl w:val="0"/>
        <w:numPr>
          <w:ilvl w:val="0"/>
          <w:numId w:val="30"/>
        </w:numPr>
        <w:tabs>
          <w:tab w:val="left" w:pos="661"/>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1"/>
          <w:sz w:val="24"/>
        </w:rPr>
        <w:t xml:space="preserve"> </w:t>
      </w:r>
      <w:r w:rsidRPr="00DA257E">
        <w:rPr>
          <w:rFonts w:ascii="Garamond" w:hAnsi="Garamond"/>
          <w:spacing w:val="-2"/>
          <w:sz w:val="24"/>
        </w:rPr>
        <w:t>Multa</w:t>
      </w:r>
      <w:r w:rsidRPr="00DA257E">
        <w:rPr>
          <w:rFonts w:ascii="Garamond" w:hAnsi="Garamond"/>
          <w:spacing w:val="-10"/>
          <w:sz w:val="24"/>
        </w:rPr>
        <w:t xml:space="preserve"> </w:t>
      </w:r>
      <w:r w:rsidRPr="00DA257E">
        <w:rPr>
          <w:rFonts w:ascii="Garamond" w:hAnsi="Garamond"/>
          <w:spacing w:val="-2"/>
          <w:sz w:val="24"/>
        </w:rPr>
        <w:t>contratual</w:t>
      </w:r>
      <w:r w:rsidRPr="00DA257E">
        <w:rPr>
          <w:rFonts w:ascii="Garamond" w:hAnsi="Garamond"/>
          <w:spacing w:val="-10"/>
          <w:sz w:val="24"/>
        </w:rPr>
        <w:t xml:space="preserve"> </w:t>
      </w:r>
      <w:r w:rsidRPr="00DA257E">
        <w:rPr>
          <w:rFonts w:ascii="Garamond" w:hAnsi="Garamond"/>
          <w:spacing w:val="-2"/>
          <w:sz w:val="24"/>
        </w:rPr>
        <w:t>de</w:t>
      </w:r>
      <w:r w:rsidRPr="00DA257E">
        <w:rPr>
          <w:rFonts w:ascii="Garamond" w:hAnsi="Garamond"/>
          <w:spacing w:val="-9"/>
          <w:sz w:val="24"/>
        </w:rPr>
        <w:t xml:space="preserve"> </w:t>
      </w:r>
      <w:r w:rsidRPr="00DA257E">
        <w:rPr>
          <w:rFonts w:ascii="Garamond" w:hAnsi="Garamond"/>
          <w:spacing w:val="-2"/>
          <w:sz w:val="24"/>
        </w:rPr>
        <w:t>2%</w:t>
      </w:r>
      <w:r w:rsidRPr="00DA257E">
        <w:rPr>
          <w:rFonts w:ascii="Garamond" w:hAnsi="Garamond"/>
          <w:spacing w:val="-11"/>
          <w:sz w:val="24"/>
        </w:rPr>
        <w:t xml:space="preserve"> </w:t>
      </w:r>
      <w:r w:rsidRPr="00DA257E">
        <w:rPr>
          <w:rFonts w:ascii="Garamond" w:hAnsi="Garamond"/>
          <w:spacing w:val="-2"/>
          <w:sz w:val="24"/>
        </w:rPr>
        <w:t>(dois</w:t>
      </w:r>
      <w:r w:rsidRPr="00DA257E">
        <w:rPr>
          <w:rFonts w:ascii="Garamond" w:hAnsi="Garamond"/>
          <w:spacing w:val="-10"/>
          <w:sz w:val="24"/>
        </w:rPr>
        <w:t xml:space="preserve"> </w:t>
      </w:r>
      <w:r w:rsidRPr="00DA257E">
        <w:rPr>
          <w:rFonts w:ascii="Garamond" w:hAnsi="Garamond"/>
          <w:spacing w:val="-2"/>
          <w:sz w:val="24"/>
        </w:rPr>
        <w:t>por</w:t>
      </w:r>
      <w:r w:rsidRPr="00DA257E">
        <w:rPr>
          <w:rFonts w:ascii="Garamond" w:hAnsi="Garamond"/>
          <w:spacing w:val="-11"/>
          <w:sz w:val="24"/>
        </w:rPr>
        <w:t xml:space="preserve"> </w:t>
      </w:r>
      <w:r w:rsidRPr="00DA257E">
        <w:rPr>
          <w:rFonts w:ascii="Garamond" w:hAnsi="Garamond"/>
          <w:spacing w:val="-2"/>
          <w:sz w:val="24"/>
        </w:rPr>
        <w:t>cento),</w:t>
      </w:r>
      <w:r w:rsidRPr="00DA257E">
        <w:rPr>
          <w:rFonts w:ascii="Garamond" w:hAnsi="Garamond"/>
          <w:spacing w:val="-10"/>
          <w:sz w:val="24"/>
        </w:rPr>
        <w:t xml:space="preserve"> </w:t>
      </w:r>
      <w:r w:rsidRPr="00DA257E">
        <w:rPr>
          <w:rFonts w:ascii="Garamond" w:hAnsi="Garamond"/>
          <w:spacing w:val="-2"/>
          <w:sz w:val="24"/>
        </w:rPr>
        <w:t>calculada</w:t>
      </w:r>
      <w:r w:rsidRPr="00DA257E">
        <w:rPr>
          <w:rFonts w:ascii="Garamond" w:hAnsi="Garamond"/>
          <w:spacing w:val="-10"/>
          <w:sz w:val="24"/>
        </w:rPr>
        <w:t xml:space="preserve"> </w:t>
      </w:r>
      <w:r w:rsidRPr="00DA257E">
        <w:rPr>
          <w:rFonts w:ascii="Garamond" w:hAnsi="Garamond"/>
          <w:spacing w:val="-2"/>
          <w:sz w:val="24"/>
        </w:rPr>
        <w:t>sobre</w:t>
      </w:r>
      <w:r w:rsidRPr="00DA257E">
        <w:rPr>
          <w:rFonts w:ascii="Garamond" w:hAnsi="Garamond"/>
          <w:spacing w:val="-10"/>
          <w:sz w:val="24"/>
        </w:rPr>
        <w:t xml:space="preserve"> </w:t>
      </w:r>
      <w:r w:rsidRPr="00DA257E">
        <w:rPr>
          <w:rFonts w:ascii="Garamond" w:hAnsi="Garamond"/>
          <w:spacing w:val="-2"/>
          <w:sz w:val="24"/>
        </w:rPr>
        <w:t>o</w:t>
      </w:r>
      <w:r w:rsidRPr="00DA257E">
        <w:rPr>
          <w:rFonts w:ascii="Garamond" w:hAnsi="Garamond"/>
          <w:spacing w:val="-13"/>
          <w:sz w:val="24"/>
        </w:rPr>
        <w:t xml:space="preserve"> </w:t>
      </w:r>
      <w:r w:rsidRPr="00DA257E">
        <w:rPr>
          <w:rFonts w:ascii="Garamond" w:hAnsi="Garamond"/>
          <w:spacing w:val="-2"/>
          <w:sz w:val="24"/>
        </w:rPr>
        <w:t>valor</w:t>
      </w:r>
      <w:r w:rsidRPr="00DA257E">
        <w:rPr>
          <w:rFonts w:ascii="Garamond" w:hAnsi="Garamond"/>
          <w:spacing w:val="-11"/>
          <w:sz w:val="24"/>
        </w:rPr>
        <w:t xml:space="preserve"> </w:t>
      </w:r>
      <w:r w:rsidRPr="00DA257E">
        <w:rPr>
          <w:rFonts w:ascii="Garamond" w:hAnsi="Garamond"/>
          <w:spacing w:val="-2"/>
          <w:sz w:val="24"/>
        </w:rPr>
        <w:t>da</w:t>
      </w:r>
      <w:r w:rsidRPr="00DA257E">
        <w:rPr>
          <w:rFonts w:ascii="Garamond" w:hAnsi="Garamond"/>
          <w:spacing w:val="-10"/>
          <w:sz w:val="24"/>
        </w:rPr>
        <w:t xml:space="preserve"> </w:t>
      </w:r>
      <w:r w:rsidRPr="00DA257E">
        <w:rPr>
          <w:rFonts w:ascii="Garamond" w:hAnsi="Garamond"/>
          <w:spacing w:val="-2"/>
          <w:sz w:val="24"/>
        </w:rPr>
        <w:t>obrigação</w:t>
      </w:r>
      <w:r w:rsidRPr="00DA257E">
        <w:rPr>
          <w:rFonts w:ascii="Garamond" w:hAnsi="Garamond"/>
          <w:spacing w:val="-10"/>
          <w:sz w:val="24"/>
        </w:rPr>
        <w:t xml:space="preserve"> </w:t>
      </w:r>
      <w:r w:rsidRPr="00DA257E">
        <w:rPr>
          <w:rFonts w:ascii="Garamond" w:hAnsi="Garamond"/>
          <w:spacing w:val="-2"/>
          <w:sz w:val="24"/>
        </w:rPr>
        <w:t>não</w:t>
      </w:r>
      <w:r w:rsidRPr="00DA257E">
        <w:rPr>
          <w:rFonts w:ascii="Garamond" w:hAnsi="Garamond"/>
          <w:spacing w:val="-10"/>
          <w:sz w:val="24"/>
        </w:rPr>
        <w:t xml:space="preserve"> </w:t>
      </w:r>
      <w:r w:rsidRPr="00DA257E">
        <w:rPr>
          <w:rFonts w:ascii="Garamond" w:hAnsi="Garamond"/>
          <w:spacing w:val="-2"/>
          <w:sz w:val="24"/>
        </w:rPr>
        <w:t>cumprida,</w:t>
      </w:r>
      <w:r w:rsidRPr="00DA257E">
        <w:rPr>
          <w:rFonts w:ascii="Garamond" w:hAnsi="Garamond"/>
          <w:spacing w:val="-10"/>
          <w:sz w:val="24"/>
        </w:rPr>
        <w:t xml:space="preserve"> </w:t>
      </w:r>
      <w:r w:rsidRPr="00DA257E">
        <w:rPr>
          <w:rFonts w:ascii="Garamond" w:hAnsi="Garamond"/>
          <w:spacing w:val="-2"/>
          <w:sz w:val="24"/>
        </w:rPr>
        <w:t>na hipótese</w:t>
      </w:r>
      <w:r w:rsidRPr="00DA257E">
        <w:rPr>
          <w:rFonts w:ascii="Garamond" w:hAnsi="Garamond"/>
          <w:spacing w:val="-15"/>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ocorrência</w:t>
      </w:r>
      <w:r w:rsidRPr="00DA257E">
        <w:rPr>
          <w:rFonts w:ascii="Garamond" w:hAnsi="Garamond"/>
          <w:spacing w:val="-13"/>
          <w:sz w:val="24"/>
        </w:rPr>
        <w:t xml:space="preserve"> </w:t>
      </w:r>
      <w:r w:rsidRPr="00DA257E">
        <w:rPr>
          <w:rFonts w:ascii="Garamond" w:hAnsi="Garamond"/>
          <w:spacing w:val="-2"/>
          <w:sz w:val="24"/>
        </w:rPr>
        <w:t>da</w:t>
      </w:r>
      <w:r w:rsidRPr="00DA257E">
        <w:rPr>
          <w:rFonts w:ascii="Garamond" w:hAnsi="Garamond"/>
          <w:spacing w:val="-13"/>
          <w:sz w:val="24"/>
        </w:rPr>
        <w:t xml:space="preserve"> </w:t>
      </w:r>
      <w:r w:rsidRPr="00DA257E">
        <w:rPr>
          <w:rFonts w:ascii="Garamond" w:hAnsi="Garamond"/>
          <w:spacing w:val="-2"/>
          <w:sz w:val="24"/>
        </w:rPr>
        <w:t>infração</w:t>
      </w:r>
      <w:r w:rsidRPr="00DA257E">
        <w:rPr>
          <w:rFonts w:ascii="Garamond" w:hAnsi="Garamond"/>
          <w:spacing w:val="-13"/>
          <w:sz w:val="24"/>
        </w:rPr>
        <w:t xml:space="preserve"> </w:t>
      </w:r>
      <w:r w:rsidRPr="00DA257E">
        <w:rPr>
          <w:rFonts w:ascii="Garamond" w:hAnsi="Garamond"/>
          <w:spacing w:val="-2"/>
          <w:sz w:val="24"/>
        </w:rPr>
        <w:t>prevista</w:t>
      </w:r>
      <w:r w:rsidRPr="00DA257E">
        <w:rPr>
          <w:rFonts w:ascii="Garamond" w:hAnsi="Garamond"/>
          <w:spacing w:val="-13"/>
          <w:sz w:val="24"/>
        </w:rPr>
        <w:t xml:space="preserve"> </w:t>
      </w:r>
      <w:r w:rsidRPr="00DA257E">
        <w:rPr>
          <w:rFonts w:ascii="Garamond" w:hAnsi="Garamond"/>
          <w:spacing w:val="-2"/>
          <w:sz w:val="24"/>
        </w:rPr>
        <w:t>no</w:t>
      </w:r>
      <w:r w:rsidRPr="00DA257E">
        <w:rPr>
          <w:rFonts w:ascii="Garamond" w:hAnsi="Garamond"/>
          <w:spacing w:val="-13"/>
          <w:sz w:val="24"/>
        </w:rPr>
        <w:t xml:space="preserve"> </w:t>
      </w:r>
      <w:r w:rsidRPr="00DA257E">
        <w:rPr>
          <w:rFonts w:ascii="Garamond" w:hAnsi="Garamond"/>
          <w:spacing w:val="-2"/>
          <w:sz w:val="24"/>
        </w:rPr>
        <w:t>inciso</w:t>
      </w:r>
      <w:r w:rsidRPr="00DA257E">
        <w:rPr>
          <w:rFonts w:ascii="Garamond" w:hAnsi="Garamond"/>
          <w:spacing w:val="-13"/>
          <w:sz w:val="24"/>
        </w:rPr>
        <w:t xml:space="preserve"> </w:t>
      </w:r>
      <w:r w:rsidRPr="00DA257E">
        <w:rPr>
          <w:rFonts w:ascii="Garamond" w:hAnsi="Garamond"/>
          <w:spacing w:val="-2"/>
          <w:sz w:val="24"/>
        </w:rPr>
        <w:t>VII</w:t>
      </w:r>
      <w:r w:rsidRPr="00DA257E">
        <w:rPr>
          <w:rFonts w:ascii="Garamond" w:hAnsi="Garamond"/>
          <w:spacing w:val="-13"/>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Art.</w:t>
      </w:r>
      <w:r w:rsidRPr="00DA257E">
        <w:rPr>
          <w:rFonts w:ascii="Garamond" w:hAnsi="Garamond"/>
          <w:spacing w:val="-13"/>
          <w:sz w:val="24"/>
        </w:rPr>
        <w:t xml:space="preserve"> </w:t>
      </w:r>
      <w:r w:rsidRPr="00DA257E">
        <w:rPr>
          <w:rFonts w:ascii="Garamond" w:hAnsi="Garamond"/>
          <w:spacing w:val="-2"/>
          <w:sz w:val="24"/>
        </w:rPr>
        <w:t>3º</w:t>
      </w:r>
      <w:r w:rsidRPr="00DA257E">
        <w:rPr>
          <w:rFonts w:ascii="Garamond" w:hAnsi="Garamond"/>
          <w:spacing w:val="-13"/>
          <w:sz w:val="24"/>
        </w:rPr>
        <w:t xml:space="preserve"> </w:t>
      </w:r>
      <w:r w:rsidRPr="00DA257E">
        <w:rPr>
          <w:rFonts w:ascii="Garamond" w:hAnsi="Garamond"/>
          <w:spacing w:val="-2"/>
          <w:sz w:val="24"/>
        </w:rPr>
        <w:t>desta</w:t>
      </w:r>
      <w:r w:rsidRPr="00DA257E">
        <w:rPr>
          <w:rFonts w:ascii="Garamond" w:hAnsi="Garamond"/>
          <w:spacing w:val="-13"/>
          <w:sz w:val="24"/>
        </w:rPr>
        <w:t xml:space="preserve"> </w:t>
      </w:r>
      <w:r w:rsidRPr="00DA257E">
        <w:rPr>
          <w:rFonts w:ascii="Garamond" w:hAnsi="Garamond"/>
          <w:spacing w:val="-2"/>
          <w:sz w:val="24"/>
        </w:rPr>
        <w:t>Portaria,</w:t>
      </w:r>
      <w:r w:rsidRPr="00DA257E">
        <w:rPr>
          <w:rFonts w:ascii="Garamond" w:hAnsi="Garamond"/>
          <w:spacing w:val="-13"/>
          <w:sz w:val="24"/>
        </w:rPr>
        <w:t xml:space="preserve"> </w:t>
      </w:r>
      <w:r w:rsidRPr="00DA257E">
        <w:rPr>
          <w:rFonts w:ascii="Garamond" w:hAnsi="Garamond"/>
          <w:spacing w:val="-2"/>
          <w:sz w:val="24"/>
        </w:rPr>
        <w:t>acrescida</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 xml:space="preserve">multa </w:t>
      </w:r>
      <w:r w:rsidRPr="00DA257E">
        <w:rPr>
          <w:rFonts w:ascii="Garamond" w:hAnsi="Garamond"/>
          <w:sz w:val="24"/>
        </w:rPr>
        <w:t>de mora, conforme as seguintes hipóteses:</w:t>
      </w:r>
    </w:p>
    <w:p w14:paraId="22E3F5C6" w14:textId="77777777" w:rsidR="00EB68E5" w:rsidRPr="00DA257E" w:rsidRDefault="00EB68E5" w:rsidP="00143ACE">
      <w:pPr>
        <w:pStyle w:val="PargrafodaLista"/>
        <w:widowControl w:val="0"/>
        <w:numPr>
          <w:ilvl w:val="1"/>
          <w:numId w:val="30"/>
        </w:numPr>
        <w:tabs>
          <w:tab w:val="left" w:pos="595"/>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Multa</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mora</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0,3%</w:t>
      </w:r>
      <w:r w:rsidRPr="00DA257E">
        <w:rPr>
          <w:rFonts w:ascii="Garamond" w:hAnsi="Garamond"/>
          <w:spacing w:val="-9"/>
          <w:sz w:val="24"/>
        </w:rPr>
        <w:t xml:space="preserve"> </w:t>
      </w:r>
      <w:r w:rsidRPr="00DA257E">
        <w:rPr>
          <w:rFonts w:ascii="Garamond" w:hAnsi="Garamond"/>
          <w:sz w:val="24"/>
        </w:rPr>
        <w:t>(três</w:t>
      </w:r>
      <w:r w:rsidRPr="00DA257E">
        <w:rPr>
          <w:rFonts w:ascii="Garamond" w:hAnsi="Garamond"/>
          <w:spacing w:val="-9"/>
          <w:sz w:val="24"/>
        </w:rPr>
        <w:t xml:space="preserve"> </w:t>
      </w:r>
      <w:r w:rsidRPr="00DA257E">
        <w:rPr>
          <w:rFonts w:ascii="Garamond" w:hAnsi="Garamond"/>
          <w:sz w:val="24"/>
        </w:rPr>
        <w:t>décimos</w:t>
      </w:r>
      <w:r w:rsidRPr="00DA257E">
        <w:rPr>
          <w:rFonts w:ascii="Garamond" w:hAnsi="Garamond"/>
          <w:spacing w:val="-9"/>
          <w:sz w:val="24"/>
        </w:rPr>
        <w:t xml:space="preserve"> </w:t>
      </w:r>
      <w:r w:rsidRPr="00DA257E">
        <w:rPr>
          <w:rFonts w:ascii="Garamond" w:hAnsi="Garamond"/>
          <w:sz w:val="24"/>
        </w:rPr>
        <w:t>por</w:t>
      </w:r>
      <w:r w:rsidRPr="00DA257E">
        <w:rPr>
          <w:rFonts w:ascii="Garamond" w:hAnsi="Garamond"/>
          <w:spacing w:val="-10"/>
          <w:sz w:val="24"/>
        </w:rPr>
        <w:t xml:space="preserve"> </w:t>
      </w:r>
      <w:r w:rsidRPr="00DA257E">
        <w:rPr>
          <w:rFonts w:ascii="Garamond" w:hAnsi="Garamond"/>
          <w:sz w:val="24"/>
        </w:rPr>
        <w:t>cento),</w:t>
      </w:r>
      <w:r w:rsidRPr="00DA257E">
        <w:rPr>
          <w:rFonts w:ascii="Garamond" w:hAnsi="Garamond"/>
          <w:spacing w:val="-9"/>
          <w:sz w:val="24"/>
        </w:rPr>
        <w:t xml:space="preserve"> </w:t>
      </w:r>
      <w:r w:rsidRPr="00DA257E">
        <w:rPr>
          <w:rFonts w:ascii="Garamond" w:hAnsi="Garamond"/>
          <w:sz w:val="24"/>
        </w:rPr>
        <w:t>calculada</w:t>
      </w:r>
      <w:r w:rsidRPr="00DA257E">
        <w:rPr>
          <w:rFonts w:ascii="Garamond" w:hAnsi="Garamond"/>
          <w:spacing w:val="-9"/>
          <w:sz w:val="24"/>
        </w:rPr>
        <w:t xml:space="preserve"> </w:t>
      </w:r>
      <w:r w:rsidRPr="00DA257E">
        <w:rPr>
          <w:rFonts w:ascii="Garamond" w:hAnsi="Garamond"/>
          <w:sz w:val="24"/>
        </w:rPr>
        <w:t>progressivamente,</w:t>
      </w:r>
      <w:r w:rsidRPr="00DA257E">
        <w:rPr>
          <w:rFonts w:ascii="Garamond" w:hAnsi="Garamond"/>
          <w:spacing w:val="-9"/>
          <w:sz w:val="24"/>
        </w:rPr>
        <w:t xml:space="preserve"> </w:t>
      </w:r>
      <w:r w:rsidRPr="00DA257E">
        <w:rPr>
          <w:rFonts w:ascii="Garamond" w:hAnsi="Garamond"/>
          <w:sz w:val="24"/>
        </w:rPr>
        <w:t>por</w:t>
      </w:r>
      <w:r w:rsidRPr="00DA257E">
        <w:rPr>
          <w:rFonts w:ascii="Garamond" w:hAnsi="Garamond"/>
          <w:spacing w:val="-10"/>
          <w:sz w:val="24"/>
        </w:rPr>
        <w:t xml:space="preserve"> </w:t>
      </w:r>
      <w:r w:rsidRPr="00DA257E">
        <w:rPr>
          <w:rFonts w:ascii="Garamond" w:hAnsi="Garamond"/>
          <w:sz w:val="24"/>
        </w:rPr>
        <w:t>dia</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 xml:space="preserve">atraso, </w:t>
      </w:r>
      <w:r w:rsidRPr="00DA257E">
        <w:rPr>
          <w:rFonts w:ascii="Garamond" w:hAnsi="Garamond"/>
          <w:spacing w:val="-4"/>
          <w:sz w:val="24"/>
        </w:rPr>
        <w:t>sobre</w:t>
      </w:r>
      <w:r w:rsidRPr="00DA257E">
        <w:rPr>
          <w:rFonts w:ascii="Garamond" w:hAnsi="Garamond"/>
          <w:spacing w:val="-10"/>
          <w:sz w:val="24"/>
        </w:rPr>
        <w:t xml:space="preserve"> </w:t>
      </w:r>
      <w:r w:rsidRPr="00DA257E">
        <w:rPr>
          <w:rFonts w:ascii="Garamond" w:hAnsi="Garamond"/>
          <w:spacing w:val="-4"/>
          <w:sz w:val="24"/>
        </w:rPr>
        <w:t>o</w:t>
      </w:r>
      <w:r w:rsidRPr="00DA257E">
        <w:rPr>
          <w:rFonts w:ascii="Garamond" w:hAnsi="Garamond"/>
          <w:spacing w:val="-10"/>
          <w:sz w:val="24"/>
        </w:rPr>
        <w:t xml:space="preserve"> </w:t>
      </w:r>
      <w:r w:rsidRPr="00DA257E">
        <w:rPr>
          <w:rFonts w:ascii="Garamond" w:hAnsi="Garamond"/>
          <w:spacing w:val="-4"/>
          <w:sz w:val="24"/>
        </w:rPr>
        <w:t>valor</w:t>
      </w:r>
      <w:r w:rsidRPr="00DA257E">
        <w:rPr>
          <w:rFonts w:ascii="Garamond" w:hAnsi="Garamond"/>
          <w:spacing w:val="-11"/>
          <w:sz w:val="24"/>
        </w:rPr>
        <w:t xml:space="preserve"> </w:t>
      </w:r>
      <w:r w:rsidRPr="00DA257E">
        <w:rPr>
          <w:rFonts w:ascii="Garamond" w:hAnsi="Garamond"/>
          <w:spacing w:val="-4"/>
          <w:sz w:val="24"/>
        </w:rPr>
        <w:t>da</w:t>
      </w:r>
      <w:r w:rsidRPr="00DA257E">
        <w:rPr>
          <w:rFonts w:ascii="Garamond" w:hAnsi="Garamond"/>
          <w:spacing w:val="-9"/>
          <w:sz w:val="24"/>
        </w:rPr>
        <w:t xml:space="preserve"> </w:t>
      </w:r>
      <w:r w:rsidRPr="00DA257E">
        <w:rPr>
          <w:rFonts w:ascii="Garamond" w:hAnsi="Garamond"/>
          <w:spacing w:val="-4"/>
          <w:sz w:val="24"/>
        </w:rPr>
        <w:t>obrigação</w:t>
      </w:r>
      <w:r w:rsidRPr="00DA257E">
        <w:rPr>
          <w:rFonts w:ascii="Garamond" w:hAnsi="Garamond"/>
          <w:spacing w:val="-13"/>
          <w:sz w:val="24"/>
        </w:rPr>
        <w:t xml:space="preserve"> </w:t>
      </w:r>
      <w:r w:rsidRPr="00DA257E">
        <w:rPr>
          <w:rFonts w:ascii="Garamond" w:hAnsi="Garamond"/>
          <w:spacing w:val="-4"/>
          <w:sz w:val="24"/>
        </w:rPr>
        <w:t>não</w:t>
      </w:r>
      <w:r w:rsidRPr="00DA257E">
        <w:rPr>
          <w:rFonts w:ascii="Garamond" w:hAnsi="Garamond"/>
          <w:spacing w:val="-10"/>
          <w:sz w:val="24"/>
        </w:rPr>
        <w:t xml:space="preserve"> </w:t>
      </w:r>
      <w:r w:rsidRPr="00DA257E">
        <w:rPr>
          <w:rFonts w:ascii="Garamond" w:hAnsi="Garamond"/>
          <w:spacing w:val="-4"/>
          <w:sz w:val="24"/>
        </w:rPr>
        <w:t>cumprida,</w:t>
      </w:r>
      <w:r w:rsidRPr="00DA257E">
        <w:rPr>
          <w:rFonts w:ascii="Garamond" w:hAnsi="Garamond"/>
          <w:spacing w:val="-10"/>
          <w:sz w:val="24"/>
        </w:rPr>
        <w:t xml:space="preserve"> </w:t>
      </w:r>
      <w:r w:rsidRPr="00DA257E">
        <w:rPr>
          <w:rFonts w:ascii="Garamond" w:hAnsi="Garamond"/>
          <w:spacing w:val="-4"/>
          <w:sz w:val="24"/>
        </w:rPr>
        <w:t>nos</w:t>
      </w:r>
      <w:r w:rsidRPr="00DA257E">
        <w:rPr>
          <w:rFonts w:ascii="Garamond" w:hAnsi="Garamond"/>
          <w:spacing w:val="-9"/>
          <w:sz w:val="24"/>
        </w:rPr>
        <w:t xml:space="preserve"> </w:t>
      </w:r>
      <w:r w:rsidRPr="00DA257E">
        <w:rPr>
          <w:rFonts w:ascii="Garamond" w:hAnsi="Garamond"/>
          <w:spacing w:val="-4"/>
          <w:sz w:val="24"/>
        </w:rPr>
        <w:t>casos</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9"/>
          <w:sz w:val="24"/>
        </w:rPr>
        <w:t xml:space="preserve"> </w:t>
      </w:r>
      <w:r w:rsidRPr="00DA257E">
        <w:rPr>
          <w:rFonts w:ascii="Garamond" w:hAnsi="Garamond"/>
          <w:spacing w:val="-4"/>
          <w:sz w:val="24"/>
        </w:rPr>
        <w:t>atraso</w:t>
      </w:r>
      <w:r w:rsidRPr="00DA257E">
        <w:rPr>
          <w:rFonts w:ascii="Garamond" w:hAnsi="Garamond"/>
          <w:spacing w:val="-10"/>
          <w:sz w:val="24"/>
        </w:rPr>
        <w:t xml:space="preserve"> </w:t>
      </w:r>
      <w:r w:rsidRPr="00DA257E">
        <w:rPr>
          <w:rFonts w:ascii="Garamond" w:hAnsi="Garamond"/>
          <w:spacing w:val="-4"/>
          <w:sz w:val="24"/>
        </w:rPr>
        <w:t>no</w:t>
      </w:r>
      <w:r w:rsidRPr="00DA257E">
        <w:rPr>
          <w:rFonts w:ascii="Garamond" w:hAnsi="Garamond"/>
          <w:spacing w:val="-10"/>
          <w:sz w:val="24"/>
        </w:rPr>
        <w:t xml:space="preserve"> </w:t>
      </w:r>
      <w:r w:rsidRPr="00DA257E">
        <w:rPr>
          <w:rFonts w:ascii="Garamond" w:hAnsi="Garamond"/>
          <w:spacing w:val="-4"/>
          <w:sz w:val="24"/>
        </w:rPr>
        <w:t>fornecimento</w:t>
      </w:r>
      <w:r w:rsidRPr="00DA257E">
        <w:rPr>
          <w:rFonts w:ascii="Garamond" w:hAnsi="Garamond"/>
          <w:spacing w:val="-12"/>
          <w:sz w:val="24"/>
        </w:rPr>
        <w:t xml:space="preserve"> </w:t>
      </w:r>
      <w:r w:rsidRPr="00DA257E">
        <w:rPr>
          <w:rFonts w:ascii="Garamond" w:hAnsi="Garamond"/>
          <w:spacing w:val="-4"/>
          <w:sz w:val="24"/>
        </w:rPr>
        <w:t>de</w:t>
      </w:r>
      <w:r w:rsidRPr="00DA257E">
        <w:rPr>
          <w:rFonts w:ascii="Garamond" w:hAnsi="Garamond"/>
          <w:spacing w:val="-9"/>
          <w:sz w:val="24"/>
        </w:rPr>
        <w:t xml:space="preserve"> </w:t>
      </w:r>
      <w:r w:rsidRPr="00DA257E">
        <w:rPr>
          <w:rFonts w:ascii="Garamond" w:hAnsi="Garamond"/>
          <w:spacing w:val="-4"/>
          <w:sz w:val="24"/>
        </w:rPr>
        <w:t>materiais</w:t>
      </w:r>
      <w:r w:rsidRPr="00DA257E">
        <w:rPr>
          <w:rFonts w:ascii="Garamond" w:hAnsi="Garamond"/>
          <w:spacing w:val="-11"/>
          <w:sz w:val="24"/>
        </w:rPr>
        <w:t xml:space="preserve"> </w:t>
      </w:r>
      <w:r w:rsidRPr="00DA257E">
        <w:rPr>
          <w:rFonts w:ascii="Garamond" w:hAnsi="Garamond"/>
          <w:spacing w:val="-4"/>
          <w:sz w:val="24"/>
        </w:rPr>
        <w:t>e</w:t>
      </w:r>
      <w:r w:rsidRPr="00DA257E">
        <w:rPr>
          <w:rFonts w:ascii="Garamond" w:hAnsi="Garamond"/>
          <w:spacing w:val="-9"/>
          <w:sz w:val="24"/>
        </w:rPr>
        <w:t xml:space="preserve"> </w:t>
      </w:r>
      <w:r w:rsidRPr="00DA257E">
        <w:rPr>
          <w:rFonts w:ascii="Garamond" w:hAnsi="Garamond"/>
          <w:spacing w:val="-4"/>
          <w:sz w:val="24"/>
        </w:rPr>
        <w:t>serviços;</w:t>
      </w:r>
    </w:p>
    <w:p w14:paraId="1E587B9B" w14:textId="77777777" w:rsidR="00EB68E5" w:rsidRPr="00DA257E" w:rsidRDefault="00EB68E5" w:rsidP="00143ACE">
      <w:pPr>
        <w:pStyle w:val="PargrafodaLista"/>
        <w:widowControl w:val="0"/>
        <w:numPr>
          <w:ilvl w:val="1"/>
          <w:numId w:val="30"/>
        </w:numPr>
        <w:tabs>
          <w:tab w:val="left" w:pos="605"/>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2"/>
          <w:sz w:val="24"/>
        </w:rPr>
        <w:t>Multa</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mora</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0,4%</w:t>
      </w:r>
      <w:r w:rsidRPr="00DA257E">
        <w:rPr>
          <w:rFonts w:ascii="Garamond" w:hAnsi="Garamond"/>
          <w:spacing w:val="-13"/>
          <w:sz w:val="24"/>
        </w:rPr>
        <w:t xml:space="preserve"> </w:t>
      </w:r>
      <w:r w:rsidRPr="00DA257E">
        <w:rPr>
          <w:rFonts w:ascii="Garamond" w:hAnsi="Garamond"/>
          <w:spacing w:val="-2"/>
          <w:sz w:val="24"/>
        </w:rPr>
        <w:t>(quatro</w:t>
      </w:r>
      <w:r w:rsidRPr="00DA257E">
        <w:rPr>
          <w:rFonts w:ascii="Garamond" w:hAnsi="Garamond"/>
          <w:spacing w:val="-13"/>
          <w:sz w:val="24"/>
        </w:rPr>
        <w:t xml:space="preserve"> </w:t>
      </w:r>
      <w:r w:rsidRPr="00DA257E">
        <w:rPr>
          <w:rFonts w:ascii="Garamond" w:hAnsi="Garamond"/>
          <w:spacing w:val="-2"/>
          <w:sz w:val="24"/>
        </w:rPr>
        <w:t>décimos</w:t>
      </w:r>
      <w:r w:rsidRPr="00DA257E">
        <w:rPr>
          <w:rFonts w:ascii="Garamond" w:hAnsi="Garamond"/>
          <w:spacing w:val="-13"/>
          <w:sz w:val="24"/>
        </w:rPr>
        <w:t xml:space="preserve"> </w:t>
      </w:r>
      <w:r w:rsidRPr="00DA257E">
        <w:rPr>
          <w:rFonts w:ascii="Garamond" w:hAnsi="Garamond"/>
          <w:spacing w:val="-2"/>
          <w:sz w:val="24"/>
        </w:rPr>
        <w:t>por</w:t>
      </w:r>
      <w:r w:rsidRPr="00DA257E">
        <w:rPr>
          <w:rFonts w:ascii="Garamond" w:hAnsi="Garamond"/>
          <w:spacing w:val="-13"/>
          <w:sz w:val="24"/>
        </w:rPr>
        <w:t xml:space="preserve"> </w:t>
      </w:r>
      <w:r w:rsidRPr="00DA257E">
        <w:rPr>
          <w:rFonts w:ascii="Garamond" w:hAnsi="Garamond"/>
          <w:spacing w:val="-2"/>
          <w:sz w:val="24"/>
        </w:rPr>
        <w:t>cento)</w:t>
      </w:r>
      <w:r w:rsidRPr="00DA257E">
        <w:rPr>
          <w:rFonts w:ascii="Garamond" w:hAnsi="Garamond"/>
          <w:spacing w:val="-13"/>
          <w:sz w:val="24"/>
        </w:rPr>
        <w:t xml:space="preserve"> </w:t>
      </w:r>
      <w:r w:rsidRPr="00DA257E">
        <w:rPr>
          <w:rFonts w:ascii="Garamond" w:hAnsi="Garamond"/>
          <w:spacing w:val="-2"/>
          <w:sz w:val="24"/>
        </w:rPr>
        <w:t>calculada</w:t>
      </w:r>
      <w:r w:rsidRPr="00DA257E">
        <w:rPr>
          <w:rFonts w:ascii="Garamond" w:hAnsi="Garamond"/>
          <w:spacing w:val="-13"/>
          <w:sz w:val="24"/>
        </w:rPr>
        <w:t xml:space="preserve"> </w:t>
      </w:r>
      <w:r w:rsidRPr="00DA257E">
        <w:rPr>
          <w:rFonts w:ascii="Garamond" w:hAnsi="Garamond"/>
          <w:spacing w:val="-2"/>
          <w:sz w:val="24"/>
        </w:rPr>
        <w:t>progressivamente,</w:t>
      </w:r>
      <w:r w:rsidRPr="00DA257E">
        <w:rPr>
          <w:rFonts w:ascii="Garamond" w:hAnsi="Garamond"/>
          <w:spacing w:val="-13"/>
          <w:sz w:val="24"/>
        </w:rPr>
        <w:t xml:space="preserve"> </w:t>
      </w:r>
      <w:r w:rsidRPr="00DA257E">
        <w:rPr>
          <w:rFonts w:ascii="Garamond" w:hAnsi="Garamond"/>
          <w:spacing w:val="-2"/>
          <w:sz w:val="24"/>
        </w:rPr>
        <w:t>por</w:t>
      </w:r>
      <w:r w:rsidRPr="00DA257E">
        <w:rPr>
          <w:rFonts w:ascii="Garamond" w:hAnsi="Garamond"/>
          <w:spacing w:val="-13"/>
          <w:sz w:val="24"/>
        </w:rPr>
        <w:t xml:space="preserve"> </w:t>
      </w:r>
      <w:r w:rsidRPr="00DA257E">
        <w:rPr>
          <w:rFonts w:ascii="Garamond" w:hAnsi="Garamond"/>
          <w:spacing w:val="-2"/>
          <w:sz w:val="24"/>
        </w:rPr>
        <w:t>dia</w:t>
      </w:r>
      <w:r w:rsidRPr="00DA257E">
        <w:rPr>
          <w:rFonts w:ascii="Garamond" w:hAnsi="Garamond"/>
          <w:spacing w:val="-12"/>
          <w:sz w:val="24"/>
        </w:rPr>
        <w:t xml:space="preserve">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 xml:space="preserve">atraso, </w:t>
      </w:r>
      <w:r w:rsidRPr="00DA257E">
        <w:rPr>
          <w:rFonts w:ascii="Garamond" w:hAnsi="Garamond"/>
          <w:sz w:val="24"/>
        </w:rPr>
        <w:t>sobre</w:t>
      </w:r>
      <w:r w:rsidRPr="00DA257E">
        <w:rPr>
          <w:rFonts w:ascii="Garamond" w:hAnsi="Garamond"/>
          <w:spacing w:val="-2"/>
          <w:sz w:val="24"/>
        </w:rPr>
        <w:t xml:space="preserve"> </w:t>
      </w:r>
      <w:r w:rsidRPr="00DA257E">
        <w:rPr>
          <w:rFonts w:ascii="Garamond" w:hAnsi="Garamond"/>
          <w:sz w:val="24"/>
        </w:rPr>
        <w:t>o</w:t>
      </w:r>
      <w:r w:rsidRPr="00DA257E">
        <w:rPr>
          <w:rFonts w:ascii="Garamond" w:hAnsi="Garamond"/>
          <w:spacing w:val="-2"/>
          <w:sz w:val="24"/>
        </w:rPr>
        <w:t xml:space="preserve"> </w:t>
      </w:r>
      <w:r w:rsidRPr="00DA257E">
        <w:rPr>
          <w:rFonts w:ascii="Garamond" w:hAnsi="Garamond"/>
          <w:sz w:val="24"/>
        </w:rPr>
        <w:t>valor</w:t>
      </w:r>
      <w:r w:rsidRPr="00DA257E">
        <w:rPr>
          <w:rFonts w:ascii="Garamond" w:hAnsi="Garamond"/>
          <w:spacing w:val="-3"/>
          <w:sz w:val="24"/>
        </w:rPr>
        <w:t xml:space="preserve"> </w:t>
      </w:r>
      <w:r w:rsidRPr="00DA257E">
        <w:rPr>
          <w:rFonts w:ascii="Garamond" w:hAnsi="Garamond"/>
          <w:sz w:val="24"/>
        </w:rPr>
        <w:t>da</w:t>
      </w:r>
      <w:r w:rsidRPr="00DA257E">
        <w:rPr>
          <w:rFonts w:ascii="Garamond" w:hAnsi="Garamond"/>
          <w:spacing w:val="-1"/>
          <w:sz w:val="24"/>
        </w:rPr>
        <w:t xml:space="preserve"> </w:t>
      </w:r>
      <w:r w:rsidRPr="00DA257E">
        <w:rPr>
          <w:rFonts w:ascii="Garamond" w:hAnsi="Garamond"/>
          <w:sz w:val="24"/>
        </w:rPr>
        <w:t>obrigação</w:t>
      </w:r>
      <w:r w:rsidRPr="00DA257E">
        <w:rPr>
          <w:rFonts w:ascii="Garamond" w:hAnsi="Garamond"/>
          <w:spacing w:val="-3"/>
          <w:sz w:val="24"/>
        </w:rPr>
        <w:t xml:space="preserve"> </w:t>
      </w:r>
      <w:r w:rsidRPr="00DA257E">
        <w:rPr>
          <w:rFonts w:ascii="Garamond" w:hAnsi="Garamond"/>
          <w:sz w:val="24"/>
        </w:rPr>
        <w:t>não</w:t>
      </w:r>
      <w:r w:rsidRPr="00DA257E">
        <w:rPr>
          <w:rFonts w:ascii="Garamond" w:hAnsi="Garamond"/>
          <w:spacing w:val="-2"/>
          <w:sz w:val="24"/>
        </w:rPr>
        <w:t xml:space="preserve"> </w:t>
      </w:r>
      <w:r w:rsidRPr="00DA257E">
        <w:rPr>
          <w:rFonts w:ascii="Garamond" w:hAnsi="Garamond"/>
          <w:sz w:val="24"/>
        </w:rPr>
        <w:t>cumprida,</w:t>
      </w:r>
      <w:r w:rsidRPr="00DA257E">
        <w:rPr>
          <w:rFonts w:ascii="Garamond" w:hAnsi="Garamond"/>
          <w:spacing w:val="40"/>
          <w:sz w:val="24"/>
        </w:rPr>
        <w:t xml:space="preserve"> </w:t>
      </w:r>
      <w:r w:rsidRPr="00DA257E">
        <w:rPr>
          <w:rFonts w:ascii="Garamond" w:hAnsi="Garamond"/>
          <w:sz w:val="24"/>
        </w:rPr>
        <w:t>nos</w:t>
      </w:r>
      <w:r w:rsidRPr="00DA257E">
        <w:rPr>
          <w:rFonts w:ascii="Garamond" w:hAnsi="Garamond"/>
          <w:spacing w:val="-1"/>
          <w:sz w:val="24"/>
        </w:rPr>
        <w:t xml:space="preserve"> </w:t>
      </w:r>
      <w:r w:rsidRPr="00DA257E">
        <w:rPr>
          <w:rFonts w:ascii="Garamond" w:hAnsi="Garamond"/>
          <w:sz w:val="24"/>
        </w:rPr>
        <w:t>casos</w:t>
      </w:r>
      <w:r w:rsidRPr="00DA257E">
        <w:rPr>
          <w:rFonts w:ascii="Garamond" w:hAnsi="Garamond"/>
          <w:spacing w:val="-1"/>
          <w:sz w:val="24"/>
        </w:rPr>
        <w:t xml:space="preserve"> </w:t>
      </w:r>
      <w:r w:rsidRPr="00DA257E">
        <w:rPr>
          <w:rFonts w:ascii="Garamond" w:hAnsi="Garamond"/>
          <w:sz w:val="24"/>
        </w:rPr>
        <w:t>de</w:t>
      </w:r>
      <w:r w:rsidRPr="00DA257E">
        <w:rPr>
          <w:rFonts w:ascii="Garamond" w:hAnsi="Garamond"/>
          <w:spacing w:val="-1"/>
          <w:sz w:val="24"/>
        </w:rPr>
        <w:t xml:space="preserve"> </w:t>
      </w:r>
      <w:r w:rsidRPr="00DA257E">
        <w:rPr>
          <w:rFonts w:ascii="Garamond" w:hAnsi="Garamond"/>
          <w:sz w:val="24"/>
        </w:rPr>
        <w:t>atraso</w:t>
      </w:r>
      <w:r w:rsidRPr="00DA257E">
        <w:rPr>
          <w:rFonts w:ascii="Garamond" w:hAnsi="Garamond"/>
          <w:spacing w:val="-2"/>
          <w:sz w:val="24"/>
        </w:rPr>
        <w:t xml:space="preserve"> </w:t>
      </w:r>
      <w:r w:rsidRPr="00DA257E">
        <w:rPr>
          <w:rFonts w:ascii="Garamond" w:hAnsi="Garamond"/>
          <w:sz w:val="24"/>
        </w:rPr>
        <w:t>na</w:t>
      </w:r>
      <w:r w:rsidRPr="00DA257E">
        <w:rPr>
          <w:rFonts w:ascii="Garamond" w:hAnsi="Garamond"/>
          <w:spacing w:val="-1"/>
          <w:sz w:val="24"/>
        </w:rPr>
        <w:t xml:space="preserve"> </w:t>
      </w:r>
      <w:r w:rsidRPr="00DA257E">
        <w:rPr>
          <w:rFonts w:ascii="Garamond" w:hAnsi="Garamond"/>
          <w:sz w:val="24"/>
        </w:rPr>
        <w:t>execução</w:t>
      </w:r>
      <w:r w:rsidRPr="00DA257E">
        <w:rPr>
          <w:rFonts w:ascii="Garamond" w:hAnsi="Garamond"/>
          <w:spacing w:val="-4"/>
          <w:sz w:val="24"/>
        </w:rPr>
        <w:t xml:space="preserve"> </w:t>
      </w:r>
      <w:r w:rsidRPr="00DA257E">
        <w:rPr>
          <w:rFonts w:ascii="Garamond" w:hAnsi="Garamond"/>
          <w:sz w:val="24"/>
        </w:rPr>
        <w:t>de</w:t>
      </w:r>
      <w:r w:rsidRPr="00DA257E">
        <w:rPr>
          <w:rFonts w:ascii="Garamond" w:hAnsi="Garamond"/>
          <w:spacing w:val="-1"/>
          <w:sz w:val="24"/>
        </w:rPr>
        <w:t xml:space="preserve"> </w:t>
      </w:r>
      <w:r w:rsidRPr="00DA257E">
        <w:rPr>
          <w:rFonts w:ascii="Garamond" w:hAnsi="Garamond"/>
          <w:sz w:val="24"/>
        </w:rPr>
        <w:t>obras</w:t>
      </w:r>
      <w:r w:rsidRPr="00DA257E">
        <w:rPr>
          <w:rFonts w:ascii="Garamond" w:hAnsi="Garamond"/>
          <w:spacing w:val="-1"/>
          <w:sz w:val="24"/>
        </w:rPr>
        <w:t xml:space="preserve"> </w:t>
      </w:r>
      <w:r w:rsidRPr="00DA257E">
        <w:rPr>
          <w:rFonts w:ascii="Garamond" w:hAnsi="Garamond"/>
          <w:sz w:val="24"/>
        </w:rPr>
        <w:t>e</w:t>
      </w:r>
      <w:r w:rsidRPr="00DA257E">
        <w:rPr>
          <w:rFonts w:ascii="Garamond" w:hAnsi="Garamond"/>
          <w:spacing w:val="-1"/>
          <w:sz w:val="24"/>
        </w:rPr>
        <w:t xml:space="preserve"> </w:t>
      </w:r>
      <w:r w:rsidRPr="00DA257E">
        <w:rPr>
          <w:rFonts w:ascii="Garamond" w:hAnsi="Garamond"/>
          <w:sz w:val="24"/>
        </w:rPr>
        <w:t>serviços</w:t>
      </w:r>
      <w:r w:rsidRPr="00DA257E">
        <w:rPr>
          <w:rFonts w:ascii="Garamond" w:hAnsi="Garamond"/>
          <w:spacing w:val="-1"/>
          <w:sz w:val="24"/>
        </w:rPr>
        <w:t xml:space="preserve"> </w:t>
      </w:r>
      <w:r w:rsidRPr="00DA257E">
        <w:rPr>
          <w:rFonts w:ascii="Garamond" w:hAnsi="Garamond"/>
          <w:sz w:val="24"/>
        </w:rPr>
        <w:t xml:space="preserve">de </w:t>
      </w:r>
      <w:r w:rsidRPr="00DA257E">
        <w:rPr>
          <w:rFonts w:ascii="Garamond" w:hAnsi="Garamond"/>
          <w:spacing w:val="-2"/>
          <w:sz w:val="24"/>
        </w:rPr>
        <w:t>engenharia.</w:t>
      </w:r>
    </w:p>
    <w:p w14:paraId="438AB882"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pacing w:val="-4"/>
          <w:sz w:val="24"/>
        </w:rPr>
        <w:t>§1º</w:t>
      </w:r>
      <w:r w:rsidRPr="00DA257E">
        <w:rPr>
          <w:rFonts w:ascii="Garamond" w:hAnsi="Garamond"/>
          <w:b/>
          <w:spacing w:val="-8"/>
          <w:sz w:val="24"/>
        </w:rPr>
        <w:t xml:space="preserve"> </w:t>
      </w:r>
      <w:r w:rsidRPr="00DA257E">
        <w:rPr>
          <w:rFonts w:ascii="Garamond" w:hAnsi="Garamond"/>
          <w:spacing w:val="-4"/>
          <w:sz w:val="24"/>
        </w:rPr>
        <w:t>Para</w:t>
      </w:r>
      <w:r w:rsidRPr="00DA257E">
        <w:rPr>
          <w:rFonts w:ascii="Garamond" w:hAnsi="Garamond"/>
          <w:spacing w:val="-8"/>
          <w:sz w:val="24"/>
        </w:rPr>
        <w:t xml:space="preserve"> </w:t>
      </w:r>
      <w:r w:rsidRPr="00DA257E">
        <w:rPr>
          <w:rFonts w:ascii="Garamond" w:hAnsi="Garamond"/>
          <w:spacing w:val="-4"/>
          <w:sz w:val="24"/>
        </w:rPr>
        <w:t>o</w:t>
      </w:r>
      <w:r w:rsidRPr="00DA257E">
        <w:rPr>
          <w:rFonts w:ascii="Garamond" w:hAnsi="Garamond"/>
          <w:spacing w:val="-8"/>
          <w:sz w:val="24"/>
        </w:rPr>
        <w:t xml:space="preserve"> </w:t>
      </w:r>
      <w:r w:rsidRPr="00DA257E">
        <w:rPr>
          <w:rFonts w:ascii="Garamond" w:hAnsi="Garamond"/>
          <w:spacing w:val="-4"/>
          <w:sz w:val="24"/>
        </w:rPr>
        <w:t>cálculo</w:t>
      </w:r>
      <w:r w:rsidRPr="00DA257E">
        <w:rPr>
          <w:rFonts w:ascii="Garamond" w:hAnsi="Garamond"/>
          <w:spacing w:val="-8"/>
          <w:sz w:val="24"/>
        </w:rPr>
        <w:t xml:space="preserve"> </w:t>
      </w:r>
      <w:r w:rsidRPr="00DA257E">
        <w:rPr>
          <w:rFonts w:ascii="Garamond" w:hAnsi="Garamond"/>
          <w:spacing w:val="-4"/>
          <w:sz w:val="24"/>
        </w:rPr>
        <w:t>das</w:t>
      </w:r>
      <w:r w:rsidRPr="00DA257E">
        <w:rPr>
          <w:rFonts w:ascii="Garamond" w:hAnsi="Garamond"/>
          <w:spacing w:val="-7"/>
          <w:sz w:val="24"/>
        </w:rPr>
        <w:t xml:space="preserve"> </w:t>
      </w:r>
      <w:r w:rsidRPr="00DA257E">
        <w:rPr>
          <w:rFonts w:ascii="Garamond" w:hAnsi="Garamond"/>
          <w:spacing w:val="-4"/>
          <w:sz w:val="24"/>
        </w:rPr>
        <w:t>multas</w:t>
      </w:r>
      <w:r w:rsidRPr="00DA257E">
        <w:rPr>
          <w:rFonts w:ascii="Garamond" w:hAnsi="Garamond"/>
          <w:spacing w:val="-7"/>
          <w:sz w:val="24"/>
        </w:rPr>
        <w:t xml:space="preserve"> </w:t>
      </w:r>
      <w:r w:rsidRPr="00DA257E">
        <w:rPr>
          <w:rFonts w:ascii="Garamond" w:hAnsi="Garamond"/>
          <w:spacing w:val="-4"/>
          <w:sz w:val="24"/>
        </w:rPr>
        <w:t>de</w:t>
      </w:r>
      <w:r w:rsidRPr="00DA257E">
        <w:rPr>
          <w:rFonts w:ascii="Garamond" w:hAnsi="Garamond"/>
          <w:spacing w:val="-7"/>
          <w:sz w:val="24"/>
        </w:rPr>
        <w:t xml:space="preserve"> </w:t>
      </w:r>
      <w:r w:rsidRPr="00DA257E">
        <w:rPr>
          <w:rFonts w:ascii="Garamond" w:hAnsi="Garamond"/>
          <w:spacing w:val="-4"/>
          <w:sz w:val="24"/>
        </w:rPr>
        <w:t>mora</w:t>
      </w:r>
      <w:r w:rsidRPr="00DA257E">
        <w:rPr>
          <w:rFonts w:ascii="Garamond" w:hAnsi="Garamond"/>
          <w:spacing w:val="-8"/>
          <w:sz w:val="24"/>
        </w:rPr>
        <w:t xml:space="preserve"> </w:t>
      </w:r>
      <w:r w:rsidRPr="00DA257E">
        <w:rPr>
          <w:rFonts w:ascii="Garamond" w:hAnsi="Garamond"/>
          <w:spacing w:val="-4"/>
          <w:sz w:val="24"/>
        </w:rPr>
        <w:t>previstas</w:t>
      </w:r>
      <w:r w:rsidRPr="00DA257E">
        <w:rPr>
          <w:rFonts w:ascii="Garamond" w:hAnsi="Garamond"/>
          <w:spacing w:val="-7"/>
          <w:sz w:val="24"/>
        </w:rPr>
        <w:t xml:space="preserve"> </w:t>
      </w:r>
      <w:r w:rsidRPr="00DA257E">
        <w:rPr>
          <w:rFonts w:ascii="Garamond" w:hAnsi="Garamond"/>
          <w:spacing w:val="-4"/>
          <w:sz w:val="24"/>
        </w:rPr>
        <w:t>nas</w:t>
      </w:r>
      <w:r w:rsidRPr="00DA257E">
        <w:rPr>
          <w:rFonts w:ascii="Garamond" w:hAnsi="Garamond"/>
          <w:spacing w:val="-7"/>
          <w:sz w:val="24"/>
        </w:rPr>
        <w:t xml:space="preserve"> </w:t>
      </w:r>
      <w:r w:rsidRPr="00DA257E">
        <w:rPr>
          <w:rFonts w:ascii="Garamond" w:hAnsi="Garamond"/>
          <w:spacing w:val="-4"/>
          <w:sz w:val="24"/>
        </w:rPr>
        <w:t>alíneas</w:t>
      </w:r>
      <w:r w:rsidRPr="00DA257E">
        <w:rPr>
          <w:rFonts w:ascii="Garamond" w:hAnsi="Garamond"/>
          <w:spacing w:val="-7"/>
          <w:sz w:val="24"/>
        </w:rPr>
        <w:t xml:space="preserve"> </w:t>
      </w:r>
      <w:r w:rsidRPr="00DA257E">
        <w:rPr>
          <w:rFonts w:ascii="Garamond" w:hAnsi="Garamond"/>
          <w:spacing w:val="-4"/>
          <w:sz w:val="24"/>
        </w:rPr>
        <w:t>“a”</w:t>
      </w:r>
      <w:r w:rsidRPr="00DA257E">
        <w:rPr>
          <w:rFonts w:ascii="Garamond" w:hAnsi="Garamond"/>
          <w:spacing w:val="-8"/>
          <w:sz w:val="24"/>
        </w:rPr>
        <w:t xml:space="preserve"> </w:t>
      </w:r>
      <w:r w:rsidRPr="00DA257E">
        <w:rPr>
          <w:rFonts w:ascii="Garamond" w:hAnsi="Garamond"/>
          <w:spacing w:val="-4"/>
          <w:sz w:val="24"/>
        </w:rPr>
        <w:t>e</w:t>
      </w:r>
      <w:r w:rsidRPr="00DA257E">
        <w:rPr>
          <w:rFonts w:ascii="Garamond" w:hAnsi="Garamond"/>
          <w:spacing w:val="-7"/>
          <w:sz w:val="24"/>
        </w:rPr>
        <w:t xml:space="preserve"> </w:t>
      </w:r>
      <w:r w:rsidRPr="00DA257E">
        <w:rPr>
          <w:rFonts w:ascii="Garamond" w:hAnsi="Garamond"/>
          <w:spacing w:val="-4"/>
          <w:sz w:val="24"/>
        </w:rPr>
        <w:t>“b”</w:t>
      </w:r>
      <w:r w:rsidRPr="00DA257E">
        <w:rPr>
          <w:rFonts w:ascii="Garamond" w:hAnsi="Garamond"/>
          <w:spacing w:val="-8"/>
          <w:sz w:val="24"/>
        </w:rPr>
        <w:t xml:space="preserve"> </w:t>
      </w:r>
      <w:r w:rsidRPr="00DA257E">
        <w:rPr>
          <w:rFonts w:ascii="Garamond" w:hAnsi="Garamond"/>
          <w:spacing w:val="-4"/>
          <w:sz w:val="24"/>
        </w:rPr>
        <w:t>do</w:t>
      </w:r>
      <w:r w:rsidRPr="00DA257E">
        <w:rPr>
          <w:rFonts w:ascii="Garamond" w:hAnsi="Garamond"/>
          <w:spacing w:val="-8"/>
          <w:sz w:val="24"/>
        </w:rPr>
        <w:t xml:space="preserve"> </w:t>
      </w:r>
      <w:r w:rsidRPr="00DA257E">
        <w:rPr>
          <w:rFonts w:ascii="Garamond" w:hAnsi="Garamond"/>
          <w:spacing w:val="-4"/>
          <w:sz w:val="24"/>
        </w:rPr>
        <w:t>inciso</w:t>
      </w:r>
      <w:r w:rsidRPr="00DA257E">
        <w:rPr>
          <w:rFonts w:ascii="Garamond" w:hAnsi="Garamond"/>
          <w:spacing w:val="-11"/>
          <w:sz w:val="24"/>
        </w:rPr>
        <w:t xml:space="preserve"> </w:t>
      </w:r>
      <w:r w:rsidRPr="00DA257E">
        <w:rPr>
          <w:rFonts w:ascii="Garamond" w:hAnsi="Garamond"/>
          <w:spacing w:val="-4"/>
          <w:sz w:val="24"/>
        </w:rPr>
        <w:t>IV</w:t>
      </w:r>
      <w:r w:rsidRPr="00DA257E">
        <w:rPr>
          <w:rFonts w:ascii="Garamond" w:hAnsi="Garamond"/>
          <w:spacing w:val="-8"/>
          <w:sz w:val="24"/>
        </w:rPr>
        <w:t xml:space="preserve"> </w:t>
      </w:r>
      <w:r w:rsidRPr="00DA257E">
        <w:rPr>
          <w:rFonts w:ascii="Garamond" w:hAnsi="Garamond"/>
          <w:spacing w:val="-4"/>
          <w:sz w:val="24"/>
        </w:rPr>
        <w:t>deste</w:t>
      </w:r>
      <w:r w:rsidRPr="00DA257E">
        <w:rPr>
          <w:rFonts w:ascii="Garamond" w:hAnsi="Garamond"/>
          <w:spacing w:val="-8"/>
          <w:sz w:val="24"/>
        </w:rPr>
        <w:t xml:space="preserve"> </w:t>
      </w:r>
      <w:r w:rsidRPr="00DA257E">
        <w:rPr>
          <w:rFonts w:ascii="Garamond" w:hAnsi="Garamond"/>
          <w:spacing w:val="-4"/>
          <w:sz w:val="24"/>
        </w:rPr>
        <w:t>artigo,</w:t>
      </w:r>
      <w:r w:rsidRPr="00DA257E">
        <w:rPr>
          <w:rFonts w:ascii="Garamond" w:hAnsi="Garamond"/>
          <w:spacing w:val="-8"/>
          <w:sz w:val="24"/>
        </w:rPr>
        <w:t xml:space="preserve"> </w:t>
      </w:r>
      <w:r w:rsidRPr="00DA257E">
        <w:rPr>
          <w:rFonts w:ascii="Garamond" w:hAnsi="Garamond"/>
          <w:spacing w:val="-4"/>
          <w:sz w:val="24"/>
        </w:rPr>
        <w:t xml:space="preserve">deverá </w:t>
      </w:r>
      <w:r w:rsidRPr="00DA257E">
        <w:rPr>
          <w:rFonts w:ascii="Garamond" w:hAnsi="Garamond"/>
          <w:spacing w:val="-2"/>
          <w:sz w:val="24"/>
        </w:rPr>
        <w:t>ser</w:t>
      </w:r>
      <w:r w:rsidRPr="00DA257E">
        <w:rPr>
          <w:rFonts w:ascii="Garamond" w:hAnsi="Garamond"/>
          <w:spacing w:val="-8"/>
          <w:sz w:val="24"/>
        </w:rPr>
        <w:t xml:space="preserve"> </w:t>
      </w:r>
      <w:r w:rsidRPr="00DA257E">
        <w:rPr>
          <w:rFonts w:ascii="Garamond" w:hAnsi="Garamond"/>
          <w:spacing w:val="-2"/>
          <w:sz w:val="24"/>
        </w:rPr>
        <w:t>adotado</w:t>
      </w:r>
      <w:r w:rsidRPr="00DA257E">
        <w:rPr>
          <w:rFonts w:ascii="Garamond" w:hAnsi="Garamond"/>
          <w:spacing w:val="-8"/>
          <w:sz w:val="24"/>
        </w:rPr>
        <w:t xml:space="preserve"> </w:t>
      </w:r>
      <w:r w:rsidRPr="00DA257E">
        <w:rPr>
          <w:rFonts w:ascii="Garamond" w:hAnsi="Garamond"/>
          <w:spacing w:val="-2"/>
          <w:sz w:val="24"/>
        </w:rPr>
        <w:t>o</w:t>
      </w:r>
      <w:r w:rsidRPr="00DA257E">
        <w:rPr>
          <w:rFonts w:ascii="Garamond" w:hAnsi="Garamond"/>
          <w:spacing w:val="-8"/>
          <w:sz w:val="24"/>
        </w:rPr>
        <w:t xml:space="preserve"> </w:t>
      </w:r>
      <w:r w:rsidRPr="00DA257E">
        <w:rPr>
          <w:rFonts w:ascii="Garamond" w:hAnsi="Garamond"/>
          <w:spacing w:val="-2"/>
          <w:sz w:val="24"/>
        </w:rPr>
        <w:t>método</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6"/>
          <w:sz w:val="24"/>
        </w:rPr>
        <w:t xml:space="preserve"> </w:t>
      </w:r>
      <w:r w:rsidRPr="00DA257E">
        <w:rPr>
          <w:rFonts w:ascii="Garamond" w:hAnsi="Garamond"/>
          <w:spacing w:val="-2"/>
          <w:sz w:val="24"/>
        </w:rPr>
        <w:t>acumulação</w:t>
      </w:r>
      <w:r w:rsidRPr="00DA257E">
        <w:rPr>
          <w:rFonts w:ascii="Garamond" w:hAnsi="Garamond"/>
          <w:spacing w:val="-8"/>
          <w:sz w:val="24"/>
        </w:rPr>
        <w:t xml:space="preserve"> </w:t>
      </w:r>
      <w:r w:rsidRPr="00DA257E">
        <w:rPr>
          <w:rFonts w:ascii="Garamond" w:hAnsi="Garamond"/>
          <w:spacing w:val="-2"/>
          <w:sz w:val="24"/>
        </w:rPr>
        <w:t>simples,</w:t>
      </w:r>
      <w:r w:rsidRPr="00DA257E">
        <w:rPr>
          <w:rFonts w:ascii="Garamond" w:hAnsi="Garamond"/>
          <w:spacing w:val="-8"/>
          <w:sz w:val="24"/>
        </w:rPr>
        <w:t xml:space="preserve"> </w:t>
      </w:r>
      <w:r w:rsidRPr="00DA257E">
        <w:rPr>
          <w:rFonts w:ascii="Garamond" w:hAnsi="Garamond"/>
          <w:spacing w:val="-2"/>
          <w:sz w:val="24"/>
        </w:rPr>
        <w:t>que</w:t>
      </w:r>
      <w:r w:rsidRPr="00DA257E">
        <w:rPr>
          <w:rFonts w:ascii="Garamond" w:hAnsi="Garamond"/>
          <w:spacing w:val="-10"/>
          <w:sz w:val="24"/>
        </w:rPr>
        <w:t xml:space="preserve"> </w:t>
      </w:r>
      <w:r w:rsidRPr="00DA257E">
        <w:rPr>
          <w:rFonts w:ascii="Garamond" w:hAnsi="Garamond"/>
          <w:spacing w:val="-2"/>
          <w:sz w:val="24"/>
        </w:rPr>
        <w:t>significa</w:t>
      </w:r>
      <w:r w:rsidRPr="00DA257E">
        <w:rPr>
          <w:rFonts w:ascii="Garamond" w:hAnsi="Garamond"/>
          <w:spacing w:val="-8"/>
          <w:sz w:val="24"/>
        </w:rPr>
        <w:t xml:space="preserve"> </w:t>
      </w:r>
      <w:r w:rsidRPr="00DA257E">
        <w:rPr>
          <w:rFonts w:ascii="Garamond" w:hAnsi="Garamond"/>
          <w:spacing w:val="-2"/>
          <w:sz w:val="24"/>
        </w:rPr>
        <w:t>a</w:t>
      </w:r>
      <w:r w:rsidRPr="00DA257E">
        <w:rPr>
          <w:rFonts w:ascii="Garamond" w:hAnsi="Garamond"/>
          <w:spacing w:val="-8"/>
          <w:sz w:val="24"/>
        </w:rPr>
        <w:t xml:space="preserve"> </w:t>
      </w:r>
      <w:r w:rsidRPr="00DA257E">
        <w:rPr>
          <w:rFonts w:ascii="Garamond" w:hAnsi="Garamond"/>
          <w:spacing w:val="-2"/>
          <w:sz w:val="24"/>
        </w:rPr>
        <w:t>mera</w:t>
      </w:r>
      <w:r w:rsidRPr="00DA257E">
        <w:rPr>
          <w:rFonts w:ascii="Garamond" w:hAnsi="Garamond"/>
          <w:spacing w:val="-8"/>
          <w:sz w:val="24"/>
        </w:rPr>
        <w:t xml:space="preserve"> </w:t>
      </w:r>
      <w:r w:rsidRPr="00DA257E">
        <w:rPr>
          <w:rFonts w:ascii="Garamond" w:hAnsi="Garamond"/>
          <w:spacing w:val="-2"/>
          <w:sz w:val="24"/>
        </w:rPr>
        <w:t>multiplicação</w:t>
      </w:r>
      <w:r w:rsidRPr="00DA257E">
        <w:rPr>
          <w:rFonts w:ascii="Garamond" w:hAnsi="Garamond"/>
          <w:spacing w:val="-8"/>
          <w:sz w:val="24"/>
        </w:rPr>
        <w:t xml:space="preserve"> </w:t>
      </w:r>
      <w:r w:rsidRPr="00DA257E">
        <w:rPr>
          <w:rFonts w:ascii="Garamond" w:hAnsi="Garamond"/>
          <w:spacing w:val="-2"/>
          <w:sz w:val="24"/>
        </w:rPr>
        <w:t>da</w:t>
      </w:r>
      <w:r w:rsidRPr="00DA257E">
        <w:rPr>
          <w:rFonts w:ascii="Garamond" w:hAnsi="Garamond"/>
          <w:spacing w:val="-8"/>
          <w:sz w:val="24"/>
        </w:rPr>
        <w:t xml:space="preserve"> </w:t>
      </w:r>
      <w:r w:rsidRPr="00DA257E">
        <w:rPr>
          <w:rFonts w:ascii="Garamond" w:hAnsi="Garamond"/>
          <w:spacing w:val="-2"/>
          <w:sz w:val="24"/>
        </w:rPr>
        <w:t>taxa</w:t>
      </w:r>
      <w:r w:rsidRPr="00DA257E">
        <w:rPr>
          <w:rFonts w:ascii="Garamond" w:hAnsi="Garamond"/>
          <w:spacing w:val="-8"/>
          <w:sz w:val="24"/>
        </w:rPr>
        <w:t xml:space="preserve"> </w:t>
      </w:r>
      <w:r w:rsidRPr="00DA257E">
        <w:rPr>
          <w:rFonts w:ascii="Garamond" w:hAnsi="Garamond"/>
          <w:spacing w:val="-2"/>
          <w:sz w:val="24"/>
        </w:rPr>
        <w:t>diária</w:t>
      </w:r>
      <w:r w:rsidRPr="00DA257E">
        <w:rPr>
          <w:rFonts w:ascii="Garamond" w:hAnsi="Garamond"/>
          <w:spacing w:val="-8"/>
          <w:sz w:val="24"/>
        </w:rPr>
        <w:t xml:space="preserve"> </w:t>
      </w:r>
      <w:r w:rsidRPr="00DA257E">
        <w:rPr>
          <w:rFonts w:ascii="Garamond" w:hAnsi="Garamond"/>
          <w:spacing w:val="-2"/>
          <w:sz w:val="24"/>
        </w:rPr>
        <w:t xml:space="preserve">pelo </w:t>
      </w:r>
      <w:r w:rsidRPr="00DA257E">
        <w:rPr>
          <w:rFonts w:ascii="Garamond" w:hAnsi="Garamond"/>
          <w:sz w:val="24"/>
        </w:rPr>
        <w:t>número</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8"/>
          <w:sz w:val="24"/>
        </w:rPr>
        <w:t xml:space="preserve"> </w:t>
      </w:r>
      <w:r w:rsidRPr="00DA257E">
        <w:rPr>
          <w:rFonts w:ascii="Garamond" w:hAnsi="Garamond"/>
          <w:sz w:val="24"/>
        </w:rPr>
        <w:t>dias</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8"/>
          <w:sz w:val="24"/>
        </w:rPr>
        <w:t xml:space="preserve"> </w:t>
      </w:r>
      <w:r w:rsidRPr="00DA257E">
        <w:rPr>
          <w:rFonts w:ascii="Garamond" w:hAnsi="Garamond"/>
          <w:sz w:val="24"/>
        </w:rPr>
        <w:t>atraso</w:t>
      </w:r>
      <w:r w:rsidRPr="00DA257E">
        <w:rPr>
          <w:rFonts w:ascii="Garamond" w:hAnsi="Garamond"/>
          <w:spacing w:val="-10"/>
          <w:sz w:val="24"/>
        </w:rPr>
        <w:t xml:space="preserve"> </w:t>
      </w:r>
      <w:r w:rsidRPr="00DA257E">
        <w:rPr>
          <w:rFonts w:ascii="Garamond" w:hAnsi="Garamond"/>
          <w:sz w:val="24"/>
        </w:rPr>
        <w:t>e</w:t>
      </w:r>
      <w:r w:rsidRPr="00DA257E">
        <w:rPr>
          <w:rFonts w:ascii="Garamond" w:hAnsi="Garamond"/>
          <w:spacing w:val="-8"/>
          <w:sz w:val="24"/>
        </w:rPr>
        <w:t xml:space="preserve"> </w:t>
      </w:r>
      <w:r w:rsidRPr="00DA257E">
        <w:rPr>
          <w:rFonts w:ascii="Garamond" w:hAnsi="Garamond"/>
          <w:sz w:val="24"/>
        </w:rPr>
        <w:t>pelo</w:t>
      </w:r>
      <w:r w:rsidRPr="00DA257E">
        <w:rPr>
          <w:rFonts w:ascii="Garamond" w:hAnsi="Garamond"/>
          <w:spacing w:val="-9"/>
          <w:sz w:val="24"/>
        </w:rPr>
        <w:t xml:space="preserve"> </w:t>
      </w:r>
      <w:r w:rsidRPr="00DA257E">
        <w:rPr>
          <w:rFonts w:ascii="Garamond" w:hAnsi="Garamond"/>
          <w:sz w:val="24"/>
        </w:rPr>
        <w:t>valor</w:t>
      </w:r>
      <w:r w:rsidRPr="00DA257E">
        <w:rPr>
          <w:rFonts w:ascii="Garamond" w:hAnsi="Garamond"/>
          <w:spacing w:val="-9"/>
          <w:sz w:val="24"/>
        </w:rPr>
        <w:t xml:space="preserve"> </w:t>
      </w:r>
      <w:r w:rsidRPr="00DA257E">
        <w:rPr>
          <w:rFonts w:ascii="Garamond" w:hAnsi="Garamond"/>
          <w:sz w:val="24"/>
        </w:rPr>
        <w:t>correspondente</w:t>
      </w:r>
      <w:r w:rsidRPr="00DA257E">
        <w:rPr>
          <w:rFonts w:ascii="Garamond" w:hAnsi="Garamond"/>
          <w:spacing w:val="-8"/>
          <w:sz w:val="24"/>
        </w:rPr>
        <w:t xml:space="preserve"> </w:t>
      </w:r>
      <w:r w:rsidRPr="00DA257E">
        <w:rPr>
          <w:rFonts w:ascii="Garamond" w:hAnsi="Garamond"/>
          <w:sz w:val="24"/>
        </w:rPr>
        <w:t>à</w:t>
      </w:r>
      <w:r w:rsidRPr="00DA257E">
        <w:rPr>
          <w:rFonts w:ascii="Garamond" w:hAnsi="Garamond"/>
          <w:spacing w:val="-8"/>
          <w:sz w:val="24"/>
        </w:rPr>
        <w:t xml:space="preserve"> </w:t>
      </w:r>
      <w:r w:rsidRPr="00DA257E">
        <w:rPr>
          <w:rFonts w:ascii="Garamond" w:hAnsi="Garamond"/>
          <w:sz w:val="24"/>
        </w:rPr>
        <w:t>obrigação</w:t>
      </w:r>
      <w:r w:rsidRPr="00DA257E">
        <w:rPr>
          <w:rFonts w:ascii="Garamond" w:hAnsi="Garamond"/>
          <w:spacing w:val="-9"/>
          <w:sz w:val="24"/>
        </w:rPr>
        <w:t xml:space="preserve"> </w:t>
      </w:r>
      <w:r w:rsidRPr="00DA257E">
        <w:rPr>
          <w:rFonts w:ascii="Garamond" w:hAnsi="Garamond"/>
          <w:sz w:val="24"/>
        </w:rPr>
        <w:t>não</w:t>
      </w:r>
      <w:r w:rsidRPr="00DA257E">
        <w:rPr>
          <w:rFonts w:ascii="Garamond" w:hAnsi="Garamond"/>
          <w:spacing w:val="-9"/>
          <w:sz w:val="24"/>
        </w:rPr>
        <w:t xml:space="preserve"> </w:t>
      </w:r>
      <w:r w:rsidRPr="00DA257E">
        <w:rPr>
          <w:rFonts w:ascii="Garamond" w:hAnsi="Garamond"/>
          <w:sz w:val="24"/>
        </w:rPr>
        <w:t>cumprida.</w:t>
      </w:r>
    </w:p>
    <w:p w14:paraId="3BD52CD7"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pacing w:val="-2"/>
          <w:sz w:val="24"/>
        </w:rPr>
        <w:t>§2º</w:t>
      </w:r>
      <w:r w:rsidRPr="00DA257E">
        <w:rPr>
          <w:rFonts w:ascii="Garamond" w:hAnsi="Garamond"/>
          <w:b/>
          <w:spacing w:val="-7"/>
          <w:sz w:val="24"/>
        </w:rPr>
        <w:t xml:space="preserve"> </w:t>
      </w:r>
      <w:r w:rsidRPr="00DA257E">
        <w:rPr>
          <w:rFonts w:ascii="Garamond" w:hAnsi="Garamond"/>
          <w:spacing w:val="-2"/>
          <w:sz w:val="24"/>
        </w:rPr>
        <w:t>As</w:t>
      </w:r>
      <w:r w:rsidRPr="00DA257E">
        <w:rPr>
          <w:rFonts w:ascii="Garamond" w:hAnsi="Garamond"/>
          <w:spacing w:val="-7"/>
          <w:sz w:val="24"/>
        </w:rPr>
        <w:t xml:space="preserve"> </w:t>
      </w:r>
      <w:r w:rsidRPr="00DA257E">
        <w:rPr>
          <w:rFonts w:ascii="Garamond" w:hAnsi="Garamond"/>
          <w:spacing w:val="-2"/>
          <w:sz w:val="24"/>
        </w:rPr>
        <w:t>multas</w:t>
      </w:r>
      <w:r w:rsidRPr="00DA257E">
        <w:rPr>
          <w:rFonts w:ascii="Garamond" w:hAnsi="Garamond"/>
          <w:spacing w:val="-9"/>
          <w:sz w:val="24"/>
        </w:rPr>
        <w:t xml:space="preserve"> </w:t>
      </w:r>
      <w:r w:rsidRPr="00DA257E">
        <w:rPr>
          <w:rFonts w:ascii="Garamond" w:hAnsi="Garamond"/>
          <w:spacing w:val="-2"/>
          <w:sz w:val="24"/>
        </w:rPr>
        <w:t>previstas</w:t>
      </w:r>
      <w:r w:rsidRPr="00DA257E">
        <w:rPr>
          <w:rFonts w:ascii="Garamond" w:hAnsi="Garamond"/>
          <w:spacing w:val="-7"/>
          <w:sz w:val="24"/>
        </w:rPr>
        <w:t xml:space="preserve"> </w:t>
      </w:r>
      <w:r w:rsidRPr="00DA257E">
        <w:rPr>
          <w:rFonts w:ascii="Garamond" w:hAnsi="Garamond"/>
          <w:spacing w:val="-2"/>
          <w:sz w:val="24"/>
        </w:rPr>
        <w:t>no</w:t>
      </w:r>
      <w:r w:rsidRPr="00DA257E">
        <w:rPr>
          <w:rFonts w:ascii="Garamond" w:hAnsi="Garamond"/>
          <w:spacing w:val="-8"/>
          <w:sz w:val="24"/>
        </w:rPr>
        <w:t xml:space="preserve"> </w:t>
      </w:r>
      <w:r w:rsidRPr="00DA257E">
        <w:rPr>
          <w:rFonts w:ascii="Garamond" w:hAnsi="Garamond"/>
          <w:spacing w:val="-2"/>
          <w:sz w:val="24"/>
        </w:rPr>
        <w:t>artigo</w:t>
      </w:r>
      <w:r w:rsidRPr="00DA257E">
        <w:rPr>
          <w:rFonts w:ascii="Garamond" w:hAnsi="Garamond"/>
          <w:spacing w:val="-7"/>
          <w:sz w:val="24"/>
        </w:rPr>
        <w:t xml:space="preserve"> </w:t>
      </w:r>
      <w:r w:rsidRPr="00DA257E">
        <w:rPr>
          <w:rFonts w:ascii="Garamond" w:hAnsi="Garamond"/>
          <w:spacing w:val="-2"/>
          <w:sz w:val="24"/>
        </w:rPr>
        <w:t>6º</w:t>
      </w:r>
      <w:r w:rsidRPr="00DA257E">
        <w:rPr>
          <w:rFonts w:ascii="Garamond" w:hAnsi="Garamond"/>
          <w:spacing w:val="-10"/>
          <w:sz w:val="24"/>
        </w:rPr>
        <w:t xml:space="preserve"> </w:t>
      </w:r>
      <w:r w:rsidRPr="00DA257E">
        <w:rPr>
          <w:rFonts w:ascii="Garamond" w:hAnsi="Garamond"/>
          <w:spacing w:val="-2"/>
          <w:sz w:val="24"/>
        </w:rPr>
        <w:t>são</w:t>
      </w:r>
      <w:r w:rsidRPr="00DA257E">
        <w:rPr>
          <w:rFonts w:ascii="Garamond" w:hAnsi="Garamond"/>
          <w:spacing w:val="-10"/>
          <w:sz w:val="24"/>
        </w:rPr>
        <w:t xml:space="preserve"> </w:t>
      </w:r>
      <w:r w:rsidRPr="00DA257E">
        <w:rPr>
          <w:rFonts w:ascii="Garamond" w:hAnsi="Garamond"/>
          <w:spacing w:val="-2"/>
          <w:sz w:val="24"/>
        </w:rPr>
        <w:t>autônomas</w:t>
      </w:r>
      <w:r w:rsidRPr="00DA257E">
        <w:rPr>
          <w:rFonts w:ascii="Garamond" w:hAnsi="Garamond"/>
          <w:spacing w:val="-9"/>
          <w:sz w:val="24"/>
        </w:rPr>
        <w:t xml:space="preserve"> </w:t>
      </w:r>
      <w:r w:rsidRPr="00DA257E">
        <w:rPr>
          <w:rFonts w:ascii="Garamond" w:hAnsi="Garamond"/>
          <w:spacing w:val="-2"/>
          <w:sz w:val="24"/>
        </w:rPr>
        <w:t>e</w:t>
      </w:r>
      <w:r w:rsidRPr="00DA257E">
        <w:rPr>
          <w:rFonts w:ascii="Garamond" w:hAnsi="Garamond"/>
          <w:spacing w:val="-9"/>
          <w:sz w:val="24"/>
        </w:rPr>
        <w:t xml:space="preserve"> </w:t>
      </w:r>
      <w:r w:rsidRPr="00DA257E">
        <w:rPr>
          <w:rFonts w:ascii="Garamond" w:hAnsi="Garamond"/>
          <w:spacing w:val="-2"/>
          <w:sz w:val="24"/>
        </w:rPr>
        <w:t>a</w:t>
      </w:r>
      <w:r w:rsidRPr="00DA257E">
        <w:rPr>
          <w:rFonts w:ascii="Garamond" w:hAnsi="Garamond"/>
          <w:spacing w:val="-7"/>
          <w:sz w:val="24"/>
        </w:rPr>
        <w:t xml:space="preserve"> </w:t>
      </w:r>
      <w:r w:rsidRPr="00DA257E">
        <w:rPr>
          <w:rFonts w:ascii="Garamond" w:hAnsi="Garamond"/>
          <w:spacing w:val="-2"/>
          <w:sz w:val="24"/>
        </w:rPr>
        <w:t>aplicação</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7"/>
          <w:sz w:val="24"/>
        </w:rPr>
        <w:t xml:space="preserve"> </w:t>
      </w:r>
      <w:r w:rsidRPr="00DA257E">
        <w:rPr>
          <w:rFonts w:ascii="Garamond" w:hAnsi="Garamond"/>
          <w:spacing w:val="-2"/>
          <w:sz w:val="24"/>
        </w:rPr>
        <w:t>uma</w:t>
      </w:r>
      <w:r w:rsidRPr="00DA257E">
        <w:rPr>
          <w:rFonts w:ascii="Garamond" w:hAnsi="Garamond"/>
          <w:spacing w:val="-9"/>
          <w:sz w:val="24"/>
        </w:rPr>
        <w:t xml:space="preserve"> </w:t>
      </w:r>
      <w:r w:rsidRPr="00DA257E">
        <w:rPr>
          <w:rFonts w:ascii="Garamond" w:hAnsi="Garamond"/>
          <w:spacing w:val="-2"/>
          <w:sz w:val="24"/>
        </w:rPr>
        <w:t>não</w:t>
      </w:r>
      <w:r w:rsidRPr="00DA257E">
        <w:rPr>
          <w:rFonts w:ascii="Garamond" w:hAnsi="Garamond"/>
          <w:spacing w:val="-10"/>
          <w:sz w:val="24"/>
        </w:rPr>
        <w:t xml:space="preserve"> </w:t>
      </w:r>
      <w:r w:rsidRPr="00DA257E">
        <w:rPr>
          <w:rFonts w:ascii="Garamond" w:hAnsi="Garamond"/>
          <w:spacing w:val="-2"/>
          <w:sz w:val="24"/>
        </w:rPr>
        <w:t>exclui</w:t>
      </w:r>
      <w:r w:rsidRPr="00DA257E">
        <w:rPr>
          <w:rFonts w:ascii="Garamond" w:hAnsi="Garamond"/>
          <w:spacing w:val="-10"/>
          <w:sz w:val="24"/>
        </w:rPr>
        <w:t xml:space="preserve"> </w:t>
      </w:r>
      <w:r w:rsidRPr="00DA257E">
        <w:rPr>
          <w:rFonts w:ascii="Garamond" w:hAnsi="Garamond"/>
          <w:spacing w:val="-2"/>
          <w:sz w:val="24"/>
        </w:rPr>
        <w:t>a</w:t>
      </w:r>
      <w:r w:rsidRPr="00DA257E">
        <w:rPr>
          <w:rFonts w:ascii="Garamond" w:hAnsi="Garamond"/>
          <w:spacing w:val="-9"/>
          <w:sz w:val="24"/>
        </w:rPr>
        <w:t xml:space="preserve"> </w:t>
      </w:r>
      <w:r w:rsidRPr="00DA257E">
        <w:rPr>
          <w:rFonts w:ascii="Garamond" w:hAnsi="Garamond"/>
          <w:spacing w:val="-2"/>
          <w:sz w:val="24"/>
        </w:rPr>
        <w:t>incidência</w:t>
      </w:r>
      <w:r w:rsidRPr="00DA257E">
        <w:rPr>
          <w:rFonts w:ascii="Garamond" w:hAnsi="Garamond"/>
          <w:spacing w:val="-9"/>
          <w:sz w:val="24"/>
        </w:rPr>
        <w:t xml:space="preserve"> </w:t>
      </w:r>
      <w:r w:rsidRPr="00DA257E">
        <w:rPr>
          <w:rFonts w:ascii="Garamond" w:hAnsi="Garamond"/>
          <w:spacing w:val="-2"/>
          <w:sz w:val="24"/>
        </w:rPr>
        <w:t>das outras,</w:t>
      </w:r>
      <w:r w:rsidRPr="00DA257E">
        <w:rPr>
          <w:rFonts w:ascii="Garamond" w:hAnsi="Garamond"/>
          <w:spacing w:val="-7"/>
          <w:sz w:val="24"/>
        </w:rPr>
        <w:t xml:space="preserve"> </w:t>
      </w:r>
      <w:r w:rsidRPr="00DA257E">
        <w:rPr>
          <w:rFonts w:ascii="Garamond" w:hAnsi="Garamond"/>
          <w:spacing w:val="-2"/>
          <w:sz w:val="24"/>
        </w:rPr>
        <w:t>devendo</w:t>
      </w:r>
      <w:r w:rsidRPr="00DA257E">
        <w:rPr>
          <w:rFonts w:ascii="Garamond" w:hAnsi="Garamond"/>
          <w:spacing w:val="-8"/>
          <w:sz w:val="24"/>
        </w:rPr>
        <w:t xml:space="preserve"> </w:t>
      </w:r>
      <w:r w:rsidRPr="00DA257E">
        <w:rPr>
          <w:rFonts w:ascii="Garamond" w:hAnsi="Garamond"/>
          <w:spacing w:val="-2"/>
          <w:sz w:val="24"/>
        </w:rPr>
        <w:t>sempre</w:t>
      </w:r>
      <w:r w:rsidRPr="00DA257E">
        <w:rPr>
          <w:rFonts w:ascii="Garamond" w:hAnsi="Garamond"/>
          <w:spacing w:val="-8"/>
          <w:sz w:val="24"/>
        </w:rPr>
        <w:t xml:space="preserve"> </w:t>
      </w:r>
      <w:r w:rsidRPr="00DA257E">
        <w:rPr>
          <w:rFonts w:ascii="Garamond" w:hAnsi="Garamond"/>
          <w:spacing w:val="-2"/>
          <w:sz w:val="24"/>
        </w:rPr>
        <w:t>serem</w:t>
      </w:r>
      <w:r w:rsidRPr="00DA257E">
        <w:rPr>
          <w:rFonts w:ascii="Garamond" w:hAnsi="Garamond"/>
          <w:spacing w:val="-7"/>
          <w:sz w:val="24"/>
        </w:rPr>
        <w:t xml:space="preserve"> </w:t>
      </w:r>
      <w:r w:rsidRPr="00DA257E">
        <w:rPr>
          <w:rFonts w:ascii="Garamond" w:hAnsi="Garamond"/>
          <w:spacing w:val="-2"/>
          <w:sz w:val="24"/>
        </w:rPr>
        <w:t>calculadas</w:t>
      </w:r>
      <w:r w:rsidRPr="00DA257E">
        <w:rPr>
          <w:rFonts w:ascii="Garamond" w:hAnsi="Garamond"/>
          <w:spacing w:val="-8"/>
          <w:sz w:val="24"/>
        </w:rPr>
        <w:t xml:space="preserve"> </w:t>
      </w:r>
      <w:r w:rsidRPr="00DA257E">
        <w:rPr>
          <w:rFonts w:ascii="Garamond" w:hAnsi="Garamond"/>
          <w:spacing w:val="-2"/>
          <w:sz w:val="24"/>
        </w:rPr>
        <w:t>sobre</w:t>
      </w:r>
      <w:r w:rsidRPr="00DA257E">
        <w:rPr>
          <w:rFonts w:ascii="Garamond" w:hAnsi="Garamond"/>
          <w:spacing w:val="-7"/>
          <w:sz w:val="24"/>
        </w:rPr>
        <w:t xml:space="preserve"> </w:t>
      </w:r>
      <w:r w:rsidRPr="00DA257E">
        <w:rPr>
          <w:rFonts w:ascii="Garamond" w:hAnsi="Garamond"/>
          <w:spacing w:val="-2"/>
          <w:sz w:val="24"/>
        </w:rPr>
        <w:t>os</w:t>
      </w:r>
      <w:r w:rsidRPr="00DA257E">
        <w:rPr>
          <w:rFonts w:ascii="Garamond" w:hAnsi="Garamond"/>
          <w:spacing w:val="-8"/>
          <w:sz w:val="24"/>
        </w:rPr>
        <w:t xml:space="preserve"> </w:t>
      </w:r>
      <w:r w:rsidRPr="00DA257E">
        <w:rPr>
          <w:rFonts w:ascii="Garamond" w:hAnsi="Garamond"/>
          <w:spacing w:val="-2"/>
          <w:sz w:val="24"/>
        </w:rPr>
        <w:t>valores</w:t>
      </w:r>
      <w:r w:rsidRPr="00DA257E">
        <w:rPr>
          <w:rFonts w:ascii="Garamond" w:hAnsi="Garamond"/>
          <w:spacing w:val="-8"/>
          <w:sz w:val="24"/>
        </w:rPr>
        <w:t xml:space="preserve"> </w:t>
      </w:r>
      <w:r w:rsidRPr="00DA257E">
        <w:rPr>
          <w:rFonts w:ascii="Garamond" w:hAnsi="Garamond"/>
          <w:spacing w:val="-2"/>
          <w:sz w:val="24"/>
        </w:rPr>
        <w:t>contratuais</w:t>
      </w:r>
      <w:r w:rsidRPr="00DA257E">
        <w:rPr>
          <w:rFonts w:ascii="Garamond" w:hAnsi="Garamond"/>
          <w:spacing w:val="-8"/>
          <w:sz w:val="24"/>
        </w:rPr>
        <w:t xml:space="preserve"> </w:t>
      </w:r>
      <w:r w:rsidRPr="00DA257E">
        <w:rPr>
          <w:rFonts w:ascii="Garamond" w:hAnsi="Garamond"/>
          <w:spacing w:val="-2"/>
          <w:sz w:val="24"/>
        </w:rPr>
        <w:t>reajustados,</w:t>
      </w:r>
      <w:r w:rsidRPr="00DA257E">
        <w:rPr>
          <w:rFonts w:ascii="Garamond" w:hAnsi="Garamond"/>
          <w:spacing w:val="-7"/>
          <w:sz w:val="24"/>
        </w:rPr>
        <w:t xml:space="preserve"> </w:t>
      </w:r>
      <w:r w:rsidRPr="00DA257E">
        <w:rPr>
          <w:rFonts w:ascii="Garamond" w:hAnsi="Garamond"/>
          <w:spacing w:val="-2"/>
          <w:sz w:val="24"/>
        </w:rPr>
        <w:t>desde</w:t>
      </w:r>
      <w:r w:rsidRPr="00DA257E">
        <w:rPr>
          <w:rFonts w:ascii="Garamond" w:hAnsi="Garamond"/>
          <w:spacing w:val="-6"/>
          <w:sz w:val="24"/>
        </w:rPr>
        <w:t xml:space="preserve"> </w:t>
      </w:r>
      <w:r w:rsidRPr="00DA257E">
        <w:rPr>
          <w:rFonts w:ascii="Garamond" w:hAnsi="Garamond"/>
          <w:spacing w:val="-2"/>
          <w:sz w:val="24"/>
        </w:rPr>
        <w:t>que</w:t>
      </w:r>
      <w:r w:rsidRPr="00DA257E">
        <w:rPr>
          <w:rFonts w:ascii="Garamond" w:hAnsi="Garamond"/>
          <w:spacing w:val="-8"/>
          <w:sz w:val="24"/>
        </w:rPr>
        <w:t xml:space="preserve"> </w:t>
      </w:r>
      <w:r w:rsidRPr="00DA257E">
        <w:rPr>
          <w:rFonts w:ascii="Garamond" w:hAnsi="Garamond"/>
          <w:spacing w:val="-2"/>
          <w:sz w:val="24"/>
        </w:rPr>
        <w:t xml:space="preserve">conste </w:t>
      </w:r>
      <w:r w:rsidRPr="00DA257E">
        <w:rPr>
          <w:rFonts w:ascii="Garamond" w:hAnsi="Garamond"/>
          <w:sz w:val="24"/>
        </w:rPr>
        <w:t>do termo de contrato a cláusula de reajuste.</w:t>
      </w:r>
    </w:p>
    <w:p w14:paraId="7C26173B" w14:textId="77777777" w:rsidR="00EB68E5" w:rsidRPr="00DA257E" w:rsidRDefault="00EB68E5" w:rsidP="00143ACE">
      <w:pPr>
        <w:spacing w:line="232" w:lineRule="auto"/>
        <w:ind w:right="64"/>
        <w:jc w:val="both"/>
        <w:rPr>
          <w:rFonts w:ascii="Garamond" w:hAnsi="Garamond"/>
          <w:sz w:val="24"/>
        </w:rPr>
      </w:pPr>
      <w:r w:rsidRPr="00DA257E">
        <w:rPr>
          <w:rFonts w:ascii="Garamond" w:hAnsi="Garamond"/>
          <w:b/>
          <w:spacing w:val="-4"/>
          <w:sz w:val="24"/>
        </w:rPr>
        <w:t>§3º</w:t>
      </w:r>
      <w:r w:rsidRPr="00DA257E">
        <w:rPr>
          <w:rFonts w:ascii="Garamond" w:hAnsi="Garamond"/>
          <w:b/>
          <w:spacing w:val="-6"/>
          <w:sz w:val="24"/>
        </w:rPr>
        <w:t xml:space="preserve"> </w:t>
      </w:r>
      <w:r w:rsidRPr="00DA257E">
        <w:rPr>
          <w:rFonts w:ascii="Garamond" w:hAnsi="Garamond"/>
          <w:spacing w:val="-4"/>
          <w:sz w:val="24"/>
        </w:rPr>
        <w:t>A</w:t>
      </w:r>
      <w:r w:rsidRPr="00DA257E">
        <w:rPr>
          <w:rFonts w:ascii="Garamond" w:hAnsi="Garamond"/>
          <w:spacing w:val="-6"/>
          <w:sz w:val="24"/>
        </w:rPr>
        <w:t xml:space="preserve"> </w:t>
      </w:r>
      <w:r w:rsidRPr="00DA257E">
        <w:rPr>
          <w:rFonts w:ascii="Garamond" w:hAnsi="Garamond"/>
          <w:spacing w:val="-4"/>
          <w:sz w:val="24"/>
        </w:rPr>
        <w:t>somatória</w:t>
      </w:r>
      <w:r w:rsidRPr="00DA257E">
        <w:rPr>
          <w:rFonts w:ascii="Garamond" w:hAnsi="Garamond"/>
          <w:spacing w:val="-6"/>
          <w:sz w:val="24"/>
        </w:rPr>
        <w:t xml:space="preserve"> </w:t>
      </w:r>
      <w:r w:rsidRPr="00DA257E">
        <w:rPr>
          <w:rFonts w:ascii="Garamond" w:hAnsi="Garamond"/>
          <w:spacing w:val="-4"/>
          <w:sz w:val="24"/>
        </w:rPr>
        <w:t>da</w:t>
      </w:r>
      <w:r w:rsidRPr="00DA257E">
        <w:rPr>
          <w:rFonts w:ascii="Garamond" w:hAnsi="Garamond"/>
          <w:spacing w:val="-6"/>
          <w:sz w:val="24"/>
        </w:rPr>
        <w:t xml:space="preserve"> </w:t>
      </w:r>
      <w:r w:rsidRPr="00DA257E">
        <w:rPr>
          <w:rFonts w:ascii="Garamond" w:hAnsi="Garamond"/>
          <w:spacing w:val="-4"/>
          <w:sz w:val="24"/>
        </w:rPr>
        <w:t>multa</w:t>
      </w:r>
      <w:r w:rsidRPr="00DA257E">
        <w:rPr>
          <w:rFonts w:ascii="Garamond" w:hAnsi="Garamond"/>
          <w:spacing w:val="-8"/>
          <w:sz w:val="24"/>
        </w:rPr>
        <w:t xml:space="preserve"> </w:t>
      </w:r>
      <w:r w:rsidRPr="00DA257E">
        <w:rPr>
          <w:rFonts w:ascii="Garamond" w:hAnsi="Garamond"/>
          <w:spacing w:val="-4"/>
          <w:sz w:val="24"/>
        </w:rPr>
        <w:t>contratual</w:t>
      </w:r>
      <w:r w:rsidRPr="00DA257E">
        <w:rPr>
          <w:rFonts w:ascii="Garamond" w:hAnsi="Garamond"/>
          <w:spacing w:val="-6"/>
          <w:sz w:val="24"/>
        </w:rPr>
        <w:t xml:space="preserve"> </w:t>
      </w:r>
      <w:r w:rsidRPr="00DA257E">
        <w:rPr>
          <w:rFonts w:ascii="Garamond" w:hAnsi="Garamond"/>
          <w:spacing w:val="-4"/>
          <w:sz w:val="24"/>
        </w:rPr>
        <w:t>com</w:t>
      </w:r>
      <w:r w:rsidRPr="00DA257E">
        <w:rPr>
          <w:rFonts w:ascii="Garamond" w:hAnsi="Garamond"/>
          <w:spacing w:val="-6"/>
          <w:sz w:val="24"/>
        </w:rPr>
        <w:t xml:space="preserve"> </w:t>
      </w:r>
      <w:r w:rsidRPr="00DA257E">
        <w:rPr>
          <w:rFonts w:ascii="Garamond" w:hAnsi="Garamond"/>
          <w:spacing w:val="-4"/>
          <w:sz w:val="24"/>
        </w:rPr>
        <w:t>a</w:t>
      </w:r>
      <w:r w:rsidRPr="00DA257E">
        <w:rPr>
          <w:rFonts w:ascii="Garamond" w:hAnsi="Garamond"/>
          <w:spacing w:val="-6"/>
          <w:sz w:val="24"/>
        </w:rPr>
        <w:t xml:space="preserve"> </w:t>
      </w:r>
      <w:r w:rsidRPr="00DA257E">
        <w:rPr>
          <w:rFonts w:ascii="Garamond" w:hAnsi="Garamond"/>
          <w:spacing w:val="-4"/>
          <w:sz w:val="24"/>
        </w:rPr>
        <w:t>multa</w:t>
      </w:r>
      <w:r w:rsidRPr="00DA257E">
        <w:rPr>
          <w:rFonts w:ascii="Garamond" w:hAnsi="Garamond"/>
          <w:spacing w:val="-6"/>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mora</w:t>
      </w:r>
      <w:r w:rsidRPr="00DA257E">
        <w:rPr>
          <w:rFonts w:ascii="Garamond" w:hAnsi="Garamond"/>
          <w:spacing w:val="-6"/>
          <w:sz w:val="24"/>
        </w:rPr>
        <w:t xml:space="preserve"> </w:t>
      </w:r>
      <w:r w:rsidRPr="00DA257E">
        <w:rPr>
          <w:rFonts w:ascii="Garamond" w:hAnsi="Garamond"/>
          <w:spacing w:val="-4"/>
          <w:sz w:val="24"/>
        </w:rPr>
        <w:t>calculada</w:t>
      </w:r>
      <w:r w:rsidRPr="00DA257E">
        <w:rPr>
          <w:rFonts w:ascii="Garamond" w:hAnsi="Garamond"/>
          <w:spacing w:val="-6"/>
          <w:sz w:val="24"/>
        </w:rPr>
        <w:t xml:space="preserve"> </w:t>
      </w:r>
      <w:r w:rsidRPr="00DA257E">
        <w:rPr>
          <w:rFonts w:ascii="Garamond" w:hAnsi="Garamond"/>
          <w:spacing w:val="-4"/>
          <w:sz w:val="24"/>
        </w:rPr>
        <w:t>na</w:t>
      </w:r>
      <w:r w:rsidRPr="00DA257E">
        <w:rPr>
          <w:rFonts w:ascii="Garamond" w:hAnsi="Garamond"/>
          <w:spacing w:val="-6"/>
          <w:sz w:val="24"/>
        </w:rPr>
        <w:t xml:space="preserve"> </w:t>
      </w:r>
      <w:r w:rsidRPr="00DA257E">
        <w:rPr>
          <w:rFonts w:ascii="Garamond" w:hAnsi="Garamond"/>
          <w:spacing w:val="-4"/>
          <w:sz w:val="24"/>
        </w:rPr>
        <w:t>forma</w:t>
      </w:r>
      <w:r w:rsidRPr="00DA257E">
        <w:rPr>
          <w:rFonts w:ascii="Garamond" w:hAnsi="Garamond"/>
          <w:spacing w:val="-6"/>
          <w:sz w:val="24"/>
        </w:rPr>
        <w:t xml:space="preserve"> </w:t>
      </w:r>
      <w:r w:rsidRPr="00DA257E">
        <w:rPr>
          <w:rFonts w:ascii="Garamond" w:hAnsi="Garamond"/>
          <w:spacing w:val="-4"/>
          <w:sz w:val="24"/>
        </w:rPr>
        <w:t>deste</w:t>
      </w:r>
      <w:r w:rsidRPr="00DA257E">
        <w:rPr>
          <w:rFonts w:ascii="Garamond" w:hAnsi="Garamond"/>
          <w:spacing w:val="-8"/>
          <w:sz w:val="24"/>
        </w:rPr>
        <w:t xml:space="preserve"> </w:t>
      </w:r>
      <w:r w:rsidRPr="00DA257E">
        <w:rPr>
          <w:rFonts w:ascii="Garamond" w:hAnsi="Garamond"/>
          <w:spacing w:val="-4"/>
          <w:sz w:val="24"/>
        </w:rPr>
        <w:t>artigo</w:t>
      </w:r>
      <w:r w:rsidRPr="00DA257E">
        <w:rPr>
          <w:rFonts w:ascii="Garamond" w:hAnsi="Garamond"/>
          <w:spacing w:val="-6"/>
          <w:sz w:val="24"/>
        </w:rPr>
        <w:t xml:space="preserve"> </w:t>
      </w:r>
      <w:r w:rsidRPr="00DA257E">
        <w:rPr>
          <w:rFonts w:ascii="Garamond" w:hAnsi="Garamond"/>
          <w:spacing w:val="-4"/>
          <w:sz w:val="24"/>
        </w:rPr>
        <w:t>não</w:t>
      </w:r>
      <w:r w:rsidRPr="00DA257E">
        <w:rPr>
          <w:rFonts w:ascii="Garamond" w:hAnsi="Garamond"/>
          <w:spacing w:val="-6"/>
          <w:sz w:val="24"/>
        </w:rPr>
        <w:t xml:space="preserve"> </w:t>
      </w:r>
      <w:r w:rsidRPr="00DA257E">
        <w:rPr>
          <w:rFonts w:ascii="Garamond" w:hAnsi="Garamond"/>
          <w:spacing w:val="-4"/>
          <w:sz w:val="24"/>
        </w:rPr>
        <w:t xml:space="preserve">poderá </w:t>
      </w:r>
      <w:r w:rsidRPr="00DA257E">
        <w:rPr>
          <w:rFonts w:ascii="Garamond" w:hAnsi="Garamond"/>
          <w:sz w:val="24"/>
        </w:rPr>
        <w:t>ser</w:t>
      </w:r>
      <w:r w:rsidRPr="00DA257E">
        <w:rPr>
          <w:rFonts w:ascii="Garamond" w:hAnsi="Garamond"/>
          <w:spacing w:val="-7"/>
          <w:sz w:val="24"/>
        </w:rPr>
        <w:t xml:space="preserve"> </w:t>
      </w:r>
      <w:r w:rsidRPr="00DA257E">
        <w:rPr>
          <w:rFonts w:ascii="Garamond" w:hAnsi="Garamond"/>
          <w:sz w:val="24"/>
        </w:rPr>
        <w:t>inferior</w:t>
      </w:r>
      <w:r w:rsidRPr="00DA257E">
        <w:rPr>
          <w:rFonts w:ascii="Garamond" w:hAnsi="Garamond"/>
          <w:spacing w:val="-8"/>
          <w:sz w:val="24"/>
        </w:rPr>
        <w:t xml:space="preserve"> </w:t>
      </w:r>
      <w:r w:rsidRPr="00DA257E">
        <w:rPr>
          <w:rFonts w:ascii="Garamond" w:hAnsi="Garamond"/>
          <w:sz w:val="24"/>
        </w:rPr>
        <w:t>a</w:t>
      </w:r>
      <w:r w:rsidRPr="00DA257E">
        <w:rPr>
          <w:rFonts w:ascii="Garamond" w:hAnsi="Garamond"/>
          <w:spacing w:val="-7"/>
          <w:sz w:val="24"/>
        </w:rPr>
        <w:t xml:space="preserve"> </w:t>
      </w:r>
      <w:r w:rsidRPr="00DA257E">
        <w:rPr>
          <w:rFonts w:ascii="Garamond" w:hAnsi="Garamond"/>
          <w:sz w:val="24"/>
        </w:rPr>
        <w:t>10</w:t>
      </w:r>
      <w:r w:rsidRPr="00DA257E">
        <w:rPr>
          <w:rFonts w:ascii="Garamond" w:hAnsi="Garamond"/>
          <w:spacing w:val="-7"/>
          <w:sz w:val="24"/>
        </w:rPr>
        <w:t xml:space="preserve"> </w:t>
      </w:r>
      <w:r w:rsidRPr="00DA257E">
        <w:rPr>
          <w:rFonts w:ascii="Garamond" w:hAnsi="Garamond"/>
          <w:sz w:val="24"/>
        </w:rPr>
        <w:t>UFESPs</w:t>
      </w:r>
      <w:r w:rsidRPr="00DA257E">
        <w:rPr>
          <w:rFonts w:ascii="Garamond" w:hAnsi="Garamond"/>
          <w:spacing w:val="-8"/>
          <w:sz w:val="24"/>
        </w:rPr>
        <w:t xml:space="preserve"> </w:t>
      </w:r>
      <w:r w:rsidRPr="00DA257E">
        <w:rPr>
          <w:rFonts w:ascii="Garamond" w:hAnsi="Garamond"/>
          <w:sz w:val="24"/>
        </w:rPr>
        <w:t>e</w:t>
      </w:r>
      <w:r w:rsidRPr="00DA257E">
        <w:rPr>
          <w:rFonts w:ascii="Garamond" w:hAnsi="Garamond"/>
          <w:spacing w:val="-7"/>
          <w:sz w:val="24"/>
        </w:rPr>
        <w:t xml:space="preserve"> </w:t>
      </w:r>
      <w:r w:rsidRPr="00DA257E">
        <w:rPr>
          <w:rFonts w:ascii="Garamond" w:hAnsi="Garamond"/>
          <w:sz w:val="24"/>
        </w:rPr>
        <w:t>nem</w:t>
      </w:r>
      <w:r w:rsidRPr="00DA257E">
        <w:rPr>
          <w:rFonts w:ascii="Garamond" w:hAnsi="Garamond"/>
          <w:spacing w:val="-7"/>
          <w:sz w:val="24"/>
        </w:rPr>
        <w:t xml:space="preserve"> </w:t>
      </w:r>
      <w:r w:rsidRPr="00DA257E">
        <w:rPr>
          <w:rFonts w:ascii="Garamond" w:hAnsi="Garamond"/>
          <w:sz w:val="24"/>
        </w:rPr>
        <w:t>exceder</w:t>
      </w:r>
      <w:r w:rsidRPr="00DA257E">
        <w:rPr>
          <w:rFonts w:ascii="Garamond" w:hAnsi="Garamond"/>
          <w:spacing w:val="-7"/>
          <w:sz w:val="24"/>
        </w:rPr>
        <w:t xml:space="preserve"> </w:t>
      </w:r>
      <w:r w:rsidRPr="00DA257E">
        <w:rPr>
          <w:rFonts w:ascii="Garamond" w:hAnsi="Garamond"/>
          <w:sz w:val="24"/>
        </w:rPr>
        <w:t>a</w:t>
      </w:r>
      <w:r w:rsidRPr="00DA257E">
        <w:rPr>
          <w:rFonts w:ascii="Garamond" w:hAnsi="Garamond"/>
          <w:spacing w:val="-7"/>
          <w:sz w:val="24"/>
        </w:rPr>
        <w:t xml:space="preserve"> </w:t>
      </w:r>
      <w:r w:rsidRPr="00DA257E">
        <w:rPr>
          <w:rFonts w:ascii="Garamond" w:hAnsi="Garamond"/>
          <w:sz w:val="24"/>
        </w:rPr>
        <w:t>30%</w:t>
      </w:r>
      <w:r w:rsidRPr="00DA257E">
        <w:rPr>
          <w:rFonts w:ascii="Garamond" w:hAnsi="Garamond"/>
          <w:spacing w:val="-7"/>
          <w:sz w:val="24"/>
        </w:rPr>
        <w:t xml:space="preserve"> </w:t>
      </w:r>
      <w:r w:rsidRPr="00DA257E">
        <w:rPr>
          <w:rFonts w:ascii="Garamond" w:hAnsi="Garamond"/>
          <w:sz w:val="24"/>
        </w:rPr>
        <w:t>(trinta</w:t>
      </w:r>
      <w:r w:rsidRPr="00DA257E">
        <w:rPr>
          <w:rFonts w:ascii="Garamond" w:hAnsi="Garamond"/>
          <w:spacing w:val="-7"/>
          <w:sz w:val="24"/>
        </w:rPr>
        <w:t xml:space="preserve"> </w:t>
      </w:r>
      <w:r w:rsidRPr="00DA257E">
        <w:rPr>
          <w:rFonts w:ascii="Garamond" w:hAnsi="Garamond"/>
          <w:sz w:val="24"/>
        </w:rPr>
        <w:t>por</w:t>
      </w:r>
      <w:r w:rsidRPr="00DA257E">
        <w:rPr>
          <w:rFonts w:ascii="Garamond" w:hAnsi="Garamond"/>
          <w:spacing w:val="-7"/>
          <w:sz w:val="24"/>
        </w:rPr>
        <w:t xml:space="preserve"> </w:t>
      </w:r>
      <w:r w:rsidRPr="00DA257E">
        <w:rPr>
          <w:rFonts w:ascii="Garamond" w:hAnsi="Garamond"/>
          <w:sz w:val="24"/>
        </w:rPr>
        <w:t>cento)</w:t>
      </w:r>
      <w:r w:rsidRPr="00DA257E">
        <w:rPr>
          <w:rFonts w:ascii="Garamond" w:hAnsi="Garamond"/>
          <w:spacing w:val="-7"/>
          <w:sz w:val="24"/>
        </w:rPr>
        <w:t xml:space="preserve"> </w:t>
      </w:r>
      <w:r w:rsidRPr="00DA257E">
        <w:rPr>
          <w:rFonts w:ascii="Garamond" w:hAnsi="Garamond"/>
          <w:sz w:val="24"/>
        </w:rPr>
        <w:t>do</w:t>
      </w:r>
      <w:r w:rsidRPr="00DA257E">
        <w:rPr>
          <w:rFonts w:ascii="Garamond" w:hAnsi="Garamond"/>
          <w:spacing w:val="-7"/>
          <w:sz w:val="24"/>
        </w:rPr>
        <w:t xml:space="preserve"> </w:t>
      </w:r>
      <w:r w:rsidRPr="00DA257E">
        <w:rPr>
          <w:rFonts w:ascii="Garamond" w:hAnsi="Garamond"/>
          <w:sz w:val="24"/>
        </w:rPr>
        <w:t>valor</w:t>
      </w:r>
      <w:r w:rsidRPr="00DA257E">
        <w:rPr>
          <w:rFonts w:ascii="Garamond" w:hAnsi="Garamond"/>
          <w:spacing w:val="-7"/>
          <w:sz w:val="24"/>
        </w:rPr>
        <w:t xml:space="preserve"> </w:t>
      </w:r>
      <w:r w:rsidRPr="00DA257E">
        <w:rPr>
          <w:rFonts w:ascii="Garamond" w:hAnsi="Garamond"/>
          <w:sz w:val="24"/>
        </w:rPr>
        <w:t>contratado.</w:t>
      </w:r>
    </w:p>
    <w:p w14:paraId="5C563E8C"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§4º</w:t>
      </w:r>
      <w:r w:rsidRPr="00DA257E">
        <w:rPr>
          <w:rFonts w:ascii="Garamond" w:hAnsi="Garamond"/>
          <w:b/>
          <w:spacing w:val="-3"/>
          <w:sz w:val="24"/>
        </w:rPr>
        <w:t xml:space="preserve"> </w:t>
      </w:r>
      <w:r w:rsidRPr="00DA257E">
        <w:rPr>
          <w:rFonts w:ascii="Garamond" w:hAnsi="Garamond"/>
          <w:sz w:val="24"/>
        </w:rPr>
        <w:t>Nos</w:t>
      </w:r>
      <w:r w:rsidRPr="00DA257E">
        <w:rPr>
          <w:rFonts w:ascii="Garamond" w:hAnsi="Garamond"/>
          <w:spacing w:val="-3"/>
          <w:sz w:val="24"/>
        </w:rPr>
        <w:t xml:space="preserve"> </w:t>
      </w:r>
      <w:r w:rsidRPr="00DA257E">
        <w:rPr>
          <w:rFonts w:ascii="Garamond" w:hAnsi="Garamond"/>
          <w:sz w:val="24"/>
        </w:rPr>
        <w:t>casos</w:t>
      </w:r>
      <w:r w:rsidRPr="00DA257E">
        <w:rPr>
          <w:rFonts w:ascii="Garamond" w:hAnsi="Garamond"/>
          <w:spacing w:val="-2"/>
          <w:sz w:val="24"/>
        </w:rPr>
        <w:t xml:space="preserve"> </w:t>
      </w:r>
      <w:r w:rsidRPr="00DA257E">
        <w:rPr>
          <w:rFonts w:ascii="Garamond" w:hAnsi="Garamond"/>
          <w:sz w:val="24"/>
        </w:rPr>
        <w:t>em</w:t>
      </w:r>
      <w:r w:rsidRPr="00DA257E">
        <w:rPr>
          <w:rFonts w:ascii="Garamond" w:hAnsi="Garamond"/>
          <w:spacing w:val="-3"/>
          <w:sz w:val="24"/>
        </w:rPr>
        <w:t xml:space="preserve"> </w:t>
      </w:r>
      <w:r w:rsidRPr="00DA257E">
        <w:rPr>
          <w:rFonts w:ascii="Garamond" w:hAnsi="Garamond"/>
          <w:sz w:val="24"/>
        </w:rPr>
        <w:t>que</w:t>
      </w:r>
      <w:r w:rsidRPr="00DA257E">
        <w:rPr>
          <w:rFonts w:ascii="Garamond" w:hAnsi="Garamond"/>
          <w:spacing w:val="-2"/>
          <w:sz w:val="24"/>
        </w:rPr>
        <w:t xml:space="preserve"> </w:t>
      </w:r>
      <w:r w:rsidRPr="00DA257E">
        <w:rPr>
          <w:rFonts w:ascii="Garamond" w:hAnsi="Garamond"/>
          <w:sz w:val="24"/>
        </w:rPr>
        <w:t>o</w:t>
      </w:r>
      <w:r w:rsidRPr="00DA257E">
        <w:rPr>
          <w:rFonts w:ascii="Garamond" w:hAnsi="Garamond"/>
          <w:spacing w:val="-5"/>
          <w:sz w:val="24"/>
        </w:rPr>
        <w:t xml:space="preserve"> </w:t>
      </w:r>
      <w:r w:rsidRPr="00DA257E">
        <w:rPr>
          <w:rFonts w:ascii="Garamond" w:hAnsi="Garamond"/>
          <w:sz w:val="24"/>
        </w:rPr>
        <w:t>atraso</w:t>
      </w:r>
      <w:r w:rsidRPr="00DA257E">
        <w:rPr>
          <w:rFonts w:ascii="Garamond" w:hAnsi="Garamond"/>
          <w:spacing w:val="-3"/>
          <w:sz w:val="24"/>
        </w:rPr>
        <w:t xml:space="preserve"> </w:t>
      </w:r>
      <w:r w:rsidRPr="00DA257E">
        <w:rPr>
          <w:rFonts w:ascii="Garamond" w:hAnsi="Garamond"/>
          <w:sz w:val="24"/>
        </w:rPr>
        <w:t>incorrido</w:t>
      </w:r>
      <w:r w:rsidRPr="00DA257E">
        <w:rPr>
          <w:rFonts w:ascii="Garamond" w:hAnsi="Garamond"/>
          <w:spacing w:val="-3"/>
          <w:sz w:val="24"/>
        </w:rPr>
        <w:t xml:space="preserve"> </w:t>
      </w:r>
      <w:r w:rsidRPr="00DA257E">
        <w:rPr>
          <w:rFonts w:ascii="Garamond" w:hAnsi="Garamond"/>
          <w:sz w:val="24"/>
        </w:rPr>
        <w:t>pela</w:t>
      </w:r>
      <w:r w:rsidRPr="00DA257E">
        <w:rPr>
          <w:rFonts w:ascii="Garamond" w:hAnsi="Garamond"/>
          <w:spacing w:val="-3"/>
          <w:sz w:val="24"/>
        </w:rPr>
        <w:t xml:space="preserve"> </w:t>
      </w:r>
      <w:r w:rsidRPr="00DA257E">
        <w:rPr>
          <w:rFonts w:ascii="Garamond" w:hAnsi="Garamond"/>
          <w:sz w:val="24"/>
        </w:rPr>
        <w:t>contratada</w:t>
      </w:r>
      <w:r w:rsidRPr="00DA257E">
        <w:rPr>
          <w:rFonts w:ascii="Garamond" w:hAnsi="Garamond"/>
          <w:spacing w:val="-3"/>
          <w:sz w:val="24"/>
        </w:rPr>
        <w:t xml:space="preserve"> </w:t>
      </w:r>
      <w:r w:rsidRPr="00DA257E">
        <w:rPr>
          <w:rFonts w:ascii="Garamond" w:hAnsi="Garamond"/>
          <w:sz w:val="24"/>
        </w:rPr>
        <w:t>resultar</w:t>
      </w:r>
      <w:r w:rsidRPr="00DA257E">
        <w:rPr>
          <w:rFonts w:ascii="Garamond" w:hAnsi="Garamond"/>
          <w:spacing w:val="-4"/>
          <w:sz w:val="24"/>
        </w:rPr>
        <w:t xml:space="preserve"> </w:t>
      </w:r>
      <w:r w:rsidRPr="00DA257E">
        <w:rPr>
          <w:rFonts w:ascii="Garamond" w:hAnsi="Garamond"/>
          <w:sz w:val="24"/>
        </w:rPr>
        <w:t>em</w:t>
      </w:r>
      <w:r w:rsidRPr="00DA257E">
        <w:rPr>
          <w:rFonts w:ascii="Garamond" w:hAnsi="Garamond"/>
          <w:spacing w:val="-3"/>
          <w:sz w:val="24"/>
        </w:rPr>
        <w:t xml:space="preserve"> </w:t>
      </w:r>
      <w:r w:rsidRPr="00DA257E">
        <w:rPr>
          <w:rFonts w:ascii="Garamond" w:hAnsi="Garamond"/>
          <w:sz w:val="24"/>
        </w:rPr>
        <w:t>valor</w:t>
      </w:r>
      <w:r w:rsidRPr="00DA257E">
        <w:rPr>
          <w:rFonts w:ascii="Garamond" w:hAnsi="Garamond"/>
          <w:spacing w:val="-4"/>
          <w:sz w:val="24"/>
        </w:rPr>
        <w:t xml:space="preserve"> </w:t>
      </w:r>
      <w:r w:rsidRPr="00DA257E">
        <w:rPr>
          <w:rFonts w:ascii="Garamond" w:hAnsi="Garamond"/>
          <w:sz w:val="24"/>
        </w:rPr>
        <w:t>de</w:t>
      </w:r>
      <w:r w:rsidRPr="00DA257E">
        <w:rPr>
          <w:rFonts w:ascii="Garamond" w:hAnsi="Garamond"/>
          <w:spacing w:val="-2"/>
          <w:sz w:val="24"/>
        </w:rPr>
        <w:t xml:space="preserve"> </w:t>
      </w:r>
      <w:r w:rsidRPr="00DA257E">
        <w:rPr>
          <w:rFonts w:ascii="Garamond" w:hAnsi="Garamond"/>
          <w:sz w:val="24"/>
        </w:rPr>
        <w:t>multa</w:t>
      </w:r>
      <w:r w:rsidRPr="00DA257E">
        <w:rPr>
          <w:rFonts w:ascii="Garamond" w:hAnsi="Garamond"/>
          <w:spacing w:val="-3"/>
          <w:sz w:val="24"/>
        </w:rPr>
        <w:t xml:space="preserve"> </w:t>
      </w:r>
      <w:r w:rsidRPr="00DA257E">
        <w:rPr>
          <w:rFonts w:ascii="Garamond" w:hAnsi="Garamond"/>
          <w:sz w:val="24"/>
        </w:rPr>
        <w:t>ínfimo</w:t>
      </w:r>
      <w:r w:rsidRPr="00DA257E">
        <w:rPr>
          <w:rFonts w:ascii="Garamond" w:hAnsi="Garamond"/>
          <w:spacing w:val="-4"/>
          <w:sz w:val="24"/>
        </w:rPr>
        <w:t xml:space="preserve"> </w:t>
      </w:r>
      <w:r w:rsidRPr="00DA257E">
        <w:rPr>
          <w:rFonts w:ascii="Garamond" w:hAnsi="Garamond"/>
          <w:sz w:val="24"/>
        </w:rPr>
        <w:t>ou</w:t>
      </w:r>
      <w:r w:rsidRPr="00DA257E">
        <w:rPr>
          <w:rFonts w:ascii="Garamond" w:hAnsi="Garamond"/>
          <w:spacing w:val="-3"/>
          <w:sz w:val="24"/>
        </w:rPr>
        <w:t xml:space="preserve"> </w:t>
      </w:r>
      <w:r w:rsidRPr="00DA257E">
        <w:rPr>
          <w:rFonts w:ascii="Garamond" w:hAnsi="Garamond"/>
          <w:sz w:val="24"/>
        </w:rPr>
        <w:t xml:space="preserve">que </w:t>
      </w:r>
      <w:r w:rsidRPr="00DA257E">
        <w:rPr>
          <w:rFonts w:ascii="Garamond" w:hAnsi="Garamond"/>
          <w:spacing w:val="-2"/>
          <w:sz w:val="24"/>
        </w:rPr>
        <w:t>não</w:t>
      </w:r>
      <w:r w:rsidRPr="00DA257E">
        <w:rPr>
          <w:rFonts w:ascii="Garamond" w:hAnsi="Garamond"/>
          <w:spacing w:val="-15"/>
          <w:sz w:val="24"/>
        </w:rPr>
        <w:t xml:space="preserve"> </w:t>
      </w:r>
      <w:r w:rsidRPr="00DA257E">
        <w:rPr>
          <w:rFonts w:ascii="Garamond" w:hAnsi="Garamond"/>
          <w:spacing w:val="-2"/>
          <w:sz w:val="24"/>
        </w:rPr>
        <w:t>seja</w:t>
      </w:r>
      <w:r w:rsidRPr="00DA257E">
        <w:rPr>
          <w:rFonts w:ascii="Garamond" w:hAnsi="Garamond"/>
          <w:spacing w:val="-13"/>
          <w:sz w:val="24"/>
        </w:rPr>
        <w:t xml:space="preserve"> </w:t>
      </w:r>
      <w:r w:rsidRPr="00DA257E">
        <w:rPr>
          <w:rFonts w:ascii="Garamond" w:hAnsi="Garamond"/>
          <w:spacing w:val="-2"/>
          <w:sz w:val="24"/>
        </w:rPr>
        <w:t>suficiente</w:t>
      </w:r>
      <w:r w:rsidRPr="00DA257E">
        <w:rPr>
          <w:rFonts w:ascii="Garamond" w:hAnsi="Garamond"/>
          <w:spacing w:val="-13"/>
          <w:sz w:val="24"/>
        </w:rPr>
        <w:t xml:space="preserve"> </w:t>
      </w:r>
      <w:r w:rsidRPr="00DA257E">
        <w:rPr>
          <w:rFonts w:ascii="Garamond" w:hAnsi="Garamond"/>
          <w:spacing w:val="-2"/>
          <w:sz w:val="24"/>
        </w:rPr>
        <w:t>para</w:t>
      </w:r>
      <w:r w:rsidRPr="00DA257E">
        <w:rPr>
          <w:rFonts w:ascii="Garamond" w:hAnsi="Garamond"/>
          <w:spacing w:val="-13"/>
          <w:sz w:val="24"/>
        </w:rPr>
        <w:t xml:space="preserve"> </w:t>
      </w:r>
      <w:r w:rsidRPr="00DA257E">
        <w:rPr>
          <w:rFonts w:ascii="Garamond" w:hAnsi="Garamond"/>
          <w:spacing w:val="-2"/>
          <w:sz w:val="24"/>
        </w:rPr>
        <w:t>fazer</w:t>
      </w:r>
      <w:r w:rsidRPr="00DA257E">
        <w:rPr>
          <w:rFonts w:ascii="Garamond" w:hAnsi="Garamond"/>
          <w:spacing w:val="-13"/>
          <w:sz w:val="24"/>
        </w:rPr>
        <w:t xml:space="preserve"> </w:t>
      </w:r>
      <w:r w:rsidRPr="00DA257E">
        <w:rPr>
          <w:rFonts w:ascii="Garamond" w:hAnsi="Garamond"/>
          <w:spacing w:val="-2"/>
          <w:sz w:val="24"/>
        </w:rPr>
        <w:t>frente</w:t>
      </w:r>
      <w:r w:rsidRPr="00DA257E">
        <w:rPr>
          <w:rFonts w:ascii="Garamond" w:hAnsi="Garamond"/>
          <w:spacing w:val="-13"/>
          <w:sz w:val="24"/>
        </w:rPr>
        <w:t xml:space="preserve"> </w:t>
      </w:r>
      <w:r w:rsidRPr="00DA257E">
        <w:rPr>
          <w:rFonts w:ascii="Garamond" w:hAnsi="Garamond"/>
          <w:spacing w:val="-2"/>
          <w:sz w:val="24"/>
        </w:rPr>
        <w:t>aos</w:t>
      </w:r>
      <w:r w:rsidRPr="00DA257E">
        <w:rPr>
          <w:rFonts w:ascii="Garamond" w:hAnsi="Garamond"/>
          <w:spacing w:val="-13"/>
          <w:sz w:val="24"/>
        </w:rPr>
        <w:t xml:space="preserve"> </w:t>
      </w:r>
      <w:r w:rsidRPr="00DA257E">
        <w:rPr>
          <w:rFonts w:ascii="Garamond" w:hAnsi="Garamond"/>
          <w:spacing w:val="-2"/>
          <w:sz w:val="24"/>
        </w:rPr>
        <w:t>custos</w:t>
      </w:r>
      <w:r w:rsidRPr="00DA257E">
        <w:rPr>
          <w:rFonts w:ascii="Garamond" w:hAnsi="Garamond"/>
          <w:spacing w:val="-13"/>
          <w:sz w:val="24"/>
        </w:rPr>
        <w:t xml:space="preserve"> </w:t>
      </w:r>
      <w:r w:rsidRPr="00DA257E">
        <w:rPr>
          <w:rFonts w:ascii="Garamond" w:hAnsi="Garamond"/>
          <w:spacing w:val="-2"/>
          <w:sz w:val="24"/>
        </w:rPr>
        <w:t>administrativos</w:t>
      </w:r>
      <w:r w:rsidRPr="00DA257E">
        <w:rPr>
          <w:rFonts w:ascii="Garamond" w:hAnsi="Garamond"/>
          <w:spacing w:val="-13"/>
          <w:sz w:val="24"/>
        </w:rPr>
        <w:t xml:space="preserve"> </w:t>
      </w:r>
      <w:r w:rsidRPr="00DA257E">
        <w:rPr>
          <w:rFonts w:ascii="Garamond" w:hAnsi="Garamond"/>
          <w:spacing w:val="-2"/>
          <w:sz w:val="24"/>
        </w:rPr>
        <w:t>despendidos</w:t>
      </w:r>
      <w:r w:rsidRPr="00DA257E">
        <w:rPr>
          <w:rFonts w:ascii="Garamond" w:hAnsi="Garamond"/>
          <w:spacing w:val="-13"/>
          <w:sz w:val="24"/>
        </w:rPr>
        <w:t xml:space="preserve"> </w:t>
      </w:r>
      <w:r w:rsidRPr="00DA257E">
        <w:rPr>
          <w:rFonts w:ascii="Garamond" w:hAnsi="Garamond"/>
          <w:spacing w:val="-2"/>
          <w:sz w:val="24"/>
        </w:rPr>
        <w:t>para</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 xml:space="preserve">operacionalização </w:t>
      </w:r>
      <w:r w:rsidRPr="00DA257E">
        <w:rPr>
          <w:rFonts w:ascii="Garamond" w:hAnsi="Garamond"/>
          <w:sz w:val="24"/>
        </w:rPr>
        <w:t>do procedimento sancionatório, poderá a autoridade competente, em despacho escrito e fundamentado</w:t>
      </w:r>
      <w:r w:rsidRPr="00DA257E">
        <w:rPr>
          <w:rFonts w:ascii="Garamond" w:hAnsi="Garamond"/>
          <w:spacing w:val="-12"/>
          <w:sz w:val="24"/>
        </w:rPr>
        <w:t xml:space="preserve"> </w:t>
      </w:r>
      <w:r w:rsidRPr="00DA257E">
        <w:rPr>
          <w:rFonts w:ascii="Garamond" w:hAnsi="Garamond"/>
          <w:sz w:val="24"/>
        </w:rPr>
        <w:t>no</w:t>
      </w:r>
      <w:r w:rsidRPr="00DA257E">
        <w:rPr>
          <w:rFonts w:ascii="Garamond" w:hAnsi="Garamond"/>
          <w:spacing w:val="-12"/>
          <w:sz w:val="24"/>
        </w:rPr>
        <w:t xml:space="preserve"> </w:t>
      </w:r>
      <w:r w:rsidRPr="00DA257E">
        <w:rPr>
          <w:rFonts w:ascii="Garamond" w:hAnsi="Garamond"/>
          <w:sz w:val="24"/>
        </w:rPr>
        <w:t>processo,</w:t>
      </w:r>
      <w:r w:rsidRPr="00DA257E">
        <w:rPr>
          <w:rFonts w:ascii="Garamond" w:hAnsi="Garamond"/>
          <w:spacing w:val="-11"/>
          <w:sz w:val="24"/>
        </w:rPr>
        <w:t xml:space="preserve"> </w:t>
      </w:r>
      <w:r w:rsidRPr="00DA257E">
        <w:rPr>
          <w:rFonts w:ascii="Garamond" w:hAnsi="Garamond"/>
          <w:sz w:val="24"/>
        </w:rPr>
        <w:t>converter</w:t>
      </w:r>
      <w:r w:rsidRPr="00DA257E">
        <w:rPr>
          <w:rFonts w:ascii="Garamond" w:hAnsi="Garamond"/>
          <w:spacing w:val="-12"/>
          <w:sz w:val="24"/>
        </w:rPr>
        <w:t xml:space="preserve"> </w:t>
      </w:r>
      <w:r w:rsidRPr="00DA257E">
        <w:rPr>
          <w:rFonts w:ascii="Garamond" w:hAnsi="Garamond"/>
          <w:sz w:val="24"/>
        </w:rPr>
        <w:t>a</w:t>
      </w:r>
      <w:r w:rsidRPr="00DA257E">
        <w:rPr>
          <w:rFonts w:ascii="Garamond" w:hAnsi="Garamond"/>
          <w:spacing w:val="-11"/>
          <w:sz w:val="24"/>
        </w:rPr>
        <w:t xml:space="preserve"> </w:t>
      </w:r>
      <w:r w:rsidRPr="00DA257E">
        <w:rPr>
          <w:rFonts w:ascii="Garamond" w:hAnsi="Garamond"/>
          <w:sz w:val="24"/>
        </w:rPr>
        <w:t>aplicação</w:t>
      </w:r>
      <w:r w:rsidRPr="00DA257E">
        <w:rPr>
          <w:rFonts w:ascii="Garamond" w:hAnsi="Garamond"/>
          <w:spacing w:val="-12"/>
          <w:sz w:val="24"/>
        </w:rPr>
        <w:t xml:space="preserve"> </w:t>
      </w:r>
      <w:r w:rsidRPr="00DA257E">
        <w:rPr>
          <w:rFonts w:ascii="Garamond" w:hAnsi="Garamond"/>
          <w:sz w:val="24"/>
        </w:rPr>
        <w:t>da</w:t>
      </w:r>
      <w:r w:rsidRPr="00DA257E">
        <w:rPr>
          <w:rFonts w:ascii="Garamond" w:hAnsi="Garamond"/>
          <w:spacing w:val="-11"/>
          <w:sz w:val="24"/>
        </w:rPr>
        <w:t xml:space="preserve"> </w:t>
      </w:r>
      <w:r w:rsidRPr="00DA257E">
        <w:rPr>
          <w:rFonts w:ascii="Garamond" w:hAnsi="Garamond"/>
          <w:sz w:val="24"/>
        </w:rPr>
        <w:t>multa</w:t>
      </w:r>
      <w:r w:rsidRPr="00DA257E">
        <w:rPr>
          <w:rFonts w:ascii="Garamond" w:hAnsi="Garamond"/>
          <w:spacing w:val="-12"/>
          <w:sz w:val="24"/>
        </w:rPr>
        <w:t xml:space="preserve"> </w:t>
      </w:r>
      <w:r w:rsidRPr="00DA257E">
        <w:rPr>
          <w:rFonts w:ascii="Garamond" w:hAnsi="Garamond"/>
          <w:sz w:val="24"/>
        </w:rPr>
        <w:t>em</w:t>
      </w:r>
      <w:r w:rsidRPr="00DA257E">
        <w:rPr>
          <w:rFonts w:ascii="Garamond" w:hAnsi="Garamond"/>
          <w:spacing w:val="-11"/>
          <w:sz w:val="24"/>
        </w:rPr>
        <w:t xml:space="preserve"> </w:t>
      </w:r>
      <w:r w:rsidRPr="00DA257E">
        <w:rPr>
          <w:rFonts w:ascii="Garamond" w:hAnsi="Garamond"/>
          <w:sz w:val="24"/>
        </w:rPr>
        <w:t>advertência.</w:t>
      </w:r>
    </w:p>
    <w:p w14:paraId="73AA7479" w14:textId="77777777" w:rsidR="00EB68E5" w:rsidRPr="00DA257E" w:rsidRDefault="00EB68E5" w:rsidP="00143ACE">
      <w:pPr>
        <w:spacing w:line="266" w:lineRule="exact"/>
        <w:ind w:right="64"/>
        <w:jc w:val="both"/>
        <w:rPr>
          <w:rFonts w:ascii="Garamond" w:hAnsi="Garamond"/>
          <w:sz w:val="24"/>
        </w:rPr>
      </w:pPr>
      <w:r w:rsidRPr="00DA257E">
        <w:rPr>
          <w:rFonts w:ascii="Garamond" w:hAnsi="Garamond"/>
          <w:b/>
          <w:spacing w:val="-4"/>
          <w:sz w:val="24"/>
        </w:rPr>
        <w:t>§5º</w:t>
      </w:r>
      <w:r w:rsidRPr="00DA257E">
        <w:rPr>
          <w:rFonts w:ascii="Garamond" w:hAnsi="Garamond"/>
          <w:b/>
          <w:spacing w:val="-8"/>
          <w:sz w:val="24"/>
        </w:rPr>
        <w:t xml:space="preserve"> </w:t>
      </w:r>
      <w:r w:rsidRPr="00DA257E">
        <w:rPr>
          <w:rFonts w:ascii="Garamond" w:hAnsi="Garamond"/>
          <w:spacing w:val="-4"/>
          <w:sz w:val="24"/>
        </w:rPr>
        <w:t>As</w:t>
      </w:r>
      <w:r w:rsidRPr="00DA257E">
        <w:rPr>
          <w:rFonts w:ascii="Garamond" w:hAnsi="Garamond"/>
          <w:spacing w:val="-7"/>
          <w:sz w:val="24"/>
        </w:rPr>
        <w:t xml:space="preserve"> </w:t>
      </w:r>
      <w:r w:rsidRPr="00DA257E">
        <w:rPr>
          <w:rFonts w:ascii="Garamond" w:hAnsi="Garamond"/>
          <w:spacing w:val="-4"/>
          <w:sz w:val="24"/>
        </w:rPr>
        <w:t>multas,</w:t>
      </w:r>
      <w:r w:rsidRPr="00DA257E">
        <w:rPr>
          <w:rFonts w:ascii="Garamond" w:hAnsi="Garamond"/>
          <w:spacing w:val="-10"/>
          <w:sz w:val="24"/>
        </w:rPr>
        <w:t xml:space="preserve"> </w:t>
      </w:r>
      <w:r w:rsidRPr="00DA257E">
        <w:rPr>
          <w:rFonts w:ascii="Garamond" w:hAnsi="Garamond"/>
          <w:spacing w:val="-4"/>
          <w:sz w:val="24"/>
        </w:rPr>
        <w:t>aplicadas</w:t>
      </w:r>
      <w:r w:rsidRPr="00DA257E">
        <w:rPr>
          <w:rFonts w:ascii="Garamond" w:hAnsi="Garamond"/>
          <w:spacing w:val="-7"/>
          <w:sz w:val="24"/>
        </w:rPr>
        <w:t xml:space="preserve"> </w:t>
      </w:r>
      <w:r w:rsidRPr="00DA257E">
        <w:rPr>
          <w:rFonts w:ascii="Garamond" w:hAnsi="Garamond"/>
          <w:spacing w:val="-4"/>
          <w:sz w:val="24"/>
        </w:rPr>
        <w:t>após</w:t>
      </w:r>
      <w:r w:rsidRPr="00DA257E">
        <w:rPr>
          <w:rFonts w:ascii="Garamond" w:hAnsi="Garamond"/>
          <w:spacing w:val="-7"/>
          <w:sz w:val="24"/>
        </w:rPr>
        <w:t xml:space="preserve"> </w:t>
      </w:r>
      <w:r w:rsidRPr="00DA257E">
        <w:rPr>
          <w:rFonts w:ascii="Garamond" w:hAnsi="Garamond"/>
          <w:spacing w:val="-4"/>
          <w:sz w:val="24"/>
        </w:rPr>
        <w:t>o</w:t>
      </w:r>
      <w:r w:rsidRPr="00DA257E">
        <w:rPr>
          <w:rFonts w:ascii="Garamond" w:hAnsi="Garamond"/>
          <w:spacing w:val="-9"/>
          <w:sz w:val="24"/>
        </w:rPr>
        <w:t xml:space="preserve"> </w:t>
      </w:r>
      <w:r w:rsidRPr="00DA257E">
        <w:rPr>
          <w:rFonts w:ascii="Garamond" w:hAnsi="Garamond"/>
          <w:spacing w:val="-4"/>
          <w:sz w:val="24"/>
        </w:rPr>
        <w:t>regular</w:t>
      </w:r>
      <w:r w:rsidRPr="00DA257E">
        <w:rPr>
          <w:rFonts w:ascii="Garamond" w:hAnsi="Garamond"/>
          <w:spacing w:val="-8"/>
          <w:sz w:val="24"/>
        </w:rPr>
        <w:t xml:space="preserve"> </w:t>
      </w:r>
      <w:r w:rsidRPr="00DA257E">
        <w:rPr>
          <w:rFonts w:ascii="Garamond" w:hAnsi="Garamond"/>
          <w:spacing w:val="-4"/>
          <w:sz w:val="24"/>
        </w:rPr>
        <w:t>processo</w:t>
      </w:r>
      <w:r w:rsidRPr="00DA257E">
        <w:rPr>
          <w:rFonts w:ascii="Garamond" w:hAnsi="Garamond"/>
          <w:spacing w:val="-9"/>
          <w:sz w:val="24"/>
        </w:rPr>
        <w:t xml:space="preserve"> </w:t>
      </w:r>
      <w:r w:rsidRPr="00DA257E">
        <w:rPr>
          <w:rFonts w:ascii="Garamond" w:hAnsi="Garamond"/>
          <w:spacing w:val="-4"/>
          <w:sz w:val="24"/>
        </w:rPr>
        <w:t>administrativo,</w:t>
      </w:r>
      <w:r w:rsidRPr="00DA257E">
        <w:rPr>
          <w:rFonts w:ascii="Garamond" w:hAnsi="Garamond"/>
          <w:spacing w:val="-8"/>
          <w:sz w:val="24"/>
        </w:rPr>
        <w:t xml:space="preserve"> </w:t>
      </w:r>
      <w:r w:rsidRPr="00DA257E">
        <w:rPr>
          <w:rFonts w:ascii="Garamond" w:hAnsi="Garamond"/>
          <w:spacing w:val="-4"/>
          <w:sz w:val="24"/>
        </w:rPr>
        <w:t>serão:</w:t>
      </w:r>
    </w:p>
    <w:p w14:paraId="6D432A35" w14:textId="77777777" w:rsidR="00EB68E5" w:rsidRPr="00DA257E" w:rsidRDefault="00EB68E5" w:rsidP="00143ACE">
      <w:pPr>
        <w:pStyle w:val="PargrafodaLista"/>
        <w:widowControl w:val="0"/>
        <w:numPr>
          <w:ilvl w:val="0"/>
          <w:numId w:val="29"/>
        </w:numPr>
        <w:tabs>
          <w:tab w:val="left" w:pos="524"/>
        </w:tabs>
        <w:suppressAutoHyphens w:val="0"/>
        <w:autoSpaceDE w:val="0"/>
        <w:autoSpaceDN w:val="0"/>
        <w:spacing w:line="270" w:lineRule="exact"/>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9"/>
          <w:sz w:val="24"/>
        </w:rPr>
        <w:t xml:space="preserve"> </w:t>
      </w:r>
      <w:r w:rsidRPr="00DA257E">
        <w:rPr>
          <w:rFonts w:ascii="Garamond" w:hAnsi="Garamond"/>
          <w:spacing w:val="-2"/>
          <w:sz w:val="24"/>
        </w:rPr>
        <w:t>Descontadas</w:t>
      </w:r>
      <w:r w:rsidRPr="00DA257E">
        <w:rPr>
          <w:rFonts w:ascii="Garamond" w:hAnsi="Garamond"/>
          <w:spacing w:val="-7"/>
          <w:sz w:val="24"/>
        </w:rPr>
        <w:t xml:space="preserve"> </w:t>
      </w:r>
      <w:r w:rsidRPr="00DA257E">
        <w:rPr>
          <w:rFonts w:ascii="Garamond" w:hAnsi="Garamond"/>
          <w:spacing w:val="-2"/>
          <w:sz w:val="24"/>
        </w:rPr>
        <w:t>da</w:t>
      </w:r>
      <w:r w:rsidRPr="00DA257E">
        <w:rPr>
          <w:rFonts w:ascii="Garamond" w:hAnsi="Garamond"/>
          <w:spacing w:val="-8"/>
          <w:sz w:val="24"/>
        </w:rPr>
        <w:t xml:space="preserve"> </w:t>
      </w:r>
      <w:r w:rsidRPr="00DA257E">
        <w:rPr>
          <w:rFonts w:ascii="Garamond" w:hAnsi="Garamond"/>
          <w:spacing w:val="-2"/>
          <w:sz w:val="24"/>
        </w:rPr>
        <w:t>garantia</w:t>
      </w:r>
      <w:r w:rsidRPr="00DA257E">
        <w:rPr>
          <w:rFonts w:ascii="Garamond" w:hAnsi="Garamond"/>
          <w:spacing w:val="-9"/>
          <w:sz w:val="24"/>
        </w:rPr>
        <w:t xml:space="preserve"> </w:t>
      </w:r>
      <w:r w:rsidRPr="00DA257E">
        <w:rPr>
          <w:rFonts w:ascii="Garamond" w:hAnsi="Garamond"/>
          <w:spacing w:val="-2"/>
          <w:sz w:val="24"/>
        </w:rPr>
        <w:t>do</w:t>
      </w:r>
      <w:r w:rsidRPr="00DA257E">
        <w:rPr>
          <w:rFonts w:ascii="Garamond" w:hAnsi="Garamond"/>
          <w:spacing w:val="-9"/>
          <w:sz w:val="24"/>
        </w:rPr>
        <w:t xml:space="preserve"> </w:t>
      </w:r>
      <w:r w:rsidRPr="00DA257E">
        <w:rPr>
          <w:rFonts w:ascii="Garamond" w:hAnsi="Garamond"/>
          <w:spacing w:val="-2"/>
          <w:sz w:val="24"/>
        </w:rPr>
        <w:t>respectivo</w:t>
      </w:r>
      <w:r w:rsidRPr="00DA257E">
        <w:rPr>
          <w:rFonts w:ascii="Garamond" w:hAnsi="Garamond"/>
          <w:spacing w:val="-9"/>
          <w:sz w:val="24"/>
        </w:rPr>
        <w:t xml:space="preserve"> </w:t>
      </w:r>
      <w:r w:rsidRPr="00DA257E">
        <w:rPr>
          <w:rFonts w:ascii="Garamond" w:hAnsi="Garamond"/>
          <w:spacing w:val="-2"/>
          <w:sz w:val="24"/>
        </w:rPr>
        <w:t>contrato</w:t>
      </w:r>
      <w:r w:rsidRPr="00DA257E">
        <w:rPr>
          <w:rFonts w:ascii="Garamond" w:hAnsi="Garamond"/>
          <w:spacing w:val="-11"/>
          <w:sz w:val="24"/>
        </w:rPr>
        <w:t xml:space="preserve"> </w:t>
      </w:r>
      <w:r w:rsidRPr="00DA257E">
        <w:rPr>
          <w:rFonts w:ascii="Garamond" w:hAnsi="Garamond"/>
          <w:spacing w:val="-2"/>
          <w:sz w:val="24"/>
        </w:rPr>
        <w:t>ou</w:t>
      </w:r>
      <w:r w:rsidRPr="00DA257E">
        <w:rPr>
          <w:rFonts w:ascii="Garamond" w:hAnsi="Garamond"/>
          <w:spacing w:val="-8"/>
          <w:sz w:val="24"/>
        </w:rPr>
        <w:t xml:space="preserve"> </w:t>
      </w:r>
      <w:r w:rsidRPr="00DA257E">
        <w:rPr>
          <w:rFonts w:ascii="Garamond" w:hAnsi="Garamond"/>
          <w:spacing w:val="-2"/>
          <w:sz w:val="24"/>
        </w:rPr>
        <w:t>instrumento</w:t>
      </w:r>
      <w:r w:rsidRPr="00DA257E">
        <w:rPr>
          <w:rFonts w:ascii="Garamond" w:hAnsi="Garamond"/>
          <w:spacing w:val="-9"/>
          <w:sz w:val="24"/>
        </w:rPr>
        <w:t xml:space="preserve"> </w:t>
      </w:r>
      <w:r w:rsidRPr="00DA257E">
        <w:rPr>
          <w:rFonts w:ascii="Garamond" w:hAnsi="Garamond"/>
          <w:spacing w:val="-2"/>
          <w:sz w:val="24"/>
        </w:rPr>
        <w:t>equivalente;</w:t>
      </w:r>
    </w:p>
    <w:p w14:paraId="44B734F4" w14:textId="77777777" w:rsidR="00EB68E5" w:rsidRPr="00DA257E" w:rsidRDefault="00EB68E5" w:rsidP="00143ACE">
      <w:pPr>
        <w:pStyle w:val="PargrafodaLista"/>
        <w:widowControl w:val="0"/>
        <w:numPr>
          <w:ilvl w:val="0"/>
          <w:numId w:val="29"/>
        </w:numPr>
        <w:tabs>
          <w:tab w:val="left" w:pos="606"/>
        </w:tabs>
        <w:suppressAutoHyphens w:val="0"/>
        <w:autoSpaceDE w:val="0"/>
        <w:autoSpaceDN w:val="0"/>
        <w:spacing w:line="232" w:lineRule="auto"/>
        <w:ind w:left="0" w:right="64" w:firstLine="0"/>
        <w:contextualSpacing w:val="0"/>
        <w:jc w:val="both"/>
        <w:rPr>
          <w:rFonts w:ascii="Garamond" w:hAnsi="Garamond"/>
          <w:sz w:val="24"/>
        </w:rPr>
      </w:pPr>
      <w:r w:rsidRPr="00DA257E">
        <w:rPr>
          <w:rFonts w:ascii="Garamond" w:hAnsi="Garamond"/>
          <w:sz w:val="24"/>
        </w:rPr>
        <w:t xml:space="preserve">– Compensadas com pagamentos eventualmente devidos pela Administração, devidamente </w:t>
      </w:r>
      <w:r w:rsidRPr="00DA257E">
        <w:rPr>
          <w:rFonts w:ascii="Garamond" w:hAnsi="Garamond"/>
          <w:spacing w:val="-2"/>
          <w:sz w:val="24"/>
        </w:rPr>
        <w:t>executados</w:t>
      </w:r>
      <w:r w:rsidRPr="00DA257E">
        <w:rPr>
          <w:rFonts w:ascii="Garamond" w:hAnsi="Garamond"/>
          <w:spacing w:val="-7"/>
          <w:sz w:val="24"/>
        </w:rPr>
        <w:t xml:space="preserve"> </w:t>
      </w:r>
      <w:r w:rsidRPr="00DA257E">
        <w:rPr>
          <w:rFonts w:ascii="Garamond" w:hAnsi="Garamond"/>
          <w:spacing w:val="-2"/>
          <w:sz w:val="24"/>
        </w:rPr>
        <w:t>e</w:t>
      </w:r>
      <w:r w:rsidRPr="00DA257E">
        <w:rPr>
          <w:rFonts w:ascii="Garamond" w:hAnsi="Garamond"/>
          <w:spacing w:val="-9"/>
          <w:sz w:val="24"/>
        </w:rPr>
        <w:t xml:space="preserve"> </w:t>
      </w:r>
      <w:r w:rsidRPr="00DA257E">
        <w:rPr>
          <w:rFonts w:ascii="Garamond" w:hAnsi="Garamond"/>
          <w:spacing w:val="-2"/>
          <w:sz w:val="24"/>
        </w:rPr>
        <w:t>atestados</w:t>
      </w:r>
      <w:r w:rsidRPr="00DA257E">
        <w:rPr>
          <w:rFonts w:ascii="Garamond" w:hAnsi="Garamond"/>
          <w:spacing w:val="-7"/>
          <w:sz w:val="24"/>
        </w:rPr>
        <w:t xml:space="preserve"> </w:t>
      </w:r>
      <w:r w:rsidRPr="00DA257E">
        <w:rPr>
          <w:rFonts w:ascii="Garamond" w:hAnsi="Garamond"/>
          <w:spacing w:val="-2"/>
          <w:sz w:val="24"/>
        </w:rPr>
        <w:t>pela</w:t>
      </w:r>
      <w:r w:rsidRPr="00DA257E">
        <w:rPr>
          <w:rFonts w:ascii="Garamond" w:hAnsi="Garamond"/>
          <w:spacing w:val="-7"/>
          <w:sz w:val="24"/>
        </w:rPr>
        <w:t xml:space="preserve"> </w:t>
      </w:r>
      <w:r w:rsidRPr="00DA257E">
        <w:rPr>
          <w:rFonts w:ascii="Garamond" w:hAnsi="Garamond"/>
          <w:spacing w:val="-2"/>
          <w:sz w:val="24"/>
        </w:rPr>
        <w:t>fiscalização</w:t>
      </w:r>
      <w:r w:rsidRPr="00DA257E">
        <w:rPr>
          <w:rFonts w:ascii="Garamond" w:hAnsi="Garamond"/>
          <w:spacing w:val="-8"/>
          <w:sz w:val="24"/>
        </w:rPr>
        <w:t xml:space="preserve"> </w:t>
      </w:r>
      <w:r w:rsidRPr="00DA257E">
        <w:rPr>
          <w:rFonts w:ascii="Garamond" w:hAnsi="Garamond"/>
          <w:spacing w:val="-2"/>
          <w:sz w:val="24"/>
        </w:rPr>
        <w:t>designada</w:t>
      </w:r>
      <w:r w:rsidRPr="00DA257E">
        <w:rPr>
          <w:rFonts w:ascii="Garamond" w:hAnsi="Garamond"/>
          <w:spacing w:val="-7"/>
          <w:sz w:val="24"/>
        </w:rPr>
        <w:t xml:space="preserve"> </w:t>
      </w:r>
      <w:r w:rsidRPr="00DA257E">
        <w:rPr>
          <w:rFonts w:ascii="Garamond" w:hAnsi="Garamond"/>
          <w:spacing w:val="-2"/>
          <w:sz w:val="24"/>
        </w:rPr>
        <w:t>para</w:t>
      </w:r>
      <w:r w:rsidRPr="00DA257E">
        <w:rPr>
          <w:rFonts w:ascii="Garamond" w:hAnsi="Garamond"/>
          <w:spacing w:val="-8"/>
          <w:sz w:val="24"/>
        </w:rPr>
        <w:t xml:space="preserve"> </w:t>
      </w:r>
      <w:r w:rsidRPr="00DA257E">
        <w:rPr>
          <w:rFonts w:ascii="Garamond" w:hAnsi="Garamond"/>
          <w:spacing w:val="-2"/>
          <w:sz w:val="24"/>
        </w:rPr>
        <w:t>a</w:t>
      </w:r>
      <w:r w:rsidRPr="00DA257E">
        <w:rPr>
          <w:rFonts w:ascii="Garamond" w:hAnsi="Garamond"/>
          <w:spacing w:val="-7"/>
          <w:sz w:val="24"/>
        </w:rPr>
        <w:t xml:space="preserve"> </w:t>
      </w:r>
      <w:r w:rsidRPr="00DA257E">
        <w:rPr>
          <w:rFonts w:ascii="Garamond" w:hAnsi="Garamond"/>
          <w:spacing w:val="-2"/>
          <w:sz w:val="24"/>
        </w:rPr>
        <w:t>contratação;</w:t>
      </w:r>
    </w:p>
    <w:p w14:paraId="43775EAA" w14:textId="77777777" w:rsidR="00EB68E5" w:rsidRPr="00DA257E" w:rsidRDefault="00EB68E5" w:rsidP="00143ACE">
      <w:pPr>
        <w:pStyle w:val="PargrafodaLista"/>
        <w:widowControl w:val="0"/>
        <w:numPr>
          <w:ilvl w:val="0"/>
          <w:numId w:val="29"/>
        </w:numPr>
        <w:tabs>
          <w:tab w:val="left" w:pos="519"/>
        </w:tabs>
        <w:suppressAutoHyphens w:val="0"/>
        <w:autoSpaceDE w:val="0"/>
        <w:autoSpaceDN w:val="0"/>
        <w:spacing w:before="67" w:line="235" w:lineRule="auto"/>
        <w:ind w:left="0" w:right="64" w:firstLine="0"/>
        <w:contextualSpacing w:val="0"/>
        <w:jc w:val="both"/>
        <w:rPr>
          <w:rFonts w:ascii="Garamond" w:hAnsi="Garamond"/>
          <w:sz w:val="24"/>
        </w:rPr>
      </w:pPr>
      <w:r w:rsidRPr="00DA257E">
        <w:rPr>
          <w:rFonts w:ascii="Garamond" w:hAnsi="Garamond"/>
          <w:spacing w:val="-4"/>
          <w:sz w:val="24"/>
        </w:rPr>
        <w:t>– Cobradas administrativamente,</w:t>
      </w:r>
      <w:r w:rsidRPr="00DA257E">
        <w:rPr>
          <w:rFonts w:ascii="Garamond" w:hAnsi="Garamond"/>
          <w:spacing w:val="-7"/>
          <w:sz w:val="24"/>
        </w:rPr>
        <w:t xml:space="preserve"> </w:t>
      </w:r>
      <w:r w:rsidRPr="00DA257E">
        <w:rPr>
          <w:rFonts w:ascii="Garamond" w:hAnsi="Garamond"/>
          <w:spacing w:val="-4"/>
          <w:sz w:val="24"/>
        </w:rPr>
        <w:t>caso</w:t>
      </w:r>
      <w:r w:rsidRPr="00DA257E">
        <w:rPr>
          <w:rFonts w:ascii="Garamond" w:hAnsi="Garamond"/>
          <w:spacing w:val="-8"/>
          <w:sz w:val="24"/>
        </w:rPr>
        <w:t xml:space="preserve"> </w:t>
      </w:r>
      <w:r w:rsidRPr="00DA257E">
        <w:rPr>
          <w:rFonts w:ascii="Garamond" w:hAnsi="Garamond"/>
          <w:spacing w:val="-4"/>
          <w:sz w:val="24"/>
        </w:rPr>
        <w:t>seu</w:t>
      </w:r>
      <w:r w:rsidRPr="00DA257E">
        <w:rPr>
          <w:rFonts w:ascii="Garamond" w:hAnsi="Garamond"/>
          <w:spacing w:val="-7"/>
          <w:sz w:val="24"/>
        </w:rPr>
        <w:t xml:space="preserve"> </w:t>
      </w:r>
      <w:r w:rsidRPr="00DA257E">
        <w:rPr>
          <w:rFonts w:ascii="Garamond" w:hAnsi="Garamond"/>
          <w:spacing w:val="-4"/>
          <w:sz w:val="24"/>
        </w:rPr>
        <w:t>valor</w:t>
      </w:r>
      <w:r w:rsidRPr="00DA257E">
        <w:rPr>
          <w:rFonts w:ascii="Garamond" w:hAnsi="Garamond"/>
          <w:spacing w:val="-5"/>
          <w:sz w:val="24"/>
        </w:rPr>
        <w:t xml:space="preserve"> </w:t>
      </w:r>
      <w:r w:rsidRPr="00DA257E">
        <w:rPr>
          <w:rFonts w:ascii="Garamond" w:hAnsi="Garamond"/>
          <w:spacing w:val="-4"/>
          <w:sz w:val="24"/>
        </w:rPr>
        <w:t>for</w:t>
      </w:r>
      <w:r w:rsidRPr="00DA257E">
        <w:rPr>
          <w:rFonts w:ascii="Garamond" w:hAnsi="Garamond"/>
          <w:spacing w:val="-5"/>
          <w:sz w:val="24"/>
        </w:rPr>
        <w:t xml:space="preserve"> </w:t>
      </w:r>
      <w:r w:rsidRPr="00DA257E">
        <w:rPr>
          <w:rFonts w:ascii="Garamond" w:hAnsi="Garamond"/>
          <w:spacing w:val="-4"/>
          <w:sz w:val="24"/>
        </w:rPr>
        <w:t>superior</w:t>
      </w:r>
      <w:r w:rsidRPr="00DA257E">
        <w:rPr>
          <w:rFonts w:ascii="Garamond" w:hAnsi="Garamond"/>
          <w:spacing w:val="-5"/>
          <w:sz w:val="24"/>
        </w:rPr>
        <w:t xml:space="preserve"> </w:t>
      </w:r>
      <w:r w:rsidRPr="00DA257E">
        <w:rPr>
          <w:rFonts w:ascii="Garamond" w:hAnsi="Garamond"/>
          <w:spacing w:val="-4"/>
          <w:sz w:val="24"/>
        </w:rPr>
        <w:t>à soma</w:t>
      </w:r>
      <w:r w:rsidRPr="00DA257E">
        <w:rPr>
          <w:rFonts w:ascii="Garamond" w:hAnsi="Garamond"/>
          <w:spacing w:val="-7"/>
          <w:sz w:val="24"/>
        </w:rPr>
        <w:t xml:space="preserve"> </w:t>
      </w:r>
      <w:r w:rsidRPr="00DA257E">
        <w:rPr>
          <w:rFonts w:ascii="Garamond" w:hAnsi="Garamond"/>
          <w:spacing w:val="-4"/>
          <w:sz w:val="24"/>
        </w:rPr>
        <w:t xml:space="preserve">dos totais dispostos nos incisos </w:t>
      </w:r>
      <w:r w:rsidRPr="00DA257E">
        <w:rPr>
          <w:rFonts w:ascii="Garamond" w:hAnsi="Garamond"/>
          <w:sz w:val="24"/>
        </w:rPr>
        <w:t>I e II deste parágrafo.</w:t>
      </w:r>
    </w:p>
    <w:p w14:paraId="55777A6C" w14:textId="77777777" w:rsidR="00EB68E5" w:rsidRPr="00DA257E" w:rsidRDefault="00EB68E5" w:rsidP="00143ACE">
      <w:pPr>
        <w:pStyle w:val="PargrafodaLista"/>
        <w:widowControl w:val="0"/>
        <w:numPr>
          <w:ilvl w:val="0"/>
          <w:numId w:val="29"/>
        </w:numPr>
        <w:tabs>
          <w:tab w:val="left" w:pos="527"/>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2"/>
          <w:sz w:val="24"/>
        </w:rPr>
        <w:t>–</w:t>
      </w:r>
      <w:r w:rsidRPr="00DA257E">
        <w:rPr>
          <w:rFonts w:ascii="Garamond" w:hAnsi="Garamond"/>
          <w:spacing w:val="-15"/>
          <w:sz w:val="24"/>
        </w:rPr>
        <w:t xml:space="preserve"> </w:t>
      </w:r>
      <w:r w:rsidRPr="00DA257E">
        <w:rPr>
          <w:rFonts w:ascii="Garamond" w:hAnsi="Garamond"/>
          <w:spacing w:val="-2"/>
          <w:sz w:val="24"/>
        </w:rPr>
        <w:t>Cobradas</w:t>
      </w:r>
      <w:r w:rsidRPr="00DA257E">
        <w:rPr>
          <w:rFonts w:ascii="Garamond" w:hAnsi="Garamond"/>
          <w:spacing w:val="-13"/>
          <w:sz w:val="24"/>
        </w:rPr>
        <w:t xml:space="preserve"> </w:t>
      </w:r>
      <w:r w:rsidRPr="00DA257E">
        <w:rPr>
          <w:rFonts w:ascii="Garamond" w:hAnsi="Garamond"/>
          <w:spacing w:val="-2"/>
          <w:sz w:val="24"/>
        </w:rPr>
        <w:t>judicialmente,</w:t>
      </w:r>
      <w:r w:rsidRPr="00DA257E">
        <w:rPr>
          <w:rFonts w:ascii="Garamond" w:hAnsi="Garamond"/>
          <w:spacing w:val="-13"/>
          <w:sz w:val="24"/>
        </w:rPr>
        <w:t xml:space="preserve"> </w:t>
      </w:r>
      <w:r w:rsidRPr="00DA257E">
        <w:rPr>
          <w:rFonts w:ascii="Garamond" w:hAnsi="Garamond"/>
          <w:spacing w:val="-2"/>
          <w:sz w:val="24"/>
        </w:rPr>
        <w:t>caso</w:t>
      </w:r>
      <w:r w:rsidRPr="00DA257E">
        <w:rPr>
          <w:rFonts w:ascii="Garamond" w:hAnsi="Garamond"/>
          <w:spacing w:val="-13"/>
          <w:sz w:val="24"/>
        </w:rPr>
        <w:t xml:space="preserve"> </w:t>
      </w:r>
      <w:r w:rsidRPr="00DA257E">
        <w:rPr>
          <w:rFonts w:ascii="Garamond" w:hAnsi="Garamond"/>
          <w:spacing w:val="-2"/>
          <w:sz w:val="24"/>
        </w:rPr>
        <w:t>o</w:t>
      </w:r>
      <w:r w:rsidRPr="00DA257E">
        <w:rPr>
          <w:rFonts w:ascii="Garamond" w:hAnsi="Garamond"/>
          <w:spacing w:val="-13"/>
          <w:sz w:val="24"/>
        </w:rPr>
        <w:t xml:space="preserve"> </w:t>
      </w:r>
      <w:r w:rsidRPr="00DA257E">
        <w:rPr>
          <w:rFonts w:ascii="Garamond" w:hAnsi="Garamond"/>
          <w:spacing w:val="-2"/>
          <w:sz w:val="24"/>
        </w:rPr>
        <w:t>valor</w:t>
      </w:r>
      <w:r w:rsidRPr="00DA257E">
        <w:rPr>
          <w:rFonts w:ascii="Garamond" w:hAnsi="Garamond"/>
          <w:spacing w:val="-13"/>
          <w:sz w:val="24"/>
        </w:rPr>
        <w:t xml:space="preserve"> </w:t>
      </w:r>
      <w:r w:rsidRPr="00DA257E">
        <w:rPr>
          <w:rFonts w:ascii="Garamond" w:hAnsi="Garamond"/>
          <w:spacing w:val="-2"/>
          <w:sz w:val="24"/>
        </w:rPr>
        <w:t>atualizado</w:t>
      </w:r>
      <w:r w:rsidRPr="00DA257E">
        <w:rPr>
          <w:rFonts w:ascii="Garamond" w:hAnsi="Garamond"/>
          <w:spacing w:val="-13"/>
          <w:sz w:val="24"/>
        </w:rPr>
        <w:t xml:space="preserve"> </w:t>
      </w:r>
      <w:r w:rsidRPr="00DA257E">
        <w:rPr>
          <w:rFonts w:ascii="Garamond" w:hAnsi="Garamond"/>
          <w:spacing w:val="-2"/>
          <w:sz w:val="24"/>
        </w:rPr>
        <w:t>ultrapassar</w:t>
      </w:r>
      <w:r w:rsidRPr="00DA257E">
        <w:rPr>
          <w:rFonts w:ascii="Garamond" w:hAnsi="Garamond"/>
          <w:spacing w:val="-13"/>
          <w:sz w:val="24"/>
        </w:rPr>
        <w:t xml:space="preserve"> </w:t>
      </w:r>
      <w:r w:rsidRPr="00DA257E">
        <w:rPr>
          <w:rFonts w:ascii="Garamond" w:hAnsi="Garamond"/>
          <w:spacing w:val="-2"/>
          <w:sz w:val="24"/>
        </w:rPr>
        <w:t>300</w:t>
      </w:r>
      <w:r w:rsidRPr="00DA257E">
        <w:rPr>
          <w:rFonts w:ascii="Garamond" w:hAnsi="Garamond"/>
          <w:spacing w:val="-13"/>
          <w:sz w:val="24"/>
        </w:rPr>
        <w:t xml:space="preserve"> </w:t>
      </w:r>
      <w:r w:rsidRPr="00DA257E">
        <w:rPr>
          <w:rFonts w:ascii="Garamond" w:hAnsi="Garamond"/>
          <w:spacing w:val="-2"/>
          <w:sz w:val="24"/>
        </w:rPr>
        <w:t>(trezentas)</w:t>
      </w:r>
      <w:r w:rsidRPr="00DA257E">
        <w:rPr>
          <w:rFonts w:ascii="Garamond" w:hAnsi="Garamond"/>
          <w:spacing w:val="-13"/>
          <w:sz w:val="24"/>
        </w:rPr>
        <w:t xml:space="preserve"> </w:t>
      </w:r>
      <w:r w:rsidRPr="00DA257E">
        <w:rPr>
          <w:rFonts w:ascii="Garamond" w:hAnsi="Garamond"/>
          <w:spacing w:val="-2"/>
          <w:sz w:val="24"/>
        </w:rPr>
        <w:t>UFESPs</w:t>
      </w:r>
      <w:r w:rsidRPr="00DA257E">
        <w:rPr>
          <w:rFonts w:ascii="Garamond" w:hAnsi="Garamond"/>
          <w:spacing w:val="-13"/>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 xml:space="preserve">cobrança </w:t>
      </w:r>
      <w:r w:rsidRPr="00DA257E">
        <w:rPr>
          <w:rFonts w:ascii="Garamond" w:hAnsi="Garamond"/>
          <w:sz w:val="24"/>
        </w:rPr>
        <w:t>administrativa</w:t>
      </w:r>
      <w:r w:rsidRPr="00DA257E">
        <w:rPr>
          <w:rFonts w:ascii="Garamond" w:hAnsi="Garamond"/>
          <w:spacing w:val="-4"/>
          <w:sz w:val="24"/>
        </w:rPr>
        <w:t xml:space="preserve"> </w:t>
      </w:r>
      <w:r w:rsidRPr="00DA257E">
        <w:rPr>
          <w:rFonts w:ascii="Garamond" w:hAnsi="Garamond"/>
          <w:sz w:val="24"/>
        </w:rPr>
        <w:t>seja</w:t>
      </w:r>
      <w:r w:rsidRPr="00DA257E">
        <w:rPr>
          <w:rFonts w:ascii="Garamond" w:hAnsi="Garamond"/>
          <w:spacing w:val="-2"/>
          <w:sz w:val="24"/>
        </w:rPr>
        <w:t xml:space="preserve"> </w:t>
      </w:r>
      <w:r w:rsidRPr="00DA257E">
        <w:rPr>
          <w:rFonts w:ascii="Garamond" w:hAnsi="Garamond"/>
          <w:sz w:val="24"/>
        </w:rPr>
        <w:t>infrutífera.</w:t>
      </w:r>
    </w:p>
    <w:p w14:paraId="63A052D4"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§6º</w:t>
      </w:r>
      <w:r w:rsidRPr="00DA257E">
        <w:rPr>
          <w:rFonts w:ascii="Garamond" w:hAnsi="Garamond"/>
          <w:b/>
          <w:spacing w:val="-15"/>
          <w:sz w:val="24"/>
        </w:rPr>
        <w:t xml:space="preserve"> </w:t>
      </w:r>
      <w:r w:rsidRPr="00DA257E">
        <w:rPr>
          <w:rFonts w:ascii="Garamond" w:hAnsi="Garamond"/>
          <w:sz w:val="24"/>
        </w:rPr>
        <w:t>Na</w:t>
      </w:r>
      <w:r w:rsidRPr="00DA257E">
        <w:rPr>
          <w:rFonts w:ascii="Garamond" w:hAnsi="Garamond"/>
          <w:spacing w:val="-15"/>
          <w:sz w:val="24"/>
        </w:rPr>
        <w:t xml:space="preserve"> </w:t>
      </w:r>
      <w:r w:rsidRPr="00DA257E">
        <w:rPr>
          <w:rFonts w:ascii="Garamond" w:hAnsi="Garamond"/>
          <w:sz w:val="24"/>
        </w:rPr>
        <w:t>hipótese</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pagamento</w:t>
      </w:r>
      <w:r w:rsidRPr="00DA257E">
        <w:rPr>
          <w:rFonts w:ascii="Garamond" w:hAnsi="Garamond"/>
          <w:spacing w:val="-15"/>
          <w:sz w:val="24"/>
        </w:rPr>
        <w:t xml:space="preserve"> </w:t>
      </w:r>
      <w:r w:rsidRPr="00DA257E">
        <w:rPr>
          <w:rFonts w:ascii="Garamond" w:hAnsi="Garamond"/>
          <w:sz w:val="24"/>
        </w:rPr>
        <w:t>das</w:t>
      </w:r>
      <w:r w:rsidRPr="00DA257E">
        <w:rPr>
          <w:rFonts w:ascii="Garamond" w:hAnsi="Garamond"/>
          <w:spacing w:val="-15"/>
          <w:sz w:val="24"/>
        </w:rPr>
        <w:t xml:space="preserve"> </w:t>
      </w:r>
      <w:r w:rsidRPr="00DA257E">
        <w:rPr>
          <w:rFonts w:ascii="Garamond" w:hAnsi="Garamond"/>
          <w:sz w:val="24"/>
        </w:rPr>
        <w:t>multas</w:t>
      </w:r>
      <w:r w:rsidRPr="00DA257E">
        <w:rPr>
          <w:rFonts w:ascii="Garamond" w:hAnsi="Garamond"/>
          <w:spacing w:val="-15"/>
          <w:sz w:val="24"/>
        </w:rPr>
        <w:t xml:space="preserve"> </w:t>
      </w:r>
      <w:r w:rsidRPr="00DA257E">
        <w:rPr>
          <w:rFonts w:ascii="Garamond" w:hAnsi="Garamond"/>
          <w:sz w:val="24"/>
        </w:rPr>
        <w:t>através</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inciso</w:t>
      </w:r>
      <w:r w:rsidRPr="00DA257E">
        <w:rPr>
          <w:rFonts w:ascii="Garamond" w:hAnsi="Garamond"/>
          <w:spacing w:val="-15"/>
          <w:sz w:val="24"/>
        </w:rPr>
        <w:t xml:space="preserve"> </w:t>
      </w:r>
      <w:r w:rsidRPr="00DA257E">
        <w:rPr>
          <w:rFonts w:ascii="Garamond" w:hAnsi="Garamond"/>
          <w:sz w:val="24"/>
        </w:rPr>
        <w:t>III</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§5º</w:t>
      </w:r>
      <w:r w:rsidRPr="00DA257E">
        <w:rPr>
          <w:rFonts w:ascii="Garamond" w:hAnsi="Garamond"/>
          <w:spacing w:val="-15"/>
          <w:sz w:val="24"/>
        </w:rPr>
        <w:t xml:space="preserve"> </w:t>
      </w:r>
      <w:r w:rsidRPr="00DA257E">
        <w:rPr>
          <w:rFonts w:ascii="Garamond" w:hAnsi="Garamond"/>
          <w:sz w:val="24"/>
        </w:rPr>
        <w:t>deste</w:t>
      </w:r>
      <w:r w:rsidRPr="00DA257E">
        <w:rPr>
          <w:rFonts w:ascii="Garamond" w:hAnsi="Garamond"/>
          <w:spacing w:val="-15"/>
          <w:sz w:val="24"/>
        </w:rPr>
        <w:t xml:space="preserve"> </w:t>
      </w:r>
      <w:r w:rsidRPr="00DA257E">
        <w:rPr>
          <w:rFonts w:ascii="Garamond" w:hAnsi="Garamond"/>
          <w:sz w:val="24"/>
        </w:rPr>
        <w:t>artigo,</w:t>
      </w:r>
      <w:r w:rsidRPr="00DA257E">
        <w:rPr>
          <w:rFonts w:ascii="Garamond" w:hAnsi="Garamond"/>
          <w:spacing w:val="-15"/>
          <w:sz w:val="24"/>
        </w:rPr>
        <w:t xml:space="preserve"> </w:t>
      </w:r>
      <w:r w:rsidRPr="00DA257E">
        <w:rPr>
          <w:rFonts w:ascii="Garamond" w:hAnsi="Garamond"/>
          <w:sz w:val="24"/>
        </w:rPr>
        <w:t>incidirá</w:t>
      </w:r>
      <w:r w:rsidRPr="00DA257E">
        <w:rPr>
          <w:rFonts w:ascii="Garamond" w:hAnsi="Garamond"/>
          <w:spacing w:val="-15"/>
          <w:sz w:val="24"/>
        </w:rPr>
        <w:t xml:space="preserve"> </w:t>
      </w:r>
      <w:r w:rsidRPr="00DA257E">
        <w:rPr>
          <w:rFonts w:ascii="Garamond" w:hAnsi="Garamond"/>
          <w:sz w:val="24"/>
        </w:rPr>
        <w:t xml:space="preserve">correção monetária diária no período compreendido entre o dia imediatamente posterior à data final para </w:t>
      </w:r>
      <w:r w:rsidRPr="00DA257E">
        <w:rPr>
          <w:rFonts w:ascii="Garamond" w:hAnsi="Garamond"/>
          <w:spacing w:val="-4"/>
          <w:sz w:val="24"/>
        </w:rPr>
        <w:t>liquidar</w:t>
      </w:r>
      <w:r w:rsidRPr="00DA257E">
        <w:rPr>
          <w:rFonts w:ascii="Garamond" w:hAnsi="Garamond"/>
          <w:spacing w:val="-11"/>
          <w:sz w:val="24"/>
        </w:rPr>
        <w:t xml:space="preserve"> </w:t>
      </w:r>
      <w:r w:rsidRPr="00DA257E">
        <w:rPr>
          <w:rFonts w:ascii="Garamond" w:hAnsi="Garamond"/>
          <w:spacing w:val="-4"/>
          <w:sz w:val="24"/>
        </w:rPr>
        <w:lastRenderedPageBreak/>
        <w:t>a</w:t>
      </w:r>
      <w:r w:rsidRPr="00DA257E">
        <w:rPr>
          <w:rFonts w:ascii="Garamond" w:hAnsi="Garamond"/>
          <w:spacing w:val="-11"/>
          <w:sz w:val="24"/>
        </w:rPr>
        <w:t xml:space="preserve"> </w:t>
      </w:r>
      <w:r w:rsidRPr="00DA257E">
        <w:rPr>
          <w:rFonts w:ascii="Garamond" w:hAnsi="Garamond"/>
          <w:spacing w:val="-4"/>
          <w:sz w:val="24"/>
        </w:rPr>
        <w:t>multa</w:t>
      </w:r>
      <w:r w:rsidRPr="00DA257E">
        <w:rPr>
          <w:rFonts w:ascii="Garamond" w:hAnsi="Garamond"/>
          <w:spacing w:val="-11"/>
          <w:sz w:val="24"/>
        </w:rPr>
        <w:t xml:space="preserve"> </w:t>
      </w:r>
      <w:r w:rsidRPr="00DA257E">
        <w:rPr>
          <w:rFonts w:ascii="Garamond" w:hAnsi="Garamond"/>
          <w:spacing w:val="-4"/>
          <w:sz w:val="24"/>
        </w:rPr>
        <w:t>e</w:t>
      </w:r>
      <w:r w:rsidRPr="00DA257E">
        <w:rPr>
          <w:rFonts w:ascii="Garamond" w:hAnsi="Garamond"/>
          <w:spacing w:val="-10"/>
          <w:sz w:val="24"/>
        </w:rPr>
        <w:t xml:space="preserve"> </w:t>
      </w:r>
      <w:r w:rsidRPr="00DA257E">
        <w:rPr>
          <w:rFonts w:ascii="Garamond" w:hAnsi="Garamond"/>
          <w:spacing w:val="-4"/>
          <w:sz w:val="24"/>
        </w:rPr>
        <w:t>aquele</w:t>
      </w:r>
      <w:r w:rsidRPr="00DA257E">
        <w:rPr>
          <w:rFonts w:ascii="Garamond" w:hAnsi="Garamond"/>
          <w:spacing w:val="-10"/>
          <w:sz w:val="24"/>
        </w:rPr>
        <w:t xml:space="preserve"> </w:t>
      </w:r>
      <w:r w:rsidRPr="00DA257E">
        <w:rPr>
          <w:rFonts w:ascii="Garamond" w:hAnsi="Garamond"/>
          <w:spacing w:val="-4"/>
          <w:sz w:val="24"/>
        </w:rPr>
        <w:t>em</w:t>
      </w:r>
      <w:r w:rsidRPr="00DA257E">
        <w:rPr>
          <w:rFonts w:ascii="Garamond" w:hAnsi="Garamond"/>
          <w:spacing w:val="-11"/>
          <w:sz w:val="24"/>
        </w:rPr>
        <w:t xml:space="preserve"> </w:t>
      </w:r>
      <w:r w:rsidRPr="00DA257E">
        <w:rPr>
          <w:rFonts w:ascii="Garamond" w:hAnsi="Garamond"/>
          <w:spacing w:val="-4"/>
          <w:sz w:val="24"/>
        </w:rPr>
        <w:t>que</w:t>
      </w:r>
      <w:r w:rsidRPr="00DA257E">
        <w:rPr>
          <w:rFonts w:ascii="Garamond" w:hAnsi="Garamond"/>
          <w:spacing w:val="-10"/>
          <w:sz w:val="24"/>
        </w:rPr>
        <w:t xml:space="preserve"> </w:t>
      </w:r>
      <w:r w:rsidRPr="00DA257E">
        <w:rPr>
          <w:rFonts w:ascii="Garamond" w:hAnsi="Garamond"/>
          <w:spacing w:val="-4"/>
          <w:sz w:val="24"/>
        </w:rPr>
        <w:t>o</w:t>
      </w:r>
      <w:r w:rsidRPr="00DA257E">
        <w:rPr>
          <w:rFonts w:ascii="Garamond" w:hAnsi="Garamond"/>
          <w:spacing w:val="-11"/>
          <w:sz w:val="24"/>
        </w:rPr>
        <w:t xml:space="preserve"> </w:t>
      </w:r>
      <w:r w:rsidRPr="00DA257E">
        <w:rPr>
          <w:rFonts w:ascii="Garamond" w:hAnsi="Garamond"/>
          <w:spacing w:val="-4"/>
          <w:sz w:val="24"/>
        </w:rPr>
        <w:t>pagamento</w:t>
      </w:r>
      <w:r w:rsidRPr="00DA257E">
        <w:rPr>
          <w:rFonts w:ascii="Garamond" w:hAnsi="Garamond"/>
          <w:spacing w:val="-11"/>
          <w:sz w:val="24"/>
        </w:rPr>
        <w:t xml:space="preserve"> </w:t>
      </w:r>
      <w:r w:rsidRPr="00DA257E">
        <w:rPr>
          <w:rFonts w:ascii="Garamond" w:hAnsi="Garamond"/>
          <w:spacing w:val="-4"/>
          <w:sz w:val="24"/>
        </w:rPr>
        <w:t>efetivamente</w:t>
      </w:r>
      <w:r w:rsidRPr="00DA257E">
        <w:rPr>
          <w:rFonts w:ascii="Garamond" w:hAnsi="Garamond"/>
          <w:spacing w:val="-10"/>
          <w:sz w:val="24"/>
        </w:rPr>
        <w:t xml:space="preserve"> </w:t>
      </w:r>
      <w:r w:rsidRPr="00DA257E">
        <w:rPr>
          <w:rFonts w:ascii="Garamond" w:hAnsi="Garamond"/>
          <w:spacing w:val="-4"/>
          <w:sz w:val="24"/>
        </w:rPr>
        <w:t>ocorrer,</w:t>
      </w:r>
      <w:r w:rsidRPr="00DA257E">
        <w:rPr>
          <w:rFonts w:ascii="Garamond" w:hAnsi="Garamond"/>
          <w:spacing w:val="-10"/>
          <w:sz w:val="24"/>
        </w:rPr>
        <w:t xml:space="preserve"> </w:t>
      </w:r>
      <w:r w:rsidRPr="00DA257E">
        <w:rPr>
          <w:rFonts w:ascii="Garamond" w:hAnsi="Garamond"/>
          <w:spacing w:val="-4"/>
          <w:sz w:val="24"/>
        </w:rPr>
        <w:t>com</w:t>
      </w:r>
      <w:r w:rsidRPr="00DA257E">
        <w:rPr>
          <w:rFonts w:ascii="Garamond" w:hAnsi="Garamond"/>
          <w:spacing w:val="-10"/>
          <w:sz w:val="24"/>
        </w:rPr>
        <w:t xml:space="preserve"> </w:t>
      </w:r>
      <w:r w:rsidRPr="00DA257E">
        <w:rPr>
          <w:rFonts w:ascii="Garamond" w:hAnsi="Garamond"/>
          <w:spacing w:val="-4"/>
          <w:sz w:val="24"/>
        </w:rPr>
        <w:t>base</w:t>
      </w:r>
      <w:r w:rsidRPr="00DA257E">
        <w:rPr>
          <w:rFonts w:ascii="Garamond" w:hAnsi="Garamond"/>
          <w:spacing w:val="-11"/>
          <w:sz w:val="24"/>
        </w:rPr>
        <w:t xml:space="preserve"> </w:t>
      </w:r>
      <w:r w:rsidRPr="00DA257E">
        <w:rPr>
          <w:rFonts w:ascii="Garamond" w:hAnsi="Garamond"/>
          <w:spacing w:val="-4"/>
          <w:sz w:val="24"/>
        </w:rPr>
        <w:t>na</w:t>
      </w:r>
      <w:r w:rsidRPr="00DA257E">
        <w:rPr>
          <w:rFonts w:ascii="Garamond" w:hAnsi="Garamond"/>
          <w:spacing w:val="-10"/>
          <w:sz w:val="24"/>
        </w:rPr>
        <w:t xml:space="preserve"> </w:t>
      </w:r>
      <w:r w:rsidRPr="00DA257E">
        <w:rPr>
          <w:rFonts w:ascii="Garamond" w:hAnsi="Garamond"/>
          <w:spacing w:val="-4"/>
          <w:sz w:val="24"/>
        </w:rPr>
        <w:t>variação</w:t>
      </w:r>
      <w:r w:rsidRPr="00DA257E">
        <w:rPr>
          <w:rFonts w:ascii="Garamond" w:hAnsi="Garamond"/>
          <w:spacing w:val="-11"/>
          <w:sz w:val="24"/>
        </w:rPr>
        <w:t xml:space="preserve"> </w:t>
      </w:r>
      <w:r w:rsidRPr="00DA257E">
        <w:rPr>
          <w:rFonts w:ascii="Garamond" w:hAnsi="Garamond"/>
          <w:spacing w:val="-4"/>
          <w:sz w:val="24"/>
        </w:rPr>
        <w:t>da</w:t>
      </w:r>
      <w:r w:rsidRPr="00DA257E">
        <w:rPr>
          <w:rFonts w:ascii="Garamond" w:hAnsi="Garamond"/>
          <w:spacing w:val="-10"/>
          <w:sz w:val="24"/>
        </w:rPr>
        <w:t xml:space="preserve"> </w:t>
      </w:r>
      <w:r w:rsidRPr="00DA257E">
        <w:rPr>
          <w:rFonts w:ascii="Garamond" w:hAnsi="Garamond"/>
          <w:spacing w:val="-4"/>
          <w:sz w:val="24"/>
        </w:rPr>
        <w:t xml:space="preserve">Unidade </w:t>
      </w:r>
      <w:r w:rsidRPr="00DA257E">
        <w:rPr>
          <w:rFonts w:ascii="Garamond" w:hAnsi="Garamond"/>
          <w:sz w:val="24"/>
        </w:rPr>
        <w:t>Fiscal</w:t>
      </w:r>
      <w:r w:rsidRPr="00DA257E">
        <w:rPr>
          <w:rFonts w:ascii="Garamond" w:hAnsi="Garamond"/>
          <w:spacing w:val="-8"/>
          <w:sz w:val="24"/>
        </w:rPr>
        <w:t xml:space="preserve"> </w:t>
      </w:r>
      <w:r w:rsidRPr="00DA257E">
        <w:rPr>
          <w:rFonts w:ascii="Garamond" w:hAnsi="Garamond"/>
          <w:sz w:val="24"/>
        </w:rPr>
        <w:t>do</w:t>
      </w:r>
      <w:r w:rsidRPr="00DA257E">
        <w:rPr>
          <w:rFonts w:ascii="Garamond" w:hAnsi="Garamond"/>
          <w:spacing w:val="-11"/>
          <w:sz w:val="24"/>
        </w:rPr>
        <w:t xml:space="preserve"> </w:t>
      </w:r>
      <w:r w:rsidRPr="00DA257E">
        <w:rPr>
          <w:rFonts w:ascii="Garamond" w:hAnsi="Garamond"/>
          <w:sz w:val="24"/>
        </w:rPr>
        <w:t>Estado</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8"/>
          <w:sz w:val="24"/>
        </w:rPr>
        <w:t xml:space="preserve"> </w:t>
      </w:r>
      <w:r w:rsidRPr="00DA257E">
        <w:rPr>
          <w:rFonts w:ascii="Garamond" w:hAnsi="Garamond"/>
          <w:sz w:val="24"/>
        </w:rPr>
        <w:t>São</w:t>
      </w:r>
      <w:r w:rsidRPr="00DA257E">
        <w:rPr>
          <w:rFonts w:ascii="Garamond" w:hAnsi="Garamond"/>
          <w:spacing w:val="-9"/>
          <w:sz w:val="24"/>
        </w:rPr>
        <w:t xml:space="preserve"> </w:t>
      </w:r>
      <w:r w:rsidRPr="00DA257E">
        <w:rPr>
          <w:rFonts w:ascii="Garamond" w:hAnsi="Garamond"/>
          <w:sz w:val="24"/>
        </w:rPr>
        <w:t>Paulo</w:t>
      </w:r>
      <w:r w:rsidRPr="00DA257E">
        <w:rPr>
          <w:rFonts w:ascii="Garamond" w:hAnsi="Garamond"/>
          <w:spacing w:val="-6"/>
          <w:sz w:val="24"/>
        </w:rPr>
        <w:t xml:space="preserve"> </w:t>
      </w:r>
      <w:r w:rsidRPr="00DA257E">
        <w:rPr>
          <w:rFonts w:ascii="Garamond" w:hAnsi="Garamond"/>
          <w:sz w:val="24"/>
        </w:rPr>
        <w:t>-</w:t>
      </w:r>
      <w:r w:rsidRPr="00DA257E">
        <w:rPr>
          <w:rFonts w:ascii="Garamond" w:hAnsi="Garamond"/>
          <w:spacing w:val="-9"/>
          <w:sz w:val="24"/>
        </w:rPr>
        <w:t xml:space="preserve"> </w:t>
      </w:r>
      <w:r w:rsidRPr="00DA257E">
        <w:rPr>
          <w:rFonts w:ascii="Garamond" w:hAnsi="Garamond"/>
          <w:sz w:val="24"/>
        </w:rPr>
        <w:t>UFESP,</w:t>
      </w:r>
      <w:r w:rsidRPr="00DA257E">
        <w:rPr>
          <w:rFonts w:ascii="Garamond" w:hAnsi="Garamond"/>
          <w:spacing w:val="-8"/>
          <w:sz w:val="24"/>
        </w:rPr>
        <w:t xml:space="preserve"> </w:t>
      </w:r>
      <w:r w:rsidRPr="00DA257E">
        <w:rPr>
          <w:rFonts w:ascii="Garamond" w:hAnsi="Garamond"/>
          <w:sz w:val="24"/>
        </w:rPr>
        <w:t>ou</w:t>
      </w:r>
      <w:r w:rsidRPr="00DA257E">
        <w:rPr>
          <w:rFonts w:ascii="Garamond" w:hAnsi="Garamond"/>
          <w:spacing w:val="-9"/>
          <w:sz w:val="24"/>
        </w:rPr>
        <w:t xml:space="preserve"> </w:t>
      </w:r>
      <w:r w:rsidRPr="00DA257E">
        <w:rPr>
          <w:rFonts w:ascii="Garamond" w:hAnsi="Garamond"/>
          <w:sz w:val="24"/>
        </w:rPr>
        <w:t>índice</w:t>
      </w:r>
      <w:r w:rsidRPr="00DA257E">
        <w:rPr>
          <w:rFonts w:ascii="Garamond" w:hAnsi="Garamond"/>
          <w:spacing w:val="-8"/>
          <w:sz w:val="24"/>
        </w:rPr>
        <w:t xml:space="preserve"> </w:t>
      </w:r>
      <w:r w:rsidRPr="00DA257E">
        <w:rPr>
          <w:rFonts w:ascii="Garamond" w:hAnsi="Garamond"/>
          <w:sz w:val="24"/>
        </w:rPr>
        <w:t>que</w:t>
      </w:r>
      <w:r w:rsidRPr="00DA257E">
        <w:rPr>
          <w:rFonts w:ascii="Garamond" w:hAnsi="Garamond"/>
          <w:spacing w:val="-9"/>
          <w:sz w:val="24"/>
        </w:rPr>
        <w:t xml:space="preserve"> </w:t>
      </w:r>
      <w:r w:rsidRPr="00DA257E">
        <w:rPr>
          <w:rFonts w:ascii="Garamond" w:hAnsi="Garamond"/>
          <w:sz w:val="24"/>
        </w:rPr>
        <w:t>venha</w:t>
      </w:r>
      <w:r w:rsidRPr="00DA257E">
        <w:rPr>
          <w:rFonts w:ascii="Garamond" w:hAnsi="Garamond"/>
          <w:spacing w:val="-10"/>
          <w:sz w:val="24"/>
        </w:rPr>
        <w:t xml:space="preserve"> </w:t>
      </w:r>
      <w:r w:rsidRPr="00DA257E">
        <w:rPr>
          <w:rFonts w:ascii="Garamond" w:hAnsi="Garamond"/>
          <w:sz w:val="24"/>
        </w:rPr>
        <w:t>substitui-la.</w:t>
      </w:r>
    </w:p>
    <w:p w14:paraId="189687CE"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pacing w:val="-2"/>
          <w:sz w:val="24"/>
        </w:rPr>
        <w:t>§7º</w:t>
      </w:r>
      <w:r w:rsidRPr="00DA257E">
        <w:rPr>
          <w:rFonts w:ascii="Garamond" w:hAnsi="Garamond"/>
          <w:b/>
          <w:spacing w:val="-9"/>
          <w:sz w:val="24"/>
        </w:rPr>
        <w:t xml:space="preserve"> </w:t>
      </w:r>
      <w:r w:rsidRPr="00DA257E">
        <w:rPr>
          <w:rFonts w:ascii="Garamond" w:hAnsi="Garamond"/>
          <w:spacing w:val="-2"/>
          <w:sz w:val="24"/>
        </w:rPr>
        <w:t>No</w:t>
      </w:r>
      <w:r w:rsidRPr="00DA257E">
        <w:rPr>
          <w:rFonts w:ascii="Garamond" w:hAnsi="Garamond"/>
          <w:spacing w:val="-9"/>
          <w:sz w:val="24"/>
        </w:rPr>
        <w:t xml:space="preserve"> </w:t>
      </w:r>
      <w:r w:rsidRPr="00DA257E">
        <w:rPr>
          <w:rFonts w:ascii="Garamond" w:hAnsi="Garamond"/>
          <w:spacing w:val="-2"/>
          <w:sz w:val="24"/>
        </w:rPr>
        <w:t>caso</w:t>
      </w:r>
      <w:r w:rsidRPr="00DA257E">
        <w:rPr>
          <w:rFonts w:ascii="Garamond" w:hAnsi="Garamond"/>
          <w:spacing w:val="-9"/>
          <w:sz w:val="24"/>
        </w:rPr>
        <w:t xml:space="preserve"> </w:t>
      </w:r>
      <w:r w:rsidRPr="00DA257E">
        <w:rPr>
          <w:rFonts w:ascii="Garamond" w:hAnsi="Garamond"/>
          <w:spacing w:val="-2"/>
          <w:sz w:val="24"/>
        </w:rPr>
        <w:t>de</w:t>
      </w:r>
      <w:r w:rsidRPr="00DA257E">
        <w:rPr>
          <w:rFonts w:ascii="Garamond" w:hAnsi="Garamond"/>
          <w:spacing w:val="-8"/>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aplicação</w:t>
      </w:r>
      <w:r w:rsidRPr="00DA257E">
        <w:rPr>
          <w:rFonts w:ascii="Garamond" w:hAnsi="Garamond"/>
          <w:spacing w:val="-10"/>
          <w:sz w:val="24"/>
        </w:rPr>
        <w:t xml:space="preserve"> </w:t>
      </w:r>
      <w:r w:rsidRPr="00DA257E">
        <w:rPr>
          <w:rFonts w:ascii="Garamond" w:hAnsi="Garamond"/>
          <w:spacing w:val="-2"/>
          <w:sz w:val="24"/>
        </w:rPr>
        <w:t>das</w:t>
      </w:r>
      <w:r w:rsidRPr="00DA257E">
        <w:rPr>
          <w:rFonts w:ascii="Garamond" w:hAnsi="Garamond"/>
          <w:spacing w:val="-8"/>
          <w:sz w:val="24"/>
        </w:rPr>
        <w:t xml:space="preserve"> </w:t>
      </w:r>
      <w:r w:rsidRPr="00DA257E">
        <w:rPr>
          <w:rFonts w:ascii="Garamond" w:hAnsi="Garamond"/>
          <w:spacing w:val="-2"/>
          <w:sz w:val="24"/>
        </w:rPr>
        <w:t>multas</w:t>
      </w:r>
      <w:r w:rsidRPr="00DA257E">
        <w:rPr>
          <w:rFonts w:ascii="Garamond" w:hAnsi="Garamond"/>
          <w:spacing w:val="-8"/>
          <w:sz w:val="24"/>
        </w:rPr>
        <w:t xml:space="preserve"> </w:t>
      </w:r>
      <w:r w:rsidRPr="00DA257E">
        <w:rPr>
          <w:rFonts w:ascii="Garamond" w:hAnsi="Garamond"/>
          <w:spacing w:val="-2"/>
          <w:sz w:val="24"/>
        </w:rPr>
        <w:t>estabelecidas</w:t>
      </w:r>
      <w:r w:rsidRPr="00DA257E">
        <w:rPr>
          <w:rFonts w:ascii="Garamond" w:hAnsi="Garamond"/>
          <w:spacing w:val="-10"/>
          <w:sz w:val="24"/>
        </w:rPr>
        <w:t xml:space="preserve"> </w:t>
      </w:r>
      <w:r w:rsidRPr="00DA257E">
        <w:rPr>
          <w:rFonts w:ascii="Garamond" w:hAnsi="Garamond"/>
          <w:spacing w:val="-2"/>
          <w:sz w:val="24"/>
        </w:rPr>
        <w:t>em</w:t>
      </w:r>
      <w:r w:rsidRPr="00DA257E">
        <w:rPr>
          <w:rFonts w:ascii="Garamond" w:hAnsi="Garamond"/>
          <w:spacing w:val="-8"/>
          <w:sz w:val="24"/>
        </w:rPr>
        <w:t xml:space="preserve"> </w:t>
      </w:r>
      <w:r w:rsidRPr="00DA257E">
        <w:rPr>
          <w:rFonts w:ascii="Garamond" w:hAnsi="Garamond"/>
          <w:spacing w:val="-2"/>
          <w:sz w:val="24"/>
        </w:rPr>
        <w:t>contratos</w:t>
      </w:r>
      <w:r w:rsidRPr="00DA257E">
        <w:rPr>
          <w:rFonts w:ascii="Garamond" w:hAnsi="Garamond"/>
          <w:spacing w:val="-8"/>
          <w:sz w:val="24"/>
        </w:rPr>
        <w:t xml:space="preserve"> </w:t>
      </w:r>
      <w:r w:rsidRPr="00DA257E">
        <w:rPr>
          <w:rFonts w:ascii="Garamond" w:hAnsi="Garamond"/>
          <w:spacing w:val="-2"/>
          <w:sz w:val="24"/>
        </w:rPr>
        <w:t>e</w:t>
      </w:r>
      <w:r w:rsidRPr="00DA257E">
        <w:rPr>
          <w:rFonts w:ascii="Garamond" w:hAnsi="Garamond"/>
          <w:spacing w:val="-10"/>
          <w:sz w:val="24"/>
        </w:rPr>
        <w:t xml:space="preserve"> </w:t>
      </w:r>
      <w:r w:rsidRPr="00DA257E">
        <w:rPr>
          <w:rFonts w:ascii="Garamond" w:hAnsi="Garamond"/>
          <w:spacing w:val="-2"/>
          <w:sz w:val="24"/>
        </w:rPr>
        <w:t>de</w:t>
      </w:r>
      <w:r w:rsidRPr="00DA257E">
        <w:rPr>
          <w:rFonts w:ascii="Garamond" w:hAnsi="Garamond"/>
          <w:spacing w:val="-8"/>
          <w:sz w:val="24"/>
        </w:rPr>
        <w:t xml:space="preserve"> </w:t>
      </w:r>
      <w:r w:rsidRPr="00DA257E">
        <w:rPr>
          <w:rFonts w:ascii="Garamond" w:hAnsi="Garamond"/>
          <w:spacing w:val="-2"/>
          <w:sz w:val="24"/>
        </w:rPr>
        <w:t>mora,</w:t>
      </w:r>
      <w:r w:rsidRPr="00DA257E">
        <w:rPr>
          <w:rFonts w:ascii="Garamond" w:hAnsi="Garamond"/>
          <w:spacing w:val="-11"/>
          <w:sz w:val="24"/>
        </w:rPr>
        <w:t xml:space="preserve"> </w:t>
      </w:r>
      <w:r w:rsidRPr="00DA257E">
        <w:rPr>
          <w:rFonts w:ascii="Garamond" w:hAnsi="Garamond"/>
          <w:spacing w:val="-2"/>
          <w:sz w:val="24"/>
        </w:rPr>
        <w:t>somadas,</w:t>
      </w:r>
      <w:r w:rsidRPr="00DA257E">
        <w:rPr>
          <w:rFonts w:ascii="Garamond" w:hAnsi="Garamond"/>
          <w:spacing w:val="-9"/>
          <w:sz w:val="24"/>
        </w:rPr>
        <w:t xml:space="preserve"> </w:t>
      </w:r>
      <w:r w:rsidRPr="00DA257E">
        <w:rPr>
          <w:rFonts w:ascii="Garamond" w:hAnsi="Garamond"/>
          <w:spacing w:val="-2"/>
          <w:sz w:val="24"/>
        </w:rPr>
        <w:t xml:space="preserve">extrapolarem </w:t>
      </w:r>
      <w:r w:rsidRPr="00DA257E">
        <w:rPr>
          <w:rFonts w:ascii="Garamond" w:hAnsi="Garamond"/>
          <w:sz w:val="24"/>
        </w:rPr>
        <w:t xml:space="preserve">30% (trinta por cento) do valor atualizado do contrato, a Autoridade Competente deverá imediatamente promover a rescisão unilateral por inexecução contratual, salvo quando houver justificativa formal e fundamentada da vantajosidade da manutenção da contratação para a </w:t>
      </w:r>
      <w:r w:rsidRPr="00DA257E">
        <w:rPr>
          <w:rFonts w:ascii="Garamond" w:hAnsi="Garamond"/>
          <w:spacing w:val="-2"/>
          <w:sz w:val="24"/>
        </w:rPr>
        <w:t>Administração.</w:t>
      </w:r>
    </w:p>
    <w:p w14:paraId="61E495D1" w14:textId="77777777" w:rsidR="00EB68E5" w:rsidRPr="00DA257E" w:rsidRDefault="00EB68E5" w:rsidP="00143ACE">
      <w:pPr>
        <w:spacing w:line="232" w:lineRule="auto"/>
        <w:ind w:right="64"/>
        <w:jc w:val="both"/>
        <w:rPr>
          <w:rFonts w:ascii="Garamond" w:hAnsi="Garamond"/>
          <w:sz w:val="24"/>
        </w:rPr>
      </w:pPr>
      <w:r w:rsidRPr="00DA257E">
        <w:rPr>
          <w:rFonts w:ascii="Garamond" w:hAnsi="Garamond"/>
          <w:b/>
          <w:sz w:val="24"/>
        </w:rPr>
        <w:t>§8º</w:t>
      </w:r>
      <w:r w:rsidRPr="00DA257E">
        <w:rPr>
          <w:rFonts w:ascii="Garamond" w:hAnsi="Garamond"/>
          <w:b/>
          <w:spacing w:val="-7"/>
          <w:sz w:val="24"/>
        </w:rPr>
        <w:t xml:space="preserve"> </w:t>
      </w:r>
      <w:r w:rsidRPr="00DA257E">
        <w:rPr>
          <w:rFonts w:ascii="Garamond" w:hAnsi="Garamond"/>
          <w:sz w:val="24"/>
        </w:rPr>
        <w:t>A</w:t>
      </w:r>
      <w:r w:rsidRPr="00DA257E">
        <w:rPr>
          <w:rFonts w:ascii="Garamond" w:hAnsi="Garamond"/>
          <w:spacing w:val="-7"/>
          <w:sz w:val="24"/>
        </w:rPr>
        <w:t xml:space="preserve"> </w:t>
      </w:r>
      <w:r w:rsidRPr="00DA257E">
        <w:rPr>
          <w:rFonts w:ascii="Garamond" w:hAnsi="Garamond"/>
          <w:sz w:val="24"/>
        </w:rPr>
        <w:t>aplicação</w:t>
      </w:r>
      <w:r w:rsidRPr="00DA257E">
        <w:rPr>
          <w:rFonts w:ascii="Garamond" w:hAnsi="Garamond"/>
          <w:spacing w:val="-8"/>
          <w:sz w:val="24"/>
        </w:rPr>
        <w:t xml:space="preserve"> </w:t>
      </w:r>
      <w:r w:rsidRPr="00DA257E">
        <w:rPr>
          <w:rFonts w:ascii="Garamond" w:hAnsi="Garamond"/>
          <w:sz w:val="24"/>
        </w:rPr>
        <w:t>das</w:t>
      </w:r>
      <w:r w:rsidRPr="00DA257E">
        <w:rPr>
          <w:rFonts w:ascii="Garamond" w:hAnsi="Garamond"/>
          <w:spacing w:val="-7"/>
          <w:sz w:val="24"/>
        </w:rPr>
        <w:t xml:space="preserve"> </w:t>
      </w:r>
      <w:r w:rsidRPr="00DA257E">
        <w:rPr>
          <w:rFonts w:ascii="Garamond" w:hAnsi="Garamond"/>
          <w:sz w:val="24"/>
        </w:rPr>
        <w:t>multas</w:t>
      </w:r>
      <w:r w:rsidRPr="00DA257E">
        <w:rPr>
          <w:rFonts w:ascii="Garamond" w:hAnsi="Garamond"/>
          <w:spacing w:val="-7"/>
          <w:sz w:val="24"/>
        </w:rPr>
        <w:t xml:space="preserve"> </w:t>
      </w:r>
      <w:r w:rsidRPr="00DA257E">
        <w:rPr>
          <w:rFonts w:ascii="Garamond" w:hAnsi="Garamond"/>
          <w:sz w:val="24"/>
        </w:rPr>
        <w:t>previstas</w:t>
      </w:r>
      <w:r w:rsidRPr="00DA257E">
        <w:rPr>
          <w:rFonts w:ascii="Garamond" w:hAnsi="Garamond"/>
          <w:spacing w:val="-7"/>
          <w:sz w:val="24"/>
        </w:rPr>
        <w:t xml:space="preserve"> </w:t>
      </w:r>
      <w:r w:rsidRPr="00DA257E">
        <w:rPr>
          <w:rFonts w:ascii="Garamond" w:hAnsi="Garamond"/>
          <w:sz w:val="24"/>
        </w:rPr>
        <w:t>nos</w:t>
      </w:r>
      <w:r w:rsidRPr="00DA257E">
        <w:rPr>
          <w:rFonts w:ascii="Garamond" w:hAnsi="Garamond"/>
          <w:spacing w:val="-9"/>
          <w:sz w:val="24"/>
        </w:rPr>
        <w:t xml:space="preserve"> </w:t>
      </w:r>
      <w:r w:rsidRPr="00DA257E">
        <w:rPr>
          <w:rFonts w:ascii="Garamond" w:hAnsi="Garamond"/>
          <w:sz w:val="24"/>
        </w:rPr>
        <w:t>Incisos</w:t>
      </w:r>
      <w:r w:rsidRPr="00DA257E">
        <w:rPr>
          <w:rFonts w:ascii="Garamond" w:hAnsi="Garamond"/>
          <w:spacing w:val="-7"/>
          <w:sz w:val="24"/>
        </w:rPr>
        <w:t xml:space="preserve"> </w:t>
      </w:r>
      <w:r w:rsidRPr="00DA257E">
        <w:rPr>
          <w:rFonts w:ascii="Garamond" w:hAnsi="Garamond"/>
          <w:sz w:val="24"/>
        </w:rPr>
        <w:t>III,</w:t>
      </w:r>
      <w:r w:rsidRPr="00DA257E">
        <w:rPr>
          <w:rFonts w:ascii="Garamond" w:hAnsi="Garamond"/>
          <w:spacing w:val="-7"/>
          <w:sz w:val="24"/>
        </w:rPr>
        <w:t xml:space="preserve"> </w:t>
      </w:r>
      <w:r w:rsidRPr="00DA257E">
        <w:rPr>
          <w:rFonts w:ascii="Garamond" w:hAnsi="Garamond"/>
          <w:sz w:val="24"/>
        </w:rPr>
        <w:t>IV,</w:t>
      </w:r>
      <w:r w:rsidRPr="00DA257E">
        <w:rPr>
          <w:rFonts w:ascii="Garamond" w:hAnsi="Garamond"/>
          <w:spacing w:val="-7"/>
          <w:sz w:val="24"/>
        </w:rPr>
        <w:t xml:space="preserve"> </w:t>
      </w:r>
      <w:r w:rsidRPr="00DA257E">
        <w:rPr>
          <w:rFonts w:ascii="Garamond" w:hAnsi="Garamond"/>
          <w:sz w:val="24"/>
        </w:rPr>
        <w:t>V,</w:t>
      </w:r>
      <w:r w:rsidRPr="00DA257E">
        <w:rPr>
          <w:rFonts w:ascii="Garamond" w:hAnsi="Garamond"/>
          <w:spacing w:val="-7"/>
          <w:sz w:val="24"/>
        </w:rPr>
        <w:t xml:space="preserve"> </w:t>
      </w:r>
      <w:r w:rsidRPr="00DA257E">
        <w:rPr>
          <w:rFonts w:ascii="Garamond" w:hAnsi="Garamond"/>
          <w:sz w:val="24"/>
        </w:rPr>
        <w:t>VII</w:t>
      </w:r>
      <w:r w:rsidRPr="00DA257E">
        <w:rPr>
          <w:rFonts w:ascii="Garamond" w:hAnsi="Garamond"/>
          <w:spacing w:val="-9"/>
          <w:sz w:val="24"/>
        </w:rPr>
        <w:t xml:space="preserve"> </w:t>
      </w:r>
      <w:r w:rsidRPr="00DA257E">
        <w:rPr>
          <w:rFonts w:ascii="Garamond" w:hAnsi="Garamond"/>
          <w:sz w:val="24"/>
        </w:rPr>
        <w:t>do</w:t>
      </w:r>
      <w:r w:rsidRPr="00DA257E">
        <w:rPr>
          <w:rFonts w:ascii="Garamond" w:hAnsi="Garamond"/>
          <w:spacing w:val="-8"/>
          <w:sz w:val="24"/>
        </w:rPr>
        <w:t xml:space="preserve"> </w:t>
      </w:r>
      <w:r w:rsidRPr="00DA257E">
        <w:rPr>
          <w:rFonts w:ascii="Garamond" w:hAnsi="Garamond"/>
          <w:sz w:val="24"/>
        </w:rPr>
        <w:t>caput</w:t>
      </w:r>
      <w:r w:rsidRPr="00DA257E">
        <w:rPr>
          <w:rFonts w:ascii="Garamond" w:hAnsi="Garamond"/>
          <w:spacing w:val="-8"/>
          <w:sz w:val="24"/>
        </w:rPr>
        <w:t xml:space="preserve"> </w:t>
      </w:r>
      <w:r w:rsidRPr="00DA257E">
        <w:rPr>
          <w:rFonts w:ascii="Garamond" w:hAnsi="Garamond"/>
          <w:sz w:val="24"/>
        </w:rPr>
        <w:t>deste</w:t>
      </w:r>
      <w:r w:rsidRPr="00DA257E">
        <w:rPr>
          <w:rFonts w:ascii="Garamond" w:hAnsi="Garamond"/>
          <w:spacing w:val="-7"/>
          <w:sz w:val="24"/>
        </w:rPr>
        <w:t xml:space="preserve"> </w:t>
      </w:r>
      <w:r w:rsidRPr="00DA257E">
        <w:rPr>
          <w:rFonts w:ascii="Garamond" w:hAnsi="Garamond"/>
          <w:sz w:val="24"/>
        </w:rPr>
        <w:t>artigo,</w:t>
      </w:r>
      <w:r w:rsidRPr="00DA257E">
        <w:rPr>
          <w:rFonts w:ascii="Garamond" w:hAnsi="Garamond"/>
          <w:spacing w:val="-7"/>
          <w:sz w:val="24"/>
        </w:rPr>
        <w:t xml:space="preserve"> </w:t>
      </w:r>
      <w:r w:rsidRPr="00DA257E">
        <w:rPr>
          <w:rFonts w:ascii="Garamond" w:hAnsi="Garamond"/>
          <w:sz w:val="24"/>
        </w:rPr>
        <w:t>nos</w:t>
      </w:r>
      <w:r w:rsidRPr="00DA257E">
        <w:rPr>
          <w:rFonts w:ascii="Garamond" w:hAnsi="Garamond"/>
          <w:spacing w:val="-7"/>
          <w:sz w:val="24"/>
        </w:rPr>
        <w:t xml:space="preserve"> </w:t>
      </w:r>
      <w:r w:rsidRPr="00DA257E">
        <w:rPr>
          <w:rFonts w:ascii="Garamond" w:hAnsi="Garamond"/>
          <w:sz w:val="24"/>
        </w:rPr>
        <w:t>casos</w:t>
      </w:r>
      <w:r w:rsidRPr="00DA257E">
        <w:rPr>
          <w:rFonts w:ascii="Garamond" w:hAnsi="Garamond"/>
          <w:spacing w:val="-7"/>
          <w:sz w:val="24"/>
        </w:rPr>
        <w:t xml:space="preserve"> </w:t>
      </w:r>
      <w:r w:rsidRPr="00DA257E">
        <w:rPr>
          <w:rFonts w:ascii="Garamond" w:hAnsi="Garamond"/>
          <w:sz w:val="24"/>
        </w:rPr>
        <w:t>de fornecimento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material</w:t>
      </w:r>
      <w:r w:rsidRPr="00DA257E">
        <w:rPr>
          <w:rFonts w:ascii="Garamond" w:hAnsi="Garamond"/>
          <w:spacing w:val="-15"/>
          <w:sz w:val="24"/>
        </w:rPr>
        <w:t xml:space="preserve"> </w:t>
      </w:r>
      <w:r w:rsidRPr="00DA257E">
        <w:rPr>
          <w:rFonts w:ascii="Garamond" w:hAnsi="Garamond"/>
          <w:sz w:val="24"/>
        </w:rPr>
        <w:t>ou</w:t>
      </w:r>
      <w:r w:rsidRPr="00DA257E">
        <w:rPr>
          <w:rFonts w:ascii="Garamond" w:hAnsi="Garamond"/>
          <w:spacing w:val="-15"/>
          <w:sz w:val="24"/>
        </w:rPr>
        <w:t xml:space="preserve"> </w:t>
      </w:r>
      <w:r w:rsidRPr="00DA257E">
        <w:rPr>
          <w:rFonts w:ascii="Garamond" w:hAnsi="Garamond"/>
          <w:sz w:val="24"/>
        </w:rPr>
        <w:t>serviços,</w:t>
      </w:r>
      <w:r w:rsidRPr="00DA257E">
        <w:rPr>
          <w:rFonts w:ascii="Garamond" w:hAnsi="Garamond"/>
          <w:spacing w:val="-15"/>
          <w:sz w:val="24"/>
        </w:rPr>
        <w:t xml:space="preserve"> </w:t>
      </w:r>
      <w:r w:rsidRPr="00DA257E">
        <w:rPr>
          <w:rFonts w:ascii="Garamond" w:hAnsi="Garamond"/>
          <w:sz w:val="24"/>
        </w:rPr>
        <w:t>se</w:t>
      </w:r>
      <w:r w:rsidRPr="00DA257E">
        <w:rPr>
          <w:rFonts w:ascii="Garamond" w:hAnsi="Garamond"/>
          <w:spacing w:val="-15"/>
          <w:sz w:val="24"/>
        </w:rPr>
        <w:t xml:space="preserve"> </w:t>
      </w:r>
      <w:r w:rsidRPr="00DA257E">
        <w:rPr>
          <w:rFonts w:ascii="Garamond" w:hAnsi="Garamond"/>
          <w:sz w:val="24"/>
        </w:rPr>
        <w:t>dará</w:t>
      </w:r>
      <w:r w:rsidRPr="00DA257E">
        <w:rPr>
          <w:rFonts w:ascii="Garamond" w:hAnsi="Garamond"/>
          <w:spacing w:val="-15"/>
          <w:sz w:val="24"/>
        </w:rPr>
        <w:t xml:space="preserve"> </w:t>
      </w:r>
      <w:r w:rsidRPr="00DA257E">
        <w:rPr>
          <w:rFonts w:ascii="Garamond" w:hAnsi="Garamond"/>
          <w:sz w:val="24"/>
        </w:rPr>
        <w:t>observada</w:t>
      </w:r>
      <w:r w:rsidRPr="00DA257E">
        <w:rPr>
          <w:rFonts w:ascii="Garamond" w:hAnsi="Garamond"/>
          <w:spacing w:val="-15"/>
          <w:sz w:val="24"/>
        </w:rPr>
        <w:t xml:space="preserve"> </w:t>
      </w:r>
      <w:r w:rsidRPr="00DA257E">
        <w:rPr>
          <w:rFonts w:ascii="Garamond" w:hAnsi="Garamond"/>
          <w:sz w:val="24"/>
        </w:rPr>
        <w:t>as</w:t>
      </w:r>
      <w:r w:rsidRPr="00DA257E">
        <w:rPr>
          <w:rFonts w:ascii="Garamond" w:hAnsi="Garamond"/>
          <w:spacing w:val="-15"/>
          <w:sz w:val="24"/>
        </w:rPr>
        <w:t xml:space="preserve"> </w:t>
      </w:r>
      <w:r w:rsidRPr="00DA257E">
        <w:rPr>
          <w:rFonts w:ascii="Garamond" w:hAnsi="Garamond"/>
          <w:sz w:val="24"/>
        </w:rPr>
        <w:t>seguintes</w:t>
      </w:r>
      <w:r w:rsidRPr="00DA257E">
        <w:rPr>
          <w:rFonts w:ascii="Garamond" w:hAnsi="Garamond"/>
          <w:spacing w:val="-15"/>
          <w:sz w:val="24"/>
        </w:rPr>
        <w:t xml:space="preserve"> </w:t>
      </w:r>
      <w:r w:rsidRPr="00DA257E">
        <w:rPr>
          <w:rFonts w:ascii="Garamond" w:hAnsi="Garamond"/>
          <w:sz w:val="24"/>
        </w:rPr>
        <w:t>condições:</w:t>
      </w:r>
    </w:p>
    <w:p w14:paraId="195464AB" w14:textId="77777777" w:rsidR="00EB68E5" w:rsidRPr="00DA257E" w:rsidRDefault="00EB68E5" w:rsidP="00143ACE">
      <w:pPr>
        <w:pStyle w:val="PargrafodaLista"/>
        <w:widowControl w:val="0"/>
        <w:numPr>
          <w:ilvl w:val="0"/>
          <w:numId w:val="28"/>
        </w:numPr>
        <w:tabs>
          <w:tab w:val="left" w:pos="567"/>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 xml:space="preserve">- Após o prazo fixado pela UNESP, que não excederá a 15 (quinze) dias úteis, contados do </w:t>
      </w:r>
      <w:r w:rsidRPr="00DA257E">
        <w:rPr>
          <w:rFonts w:ascii="Garamond" w:hAnsi="Garamond"/>
          <w:spacing w:val="-2"/>
          <w:sz w:val="24"/>
        </w:rPr>
        <w:t>recebimento</w:t>
      </w:r>
      <w:r w:rsidRPr="00DA257E">
        <w:rPr>
          <w:rFonts w:ascii="Garamond" w:hAnsi="Garamond"/>
          <w:spacing w:val="-9"/>
          <w:sz w:val="24"/>
        </w:rPr>
        <w:t xml:space="preserve"> </w:t>
      </w:r>
      <w:r w:rsidRPr="00DA257E">
        <w:rPr>
          <w:rFonts w:ascii="Garamond" w:hAnsi="Garamond"/>
          <w:spacing w:val="-2"/>
          <w:sz w:val="24"/>
        </w:rPr>
        <w:t>da</w:t>
      </w:r>
      <w:r w:rsidRPr="00DA257E">
        <w:rPr>
          <w:rFonts w:ascii="Garamond" w:hAnsi="Garamond"/>
          <w:spacing w:val="-8"/>
          <w:sz w:val="24"/>
        </w:rPr>
        <w:t xml:space="preserve"> </w:t>
      </w:r>
      <w:r w:rsidRPr="00DA257E">
        <w:rPr>
          <w:rFonts w:ascii="Garamond" w:hAnsi="Garamond"/>
          <w:spacing w:val="-2"/>
          <w:sz w:val="24"/>
        </w:rPr>
        <w:t>notificação,</w:t>
      </w:r>
      <w:r w:rsidRPr="00DA257E">
        <w:rPr>
          <w:rFonts w:ascii="Garamond" w:hAnsi="Garamond"/>
          <w:spacing w:val="-8"/>
          <w:sz w:val="24"/>
        </w:rPr>
        <w:t xml:space="preserve"> </w:t>
      </w:r>
      <w:r w:rsidRPr="00DA257E">
        <w:rPr>
          <w:rFonts w:ascii="Garamond" w:hAnsi="Garamond"/>
          <w:spacing w:val="-2"/>
          <w:sz w:val="24"/>
        </w:rPr>
        <w:t>para</w:t>
      </w:r>
      <w:r w:rsidRPr="00DA257E">
        <w:rPr>
          <w:rFonts w:ascii="Garamond" w:hAnsi="Garamond"/>
          <w:spacing w:val="-8"/>
          <w:sz w:val="24"/>
        </w:rPr>
        <w:t xml:space="preserve"> </w:t>
      </w:r>
      <w:r w:rsidRPr="00DA257E">
        <w:rPr>
          <w:rFonts w:ascii="Garamond" w:hAnsi="Garamond"/>
          <w:spacing w:val="-2"/>
          <w:sz w:val="24"/>
        </w:rPr>
        <w:t>substituir,</w:t>
      </w:r>
      <w:r w:rsidRPr="00DA257E">
        <w:rPr>
          <w:rFonts w:ascii="Garamond" w:hAnsi="Garamond"/>
          <w:spacing w:val="-9"/>
          <w:sz w:val="24"/>
        </w:rPr>
        <w:t xml:space="preserve"> </w:t>
      </w:r>
      <w:r w:rsidRPr="00DA257E">
        <w:rPr>
          <w:rFonts w:ascii="Garamond" w:hAnsi="Garamond"/>
          <w:spacing w:val="-2"/>
          <w:sz w:val="24"/>
        </w:rPr>
        <w:t>reparar,</w:t>
      </w:r>
      <w:r w:rsidRPr="00DA257E">
        <w:rPr>
          <w:rFonts w:ascii="Garamond" w:hAnsi="Garamond"/>
          <w:spacing w:val="-9"/>
          <w:sz w:val="24"/>
        </w:rPr>
        <w:t xml:space="preserve"> </w:t>
      </w:r>
      <w:r w:rsidRPr="00DA257E">
        <w:rPr>
          <w:rFonts w:ascii="Garamond" w:hAnsi="Garamond"/>
          <w:spacing w:val="-2"/>
          <w:sz w:val="24"/>
        </w:rPr>
        <w:t>corrigir,</w:t>
      </w:r>
      <w:r w:rsidRPr="00DA257E">
        <w:rPr>
          <w:rFonts w:ascii="Garamond" w:hAnsi="Garamond"/>
          <w:spacing w:val="-9"/>
          <w:sz w:val="24"/>
        </w:rPr>
        <w:t xml:space="preserve"> </w:t>
      </w:r>
      <w:r w:rsidRPr="00DA257E">
        <w:rPr>
          <w:rFonts w:ascii="Garamond" w:hAnsi="Garamond"/>
          <w:spacing w:val="-2"/>
          <w:sz w:val="24"/>
        </w:rPr>
        <w:t>remover,</w:t>
      </w:r>
      <w:r w:rsidRPr="00DA257E">
        <w:rPr>
          <w:rFonts w:ascii="Garamond" w:hAnsi="Garamond"/>
          <w:spacing w:val="-7"/>
          <w:sz w:val="24"/>
        </w:rPr>
        <w:t xml:space="preserve"> </w:t>
      </w:r>
      <w:r w:rsidRPr="00DA257E">
        <w:rPr>
          <w:rFonts w:ascii="Garamond" w:hAnsi="Garamond"/>
          <w:spacing w:val="-2"/>
          <w:sz w:val="24"/>
        </w:rPr>
        <w:t>reconstruir,</w:t>
      </w:r>
      <w:r w:rsidRPr="00DA257E">
        <w:rPr>
          <w:rFonts w:ascii="Garamond" w:hAnsi="Garamond"/>
          <w:spacing w:val="-9"/>
          <w:sz w:val="24"/>
        </w:rPr>
        <w:t xml:space="preserve"> </w:t>
      </w:r>
      <w:r w:rsidRPr="00DA257E">
        <w:rPr>
          <w:rFonts w:ascii="Garamond" w:hAnsi="Garamond"/>
          <w:spacing w:val="-2"/>
          <w:sz w:val="24"/>
        </w:rPr>
        <w:t>às</w:t>
      </w:r>
      <w:r w:rsidRPr="00DA257E">
        <w:rPr>
          <w:rFonts w:ascii="Garamond" w:hAnsi="Garamond"/>
          <w:spacing w:val="-8"/>
          <w:sz w:val="24"/>
        </w:rPr>
        <w:t xml:space="preserve"> </w:t>
      </w:r>
      <w:r w:rsidRPr="00DA257E">
        <w:rPr>
          <w:rFonts w:ascii="Garamond" w:hAnsi="Garamond"/>
          <w:spacing w:val="-2"/>
          <w:sz w:val="24"/>
        </w:rPr>
        <w:t>suas</w:t>
      </w:r>
      <w:r w:rsidRPr="00DA257E">
        <w:rPr>
          <w:rFonts w:ascii="Garamond" w:hAnsi="Garamond"/>
          <w:spacing w:val="-8"/>
          <w:sz w:val="24"/>
        </w:rPr>
        <w:t xml:space="preserve"> </w:t>
      </w:r>
      <w:r w:rsidRPr="00DA257E">
        <w:rPr>
          <w:rFonts w:ascii="Garamond" w:hAnsi="Garamond"/>
          <w:spacing w:val="-2"/>
          <w:sz w:val="24"/>
        </w:rPr>
        <w:t>custas,</w:t>
      </w:r>
      <w:r w:rsidRPr="00DA257E">
        <w:rPr>
          <w:rFonts w:ascii="Garamond" w:hAnsi="Garamond"/>
          <w:spacing w:val="-8"/>
          <w:sz w:val="24"/>
        </w:rPr>
        <w:t xml:space="preserve"> </w:t>
      </w:r>
      <w:r w:rsidRPr="00DA257E">
        <w:rPr>
          <w:rFonts w:ascii="Garamond" w:hAnsi="Garamond"/>
          <w:spacing w:val="-2"/>
          <w:sz w:val="24"/>
        </w:rPr>
        <w:t xml:space="preserve">no </w:t>
      </w:r>
      <w:r w:rsidRPr="00DA257E">
        <w:rPr>
          <w:rFonts w:ascii="Garamond" w:hAnsi="Garamond"/>
          <w:spacing w:val="-4"/>
          <w:sz w:val="24"/>
        </w:rPr>
        <w:t>todo</w:t>
      </w:r>
      <w:r w:rsidRPr="00DA257E">
        <w:rPr>
          <w:rFonts w:ascii="Garamond" w:hAnsi="Garamond"/>
          <w:spacing w:val="-9"/>
          <w:sz w:val="24"/>
        </w:rPr>
        <w:t xml:space="preserve"> </w:t>
      </w:r>
      <w:r w:rsidRPr="00DA257E">
        <w:rPr>
          <w:rFonts w:ascii="Garamond" w:hAnsi="Garamond"/>
          <w:spacing w:val="-4"/>
          <w:sz w:val="24"/>
        </w:rPr>
        <w:t>ou</w:t>
      </w:r>
      <w:r w:rsidRPr="00DA257E">
        <w:rPr>
          <w:rFonts w:ascii="Garamond" w:hAnsi="Garamond"/>
          <w:spacing w:val="-9"/>
          <w:sz w:val="24"/>
        </w:rPr>
        <w:t xml:space="preserve"> </w:t>
      </w:r>
      <w:r w:rsidRPr="00DA257E">
        <w:rPr>
          <w:rFonts w:ascii="Garamond" w:hAnsi="Garamond"/>
          <w:spacing w:val="-4"/>
          <w:sz w:val="24"/>
        </w:rPr>
        <w:t>em</w:t>
      </w:r>
      <w:r w:rsidRPr="00DA257E">
        <w:rPr>
          <w:rFonts w:ascii="Garamond" w:hAnsi="Garamond"/>
          <w:spacing w:val="-8"/>
          <w:sz w:val="24"/>
        </w:rPr>
        <w:t xml:space="preserve"> </w:t>
      </w:r>
      <w:r w:rsidRPr="00DA257E">
        <w:rPr>
          <w:rFonts w:ascii="Garamond" w:hAnsi="Garamond"/>
          <w:spacing w:val="-4"/>
          <w:sz w:val="24"/>
        </w:rPr>
        <w:t>parte,</w:t>
      </w:r>
      <w:r w:rsidRPr="00DA257E">
        <w:rPr>
          <w:rFonts w:ascii="Garamond" w:hAnsi="Garamond"/>
          <w:spacing w:val="-8"/>
          <w:sz w:val="24"/>
        </w:rPr>
        <w:t xml:space="preserve"> </w:t>
      </w:r>
      <w:r w:rsidRPr="00DA257E">
        <w:rPr>
          <w:rFonts w:ascii="Garamond" w:hAnsi="Garamond"/>
          <w:spacing w:val="-4"/>
          <w:sz w:val="24"/>
        </w:rPr>
        <w:t>o</w:t>
      </w:r>
      <w:r w:rsidRPr="00DA257E">
        <w:rPr>
          <w:rFonts w:ascii="Garamond" w:hAnsi="Garamond"/>
          <w:spacing w:val="-9"/>
          <w:sz w:val="24"/>
        </w:rPr>
        <w:t xml:space="preserve"> </w:t>
      </w:r>
      <w:r w:rsidRPr="00DA257E">
        <w:rPr>
          <w:rFonts w:ascii="Garamond" w:hAnsi="Garamond"/>
          <w:spacing w:val="-4"/>
          <w:sz w:val="24"/>
        </w:rPr>
        <w:t>objeto</w:t>
      </w:r>
      <w:r w:rsidRPr="00DA257E">
        <w:rPr>
          <w:rFonts w:ascii="Garamond" w:hAnsi="Garamond"/>
          <w:spacing w:val="-9"/>
          <w:sz w:val="24"/>
        </w:rPr>
        <w:t xml:space="preserve"> </w:t>
      </w:r>
      <w:r w:rsidRPr="00DA257E">
        <w:rPr>
          <w:rFonts w:ascii="Garamond" w:hAnsi="Garamond"/>
          <w:spacing w:val="-4"/>
          <w:sz w:val="24"/>
        </w:rPr>
        <w:t>viciado</w:t>
      </w:r>
      <w:r w:rsidRPr="00DA257E">
        <w:rPr>
          <w:rFonts w:ascii="Garamond" w:hAnsi="Garamond"/>
          <w:spacing w:val="-9"/>
          <w:sz w:val="24"/>
        </w:rPr>
        <w:t xml:space="preserve"> </w:t>
      </w:r>
      <w:r w:rsidRPr="00DA257E">
        <w:rPr>
          <w:rFonts w:ascii="Garamond" w:hAnsi="Garamond"/>
          <w:spacing w:val="-4"/>
          <w:sz w:val="24"/>
        </w:rPr>
        <w:t>com</w:t>
      </w:r>
      <w:r w:rsidRPr="00DA257E">
        <w:rPr>
          <w:rFonts w:ascii="Garamond" w:hAnsi="Garamond"/>
          <w:spacing w:val="-8"/>
          <w:sz w:val="24"/>
        </w:rPr>
        <w:t xml:space="preserve"> </w:t>
      </w:r>
      <w:r w:rsidRPr="00DA257E">
        <w:rPr>
          <w:rFonts w:ascii="Garamond" w:hAnsi="Garamond"/>
          <w:spacing w:val="-4"/>
          <w:sz w:val="24"/>
        </w:rPr>
        <w:t>defeitos</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incorreções</w:t>
      </w:r>
      <w:r w:rsidRPr="00DA257E">
        <w:rPr>
          <w:rFonts w:ascii="Garamond" w:hAnsi="Garamond"/>
          <w:spacing w:val="-7"/>
          <w:sz w:val="24"/>
        </w:rPr>
        <w:t xml:space="preserve"> </w:t>
      </w:r>
      <w:r w:rsidRPr="00DA257E">
        <w:rPr>
          <w:rFonts w:ascii="Garamond" w:hAnsi="Garamond"/>
          <w:spacing w:val="-4"/>
          <w:sz w:val="24"/>
        </w:rPr>
        <w:t>na</w:t>
      </w:r>
      <w:r w:rsidRPr="00DA257E">
        <w:rPr>
          <w:rFonts w:ascii="Garamond" w:hAnsi="Garamond"/>
          <w:spacing w:val="-8"/>
          <w:sz w:val="24"/>
        </w:rPr>
        <w:t xml:space="preserve"> </w:t>
      </w:r>
      <w:r w:rsidRPr="00DA257E">
        <w:rPr>
          <w:rFonts w:ascii="Garamond" w:hAnsi="Garamond"/>
          <w:spacing w:val="-4"/>
          <w:sz w:val="24"/>
        </w:rPr>
        <w:t>execução,</w:t>
      </w:r>
      <w:r w:rsidRPr="00DA257E">
        <w:rPr>
          <w:rFonts w:ascii="Garamond" w:hAnsi="Garamond"/>
          <w:spacing w:val="-8"/>
          <w:sz w:val="24"/>
        </w:rPr>
        <w:t xml:space="preserve"> </w:t>
      </w:r>
      <w:r w:rsidRPr="00DA257E">
        <w:rPr>
          <w:rFonts w:ascii="Garamond" w:hAnsi="Garamond"/>
          <w:spacing w:val="-4"/>
          <w:sz w:val="24"/>
        </w:rPr>
        <w:t>salvo</w:t>
      </w:r>
      <w:r w:rsidRPr="00DA257E">
        <w:rPr>
          <w:rFonts w:ascii="Garamond" w:hAnsi="Garamond"/>
          <w:spacing w:val="-8"/>
          <w:sz w:val="24"/>
        </w:rPr>
        <w:t xml:space="preserve"> </w:t>
      </w:r>
      <w:r w:rsidRPr="00DA257E">
        <w:rPr>
          <w:rFonts w:ascii="Garamond" w:hAnsi="Garamond"/>
          <w:spacing w:val="-4"/>
          <w:sz w:val="24"/>
        </w:rPr>
        <w:t>na</w:t>
      </w:r>
      <w:r w:rsidRPr="00DA257E">
        <w:rPr>
          <w:rFonts w:ascii="Garamond" w:hAnsi="Garamond"/>
          <w:spacing w:val="-8"/>
          <w:sz w:val="24"/>
        </w:rPr>
        <w:t xml:space="preserve"> </w:t>
      </w:r>
      <w:r w:rsidRPr="00DA257E">
        <w:rPr>
          <w:rFonts w:ascii="Garamond" w:hAnsi="Garamond"/>
          <w:spacing w:val="-4"/>
          <w:sz w:val="24"/>
        </w:rPr>
        <w:t xml:space="preserve">impossibilidade </w:t>
      </w:r>
      <w:r w:rsidRPr="00DA257E">
        <w:rPr>
          <w:rFonts w:ascii="Garamond" w:hAnsi="Garamond"/>
          <w:sz w:val="24"/>
        </w:rPr>
        <w:t>de</w:t>
      </w:r>
      <w:r w:rsidRPr="00DA257E">
        <w:rPr>
          <w:rFonts w:ascii="Garamond" w:hAnsi="Garamond"/>
          <w:spacing w:val="-11"/>
          <w:sz w:val="24"/>
        </w:rPr>
        <w:t xml:space="preserve"> </w:t>
      </w:r>
      <w:r w:rsidRPr="00DA257E">
        <w:rPr>
          <w:rFonts w:ascii="Garamond" w:hAnsi="Garamond"/>
          <w:sz w:val="24"/>
        </w:rPr>
        <w:t>serem</w:t>
      </w:r>
      <w:r w:rsidRPr="00DA257E">
        <w:rPr>
          <w:rFonts w:ascii="Garamond" w:hAnsi="Garamond"/>
          <w:spacing w:val="-11"/>
          <w:sz w:val="24"/>
        </w:rPr>
        <w:t xml:space="preserve"> </w:t>
      </w:r>
      <w:r w:rsidRPr="00DA257E">
        <w:rPr>
          <w:rFonts w:ascii="Garamond" w:hAnsi="Garamond"/>
          <w:sz w:val="24"/>
        </w:rPr>
        <w:t>refeitos</w:t>
      </w:r>
      <w:r w:rsidRPr="00DA257E">
        <w:rPr>
          <w:rFonts w:ascii="Garamond" w:hAnsi="Garamond"/>
          <w:spacing w:val="-10"/>
          <w:sz w:val="24"/>
        </w:rPr>
        <w:t xml:space="preserve"> </w:t>
      </w:r>
      <w:r w:rsidRPr="00DA257E">
        <w:rPr>
          <w:rFonts w:ascii="Garamond" w:hAnsi="Garamond"/>
          <w:sz w:val="24"/>
        </w:rPr>
        <w:t>os</w:t>
      </w:r>
      <w:r w:rsidRPr="00DA257E">
        <w:rPr>
          <w:rFonts w:ascii="Garamond" w:hAnsi="Garamond"/>
          <w:spacing w:val="-13"/>
          <w:sz w:val="24"/>
        </w:rPr>
        <w:t xml:space="preserve"> </w:t>
      </w:r>
      <w:r w:rsidRPr="00DA257E">
        <w:rPr>
          <w:rFonts w:ascii="Garamond" w:hAnsi="Garamond"/>
          <w:sz w:val="24"/>
        </w:rPr>
        <w:t>serviços</w:t>
      </w:r>
      <w:r w:rsidRPr="00DA257E">
        <w:rPr>
          <w:rFonts w:ascii="Garamond" w:hAnsi="Garamond"/>
          <w:spacing w:val="-10"/>
          <w:sz w:val="24"/>
        </w:rPr>
        <w:t xml:space="preserve"> </w:t>
      </w:r>
      <w:r w:rsidRPr="00DA257E">
        <w:rPr>
          <w:rFonts w:ascii="Garamond" w:hAnsi="Garamond"/>
          <w:sz w:val="24"/>
        </w:rPr>
        <w:t>rejeitados,</w:t>
      </w:r>
      <w:r w:rsidRPr="00DA257E">
        <w:rPr>
          <w:rFonts w:ascii="Garamond" w:hAnsi="Garamond"/>
          <w:spacing w:val="-11"/>
          <w:sz w:val="24"/>
        </w:rPr>
        <w:t xml:space="preserve"> </w:t>
      </w:r>
      <w:r w:rsidRPr="00DA257E">
        <w:rPr>
          <w:rFonts w:ascii="Garamond" w:hAnsi="Garamond"/>
          <w:sz w:val="24"/>
        </w:rPr>
        <w:t>ou</w:t>
      </w:r>
      <w:r w:rsidRPr="00DA257E">
        <w:rPr>
          <w:rFonts w:ascii="Garamond" w:hAnsi="Garamond"/>
          <w:spacing w:val="-11"/>
          <w:sz w:val="24"/>
        </w:rPr>
        <w:t xml:space="preserve"> </w:t>
      </w:r>
      <w:r w:rsidRPr="00DA257E">
        <w:rPr>
          <w:rFonts w:ascii="Garamond" w:hAnsi="Garamond"/>
          <w:sz w:val="24"/>
        </w:rPr>
        <w:t>na</w:t>
      </w:r>
      <w:r w:rsidRPr="00DA257E">
        <w:rPr>
          <w:rFonts w:ascii="Garamond" w:hAnsi="Garamond"/>
          <w:spacing w:val="-11"/>
          <w:sz w:val="24"/>
        </w:rPr>
        <w:t xml:space="preserve"> </w:t>
      </w:r>
      <w:r w:rsidRPr="00DA257E">
        <w:rPr>
          <w:rFonts w:ascii="Garamond" w:hAnsi="Garamond"/>
          <w:sz w:val="24"/>
        </w:rPr>
        <w:t>hipótese</w:t>
      </w:r>
      <w:r w:rsidRPr="00DA257E">
        <w:rPr>
          <w:rFonts w:ascii="Garamond" w:hAnsi="Garamond"/>
          <w:spacing w:val="-11"/>
          <w:sz w:val="24"/>
        </w:rPr>
        <w:t xml:space="preserve"> </w:t>
      </w:r>
      <w:r w:rsidRPr="00DA257E">
        <w:rPr>
          <w:rFonts w:ascii="Garamond" w:hAnsi="Garamond"/>
          <w:sz w:val="24"/>
        </w:rPr>
        <w:t>de</w:t>
      </w:r>
      <w:r w:rsidRPr="00DA257E">
        <w:rPr>
          <w:rFonts w:ascii="Garamond" w:hAnsi="Garamond"/>
          <w:spacing w:val="-10"/>
          <w:sz w:val="24"/>
        </w:rPr>
        <w:t xml:space="preserve"> </w:t>
      </w:r>
      <w:r w:rsidRPr="00DA257E">
        <w:rPr>
          <w:rFonts w:ascii="Garamond" w:hAnsi="Garamond"/>
          <w:sz w:val="24"/>
        </w:rPr>
        <w:t>não</w:t>
      </w:r>
      <w:r w:rsidRPr="00DA257E">
        <w:rPr>
          <w:rFonts w:ascii="Garamond" w:hAnsi="Garamond"/>
          <w:spacing w:val="-12"/>
          <w:sz w:val="24"/>
        </w:rPr>
        <w:t xml:space="preserve"> </w:t>
      </w:r>
      <w:r w:rsidRPr="00DA257E">
        <w:rPr>
          <w:rFonts w:ascii="Garamond" w:hAnsi="Garamond"/>
          <w:sz w:val="24"/>
        </w:rPr>
        <w:t>serem</w:t>
      </w:r>
      <w:r w:rsidRPr="00DA257E">
        <w:rPr>
          <w:rFonts w:ascii="Garamond" w:hAnsi="Garamond"/>
          <w:spacing w:val="-11"/>
          <w:sz w:val="24"/>
        </w:rPr>
        <w:t xml:space="preserve"> </w:t>
      </w:r>
      <w:r w:rsidRPr="00DA257E">
        <w:rPr>
          <w:rFonts w:ascii="Garamond" w:hAnsi="Garamond"/>
          <w:sz w:val="24"/>
        </w:rPr>
        <w:t>os</w:t>
      </w:r>
      <w:r w:rsidRPr="00DA257E">
        <w:rPr>
          <w:rFonts w:ascii="Garamond" w:hAnsi="Garamond"/>
          <w:spacing w:val="-10"/>
          <w:sz w:val="24"/>
        </w:rPr>
        <w:t xml:space="preserve"> </w:t>
      </w:r>
      <w:r w:rsidRPr="00DA257E">
        <w:rPr>
          <w:rFonts w:ascii="Garamond" w:hAnsi="Garamond"/>
          <w:sz w:val="24"/>
        </w:rPr>
        <w:t>mesmos</w:t>
      </w:r>
      <w:r w:rsidRPr="00DA257E">
        <w:rPr>
          <w:rFonts w:ascii="Garamond" w:hAnsi="Garamond"/>
          <w:spacing w:val="-11"/>
          <w:sz w:val="24"/>
        </w:rPr>
        <w:t xml:space="preserve"> </w:t>
      </w:r>
      <w:r w:rsidRPr="00DA257E">
        <w:rPr>
          <w:rFonts w:ascii="Garamond" w:hAnsi="Garamond"/>
          <w:sz w:val="24"/>
        </w:rPr>
        <w:t>executados.</w:t>
      </w:r>
    </w:p>
    <w:p w14:paraId="55A6C39E" w14:textId="77777777" w:rsidR="00EB68E5" w:rsidRPr="00DA257E" w:rsidRDefault="00EB68E5" w:rsidP="00143ACE">
      <w:pPr>
        <w:pStyle w:val="PargrafodaLista"/>
        <w:widowControl w:val="0"/>
        <w:numPr>
          <w:ilvl w:val="0"/>
          <w:numId w:val="28"/>
        </w:numPr>
        <w:tabs>
          <w:tab w:val="left" w:pos="534"/>
        </w:tabs>
        <w:suppressAutoHyphens w:val="0"/>
        <w:autoSpaceDE w:val="0"/>
        <w:autoSpaceDN w:val="0"/>
        <w:spacing w:before="1" w:line="232" w:lineRule="auto"/>
        <w:ind w:left="0" w:right="64" w:firstLine="0"/>
        <w:contextualSpacing w:val="0"/>
        <w:jc w:val="both"/>
        <w:rPr>
          <w:rFonts w:ascii="Garamond" w:hAnsi="Garamond"/>
          <w:sz w:val="24"/>
        </w:rPr>
      </w:pPr>
      <w:r w:rsidRPr="00DA257E">
        <w:rPr>
          <w:rFonts w:ascii="Garamond" w:hAnsi="Garamond"/>
          <w:sz w:val="24"/>
        </w:rPr>
        <w:t>-</w:t>
      </w:r>
      <w:r w:rsidRPr="00DA257E">
        <w:rPr>
          <w:rFonts w:ascii="Garamond" w:hAnsi="Garamond"/>
          <w:spacing w:val="-12"/>
          <w:sz w:val="24"/>
        </w:rPr>
        <w:t xml:space="preserve"> </w:t>
      </w:r>
      <w:r w:rsidRPr="00DA257E">
        <w:rPr>
          <w:rFonts w:ascii="Garamond" w:hAnsi="Garamond"/>
          <w:sz w:val="24"/>
        </w:rPr>
        <w:t>A</w:t>
      </w:r>
      <w:r w:rsidRPr="00DA257E">
        <w:rPr>
          <w:rFonts w:ascii="Garamond" w:hAnsi="Garamond"/>
          <w:spacing w:val="-12"/>
          <w:sz w:val="24"/>
        </w:rPr>
        <w:t xml:space="preserve"> </w:t>
      </w:r>
      <w:r w:rsidRPr="00DA257E">
        <w:rPr>
          <w:rFonts w:ascii="Garamond" w:hAnsi="Garamond"/>
          <w:sz w:val="24"/>
        </w:rPr>
        <w:t>contagem</w:t>
      </w:r>
      <w:r w:rsidRPr="00DA257E">
        <w:rPr>
          <w:rFonts w:ascii="Garamond" w:hAnsi="Garamond"/>
          <w:spacing w:val="-12"/>
          <w:sz w:val="24"/>
        </w:rPr>
        <w:t xml:space="preserve"> </w:t>
      </w:r>
      <w:r w:rsidRPr="00DA257E">
        <w:rPr>
          <w:rFonts w:ascii="Garamond" w:hAnsi="Garamond"/>
          <w:sz w:val="24"/>
        </w:rPr>
        <w:t>do</w:t>
      </w:r>
      <w:r w:rsidRPr="00DA257E">
        <w:rPr>
          <w:rFonts w:ascii="Garamond" w:hAnsi="Garamond"/>
          <w:spacing w:val="-12"/>
          <w:sz w:val="24"/>
        </w:rPr>
        <w:t xml:space="preserve"> </w:t>
      </w:r>
      <w:r w:rsidRPr="00DA257E">
        <w:rPr>
          <w:rFonts w:ascii="Garamond" w:hAnsi="Garamond"/>
          <w:sz w:val="24"/>
        </w:rPr>
        <w:t>período</w:t>
      </w:r>
      <w:r w:rsidRPr="00DA257E">
        <w:rPr>
          <w:rFonts w:ascii="Garamond" w:hAnsi="Garamond"/>
          <w:spacing w:val="-12"/>
          <w:sz w:val="24"/>
        </w:rPr>
        <w:t xml:space="preserve"> </w:t>
      </w:r>
      <w:r w:rsidRPr="00DA257E">
        <w:rPr>
          <w:rFonts w:ascii="Garamond" w:hAnsi="Garamond"/>
          <w:sz w:val="24"/>
        </w:rPr>
        <w:t>de</w:t>
      </w:r>
      <w:r w:rsidRPr="00DA257E">
        <w:rPr>
          <w:rFonts w:ascii="Garamond" w:hAnsi="Garamond"/>
          <w:spacing w:val="-11"/>
          <w:sz w:val="24"/>
        </w:rPr>
        <w:t xml:space="preserve"> </w:t>
      </w:r>
      <w:r w:rsidRPr="00DA257E">
        <w:rPr>
          <w:rFonts w:ascii="Garamond" w:hAnsi="Garamond"/>
          <w:sz w:val="24"/>
        </w:rPr>
        <w:t>atraso</w:t>
      </w:r>
      <w:r w:rsidRPr="00DA257E">
        <w:rPr>
          <w:rFonts w:ascii="Garamond" w:hAnsi="Garamond"/>
          <w:spacing w:val="-12"/>
          <w:sz w:val="24"/>
        </w:rPr>
        <w:t xml:space="preserve"> </w:t>
      </w:r>
      <w:r w:rsidRPr="00DA257E">
        <w:rPr>
          <w:rFonts w:ascii="Garamond" w:hAnsi="Garamond"/>
          <w:sz w:val="24"/>
        </w:rPr>
        <w:t>na</w:t>
      </w:r>
      <w:r w:rsidRPr="00DA257E">
        <w:rPr>
          <w:rFonts w:ascii="Garamond" w:hAnsi="Garamond"/>
          <w:spacing w:val="-11"/>
          <w:sz w:val="24"/>
        </w:rPr>
        <w:t xml:space="preserve"> </w:t>
      </w:r>
      <w:r w:rsidRPr="00DA257E">
        <w:rPr>
          <w:rFonts w:ascii="Garamond" w:hAnsi="Garamond"/>
          <w:sz w:val="24"/>
        </w:rPr>
        <w:t>execução</w:t>
      </w:r>
      <w:r w:rsidRPr="00DA257E">
        <w:rPr>
          <w:rFonts w:ascii="Garamond" w:hAnsi="Garamond"/>
          <w:spacing w:val="-12"/>
          <w:sz w:val="24"/>
        </w:rPr>
        <w:t xml:space="preserve"> </w:t>
      </w:r>
      <w:r w:rsidRPr="00DA257E">
        <w:rPr>
          <w:rFonts w:ascii="Garamond" w:hAnsi="Garamond"/>
          <w:sz w:val="24"/>
        </w:rPr>
        <w:t>dos</w:t>
      </w:r>
      <w:r w:rsidRPr="00DA257E">
        <w:rPr>
          <w:rFonts w:ascii="Garamond" w:hAnsi="Garamond"/>
          <w:spacing w:val="-11"/>
          <w:sz w:val="24"/>
        </w:rPr>
        <w:t xml:space="preserve"> </w:t>
      </w:r>
      <w:r w:rsidRPr="00DA257E">
        <w:rPr>
          <w:rFonts w:ascii="Garamond" w:hAnsi="Garamond"/>
          <w:sz w:val="24"/>
        </w:rPr>
        <w:t>ajustes</w:t>
      </w:r>
      <w:r w:rsidRPr="00DA257E">
        <w:rPr>
          <w:rFonts w:ascii="Garamond" w:hAnsi="Garamond"/>
          <w:spacing w:val="-11"/>
          <w:sz w:val="24"/>
        </w:rPr>
        <w:t xml:space="preserve"> </w:t>
      </w:r>
      <w:r w:rsidRPr="00DA257E">
        <w:rPr>
          <w:rFonts w:ascii="Garamond" w:hAnsi="Garamond"/>
          <w:sz w:val="24"/>
        </w:rPr>
        <w:t>será</w:t>
      </w:r>
      <w:r w:rsidRPr="00DA257E">
        <w:rPr>
          <w:rFonts w:ascii="Garamond" w:hAnsi="Garamond"/>
          <w:spacing w:val="-11"/>
          <w:sz w:val="24"/>
        </w:rPr>
        <w:t xml:space="preserve"> </w:t>
      </w:r>
      <w:r w:rsidRPr="00DA257E">
        <w:rPr>
          <w:rFonts w:ascii="Garamond" w:hAnsi="Garamond"/>
          <w:sz w:val="24"/>
        </w:rPr>
        <w:t>realizada</w:t>
      </w:r>
      <w:r w:rsidRPr="00DA257E">
        <w:rPr>
          <w:rFonts w:ascii="Garamond" w:hAnsi="Garamond"/>
          <w:spacing w:val="-11"/>
          <w:sz w:val="24"/>
        </w:rPr>
        <w:t xml:space="preserve"> </w:t>
      </w:r>
      <w:r w:rsidRPr="00DA257E">
        <w:rPr>
          <w:rFonts w:ascii="Garamond" w:hAnsi="Garamond"/>
          <w:sz w:val="24"/>
        </w:rPr>
        <w:t>a</w:t>
      </w:r>
      <w:r w:rsidRPr="00DA257E">
        <w:rPr>
          <w:rFonts w:ascii="Garamond" w:hAnsi="Garamond"/>
          <w:spacing w:val="-13"/>
          <w:sz w:val="24"/>
        </w:rPr>
        <w:t xml:space="preserve"> </w:t>
      </w:r>
      <w:r w:rsidRPr="00DA257E">
        <w:rPr>
          <w:rFonts w:ascii="Garamond" w:hAnsi="Garamond"/>
          <w:sz w:val="24"/>
        </w:rPr>
        <w:t>partir</w:t>
      </w:r>
      <w:r w:rsidRPr="00DA257E">
        <w:rPr>
          <w:rFonts w:ascii="Garamond" w:hAnsi="Garamond"/>
          <w:spacing w:val="-13"/>
          <w:sz w:val="24"/>
        </w:rPr>
        <w:t xml:space="preserve"> </w:t>
      </w:r>
      <w:r w:rsidRPr="00DA257E">
        <w:rPr>
          <w:rFonts w:ascii="Garamond" w:hAnsi="Garamond"/>
          <w:sz w:val="24"/>
        </w:rPr>
        <w:t>do</w:t>
      </w:r>
      <w:r w:rsidRPr="00DA257E">
        <w:rPr>
          <w:rFonts w:ascii="Garamond" w:hAnsi="Garamond"/>
          <w:spacing w:val="-12"/>
          <w:sz w:val="24"/>
        </w:rPr>
        <w:t xml:space="preserve"> </w:t>
      </w:r>
      <w:r w:rsidRPr="00DA257E">
        <w:rPr>
          <w:rFonts w:ascii="Garamond" w:hAnsi="Garamond"/>
          <w:sz w:val="24"/>
        </w:rPr>
        <w:t>primeiro</w:t>
      </w:r>
      <w:r w:rsidRPr="00DA257E">
        <w:rPr>
          <w:rFonts w:ascii="Garamond" w:hAnsi="Garamond"/>
          <w:spacing w:val="-13"/>
          <w:sz w:val="24"/>
        </w:rPr>
        <w:t xml:space="preserve"> </w:t>
      </w:r>
      <w:r w:rsidRPr="00DA257E">
        <w:rPr>
          <w:rFonts w:ascii="Garamond" w:hAnsi="Garamond"/>
          <w:sz w:val="24"/>
        </w:rPr>
        <w:t>dia útil</w:t>
      </w:r>
      <w:r w:rsidRPr="00DA257E">
        <w:rPr>
          <w:rFonts w:ascii="Garamond" w:hAnsi="Garamond"/>
          <w:spacing w:val="-10"/>
          <w:sz w:val="24"/>
        </w:rPr>
        <w:t xml:space="preserve"> </w:t>
      </w:r>
      <w:r w:rsidRPr="00DA257E">
        <w:rPr>
          <w:rFonts w:ascii="Garamond" w:hAnsi="Garamond"/>
          <w:sz w:val="24"/>
        </w:rPr>
        <w:t>subsequente</w:t>
      </w:r>
      <w:r w:rsidRPr="00DA257E">
        <w:rPr>
          <w:rFonts w:ascii="Garamond" w:hAnsi="Garamond"/>
          <w:spacing w:val="-10"/>
          <w:sz w:val="24"/>
        </w:rPr>
        <w:t xml:space="preserve"> </w:t>
      </w:r>
      <w:r w:rsidRPr="00DA257E">
        <w:rPr>
          <w:rFonts w:ascii="Garamond" w:hAnsi="Garamond"/>
          <w:sz w:val="24"/>
        </w:rPr>
        <w:t>ao</w:t>
      </w:r>
      <w:r w:rsidRPr="00DA257E">
        <w:rPr>
          <w:rFonts w:ascii="Garamond" w:hAnsi="Garamond"/>
          <w:spacing w:val="-11"/>
          <w:sz w:val="24"/>
        </w:rPr>
        <w:t xml:space="preserve"> </w:t>
      </w:r>
      <w:r w:rsidRPr="00DA257E">
        <w:rPr>
          <w:rFonts w:ascii="Garamond" w:hAnsi="Garamond"/>
          <w:sz w:val="24"/>
        </w:rPr>
        <w:t>do</w:t>
      </w:r>
      <w:r w:rsidRPr="00DA257E">
        <w:rPr>
          <w:rFonts w:ascii="Garamond" w:hAnsi="Garamond"/>
          <w:spacing w:val="-13"/>
          <w:sz w:val="24"/>
        </w:rPr>
        <w:t xml:space="preserve"> </w:t>
      </w:r>
      <w:r w:rsidRPr="00DA257E">
        <w:rPr>
          <w:rFonts w:ascii="Garamond" w:hAnsi="Garamond"/>
          <w:sz w:val="24"/>
        </w:rPr>
        <w:t>encerramento</w:t>
      </w:r>
      <w:r w:rsidRPr="00DA257E">
        <w:rPr>
          <w:rFonts w:ascii="Garamond" w:hAnsi="Garamond"/>
          <w:spacing w:val="-11"/>
          <w:sz w:val="24"/>
        </w:rPr>
        <w:t xml:space="preserve"> </w:t>
      </w:r>
      <w:r w:rsidRPr="00DA257E">
        <w:rPr>
          <w:rFonts w:ascii="Garamond" w:hAnsi="Garamond"/>
          <w:sz w:val="24"/>
        </w:rPr>
        <w:t>do</w:t>
      </w:r>
      <w:r w:rsidRPr="00DA257E">
        <w:rPr>
          <w:rFonts w:ascii="Garamond" w:hAnsi="Garamond"/>
          <w:spacing w:val="-11"/>
          <w:sz w:val="24"/>
        </w:rPr>
        <w:t xml:space="preserve"> </w:t>
      </w:r>
      <w:r w:rsidRPr="00DA257E">
        <w:rPr>
          <w:rFonts w:ascii="Garamond" w:hAnsi="Garamond"/>
          <w:sz w:val="24"/>
        </w:rPr>
        <w:t>prazo</w:t>
      </w:r>
      <w:r w:rsidRPr="00DA257E">
        <w:rPr>
          <w:rFonts w:ascii="Garamond" w:hAnsi="Garamond"/>
          <w:spacing w:val="-11"/>
          <w:sz w:val="24"/>
        </w:rPr>
        <w:t xml:space="preserve"> </w:t>
      </w:r>
      <w:r w:rsidRPr="00DA257E">
        <w:rPr>
          <w:rFonts w:ascii="Garamond" w:hAnsi="Garamond"/>
          <w:sz w:val="24"/>
        </w:rPr>
        <w:t>estabelecido</w:t>
      </w:r>
      <w:r w:rsidRPr="00DA257E">
        <w:rPr>
          <w:rFonts w:ascii="Garamond" w:hAnsi="Garamond"/>
          <w:spacing w:val="-11"/>
          <w:sz w:val="24"/>
        </w:rPr>
        <w:t xml:space="preserve"> </w:t>
      </w:r>
      <w:r w:rsidRPr="00DA257E">
        <w:rPr>
          <w:rFonts w:ascii="Garamond" w:hAnsi="Garamond"/>
          <w:sz w:val="24"/>
        </w:rPr>
        <w:t>para</w:t>
      </w:r>
      <w:r w:rsidRPr="00DA257E">
        <w:rPr>
          <w:rFonts w:ascii="Garamond" w:hAnsi="Garamond"/>
          <w:spacing w:val="-11"/>
          <w:sz w:val="24"/>
        </w:rPr>
        <w:t xml:space="preserve"> </w:t>
      </w:r>
      <w:r w:rsidRPr="00DA257E">
        <w:rPr>
          <w:rFonts w:ascii="Garamond" w:hAnsi="Garamond"/>
          <w:sz w:val="24"/>
        </w:rPr>
        <w:t>o</w:t>
      </w:r>
      <w:r w:rsidRPr="00DA257E">
        <w:rPr>
          <w:rFonts w:ascii="Garamond" w:hAnsi="Garamond"/>
          <w:spacing w:val="-11"/>
          <w:sz w:val="24"/>
        </w:rPr>
        <w:t xml:space="preserve"> </w:t>
      </w:r>
      <w:r w:rsidRPr="00DA257E">
        <w:rPr>
          <w:rFonts w:ascii="Garamond" w:hAnsi="Garamond"/>
          <w:sz w:val="24"/>
        </w:rPr>
        <w:t>cumprimento</w:t>
      </w:r>
      <w:r w:rsidRPr="00DA257E">
        <w:rPr>
          <w:rFonts w:ascii="Garamond" w:hAnsi="Garamond"/>
          <w:spacing w:val="-11"/>
          <w:sz w:val="24"/>
        </w:rPr>
        <w:t xml:space="preserve"> </w:t>
      </w:r>
      <w:r w:rsidRPr="00DA257E">
        <w:rPr>
          <w:rFonts w:ascii="Garamond" w:hAnsi="Garamond"/>
          <w:sz w:val="24"/>
        </w:rPr>
        <w:t>da</w:t>
      </w:r>
      <w:r w:rsidRPr="00DA257E">
        <w:rPr>
          <w:rFonts w:ascii="Garamond" w:hAnsi="Garamond"/>
          <w:spacing w:val="-11"/>
          <w:sz w:val="24"/>
        </w:rPr>
        <w:t xml:space="preserve"> </w:t>
      </w:r>
      <w:r w:rsidRPr="00DA257E">
        <w:rPr>
          <w:rFonts w:ascii="Garamond" w:hAnsi="Garamond"/>
          <w:sz w:val="24"/>
        </w:rPr>
        <w:t>obrigação.</w:t>
      </w:r>
    </w:p>
    <w:p w14:paraId="79AB79E2" w14:textId="77777777" w:rsidR="00EB68E5" w:rsidRPr="00DA257E" w:rsidRDefault="00EB68E5" w:rsidP="00143ACE">
      <w:pPr>
        <w:pStyle w:val="PargrafodaLista"/>
        <w:widowControl w:val="0"/>
        <w:numPr>
          <w:ilvl w:val="0"/>
          <w:numId w:val="28"/>
        </w:numPr>
        <w:tabs>
          <w:tab w:val="left" w:pos="563"/>
        </w:tabs>
        <w:suppressAutoHyphens w:val="0"/>
        <w:autoSpaceDE w:val="0"/>
        <w:autoSpaceDN w:val="0"/>
        <w:spacing w:before="2" w:line="235" w:lineRule="auto"/>
        <w:ind w:left="0" w:right="64" w:firstLine="0"/>
        <w:contextualSpacing w:val="0"/>
        <w:jc w:val="both"/>
        <w:rPr>
          <w:rFonts w:ascii="Garamond" w:hAnsi="Garamond"/>
          <w:sz w:val="24"/>
        </w:rPr>
      </w:pPr>
      <w:r w:rsidRPr="00DA257E">
        <w:rPr>
          <w:rFonts w:ascii="Garamond" w:hAnsi="Garamond"/>
          <w:sz w:val="24"/>
        </w:rPr>
        <w:t xml:space="preserve">- A contagem dos prazos de execução dos contratos será efetuada utilizando-se dias corridos, </w:t>
      </w:r>
      <w:r w:rsidRPr="00DA257E">
        <w:rPr>
          <w:rFonts w:ascii="Garamond" w:hAnsi="Garamond"/>
          <w:spacing w:val="-4"/>
          <w:sz w:val="24"/>
        </w:rPr>
        <w:t>iniciando-se</w:t>
      </w:r>
      <w:r w:rsidRPr="00DA257E">
        <w:rPr>
          <w:rFonts w:ascii="Garamond" w:hAnsi="Garamond"/>
          <w:spacing w:val="-6"/>
          <w:sz w:val="24"/>
        </w:rPr>
        <w:t xml:space="preserve"> </w:t>
      </w:r>
      <w:r w:rsidRPr="00DA257E">
        <w:rPr>
          <w:rFonts w:ascii="Garamond" w:hAnsi="Garamond"/>
          <w:spacing w:val="-4"/>
          <w:sz w:val="24"/>
        </w:rPr>
        <w:t>no</w:t>
      </w:r>
      <w:r w:rsidRPr="00DA257E">
        <w:rPr>
          <w:rFonts w:ascii="Garamond" w:hAnsi="Garamond"/>
          <w:spacing w:val="-7"/>
          <w:sz w:val="24"/>
        </w:rPr>
        <w:t xml:space="preserve"> </w:t>
      </w:r>
      <w:r w:rsidRPr="00DA257E">
        <w:rPr>
          <w:rFonts w:ascii="Garamond" w:hAnsi="Garamond"/>
          <w:spacing w:val="-4"/>
          <w:sz w:val="24"/>
        </w:rPr>
        <w:t>primeiro</w:t>
      </w:r>
      <w:r w:rsidRPr="00DA257E">
        <w:rPr>
          <w:rFonts w:ascii="Garamond" w:hAnsi="Garamond"/>
          <w:spacing w:val="-7"/>
          <w:sz w:val="24"/>
        </w:rPr>
        <w:t xml:space="preserve"> </w:t>
      </w:r>
      <w:r w:rsidRPr="00DA257E">
        <w:rPr>
          <w:rFonts w:ascii="Garamond" w:hAnsi="Garamond"/>
          <w:spacing w:val="-4"/>
          <w:sz w:val="24"/>
        </w:rPr>
        <w:t>dia</w:t>
      </w:r>
      <w:r w:rsidRPr="00DA257E">
        <w:rPr>
          <w:rFonts w:ascii="Garamond" w:hAnsi="Garamond"/>
          <w:spacing w:val="-6"/>
          <w:sz w:val="24"/>
        </w:rPr>
        <w:t xml:space="preserve"> </w:t>
      </w:r>
      <w:r w:rsidRPr="00DA257E">
        <w:rPr>
          <w:rFonts w:ascii="Garamond" w:hAnsi="Garamond"/>
          <w:spacing w:val="-4"/>
          <w:sz w:val="24"/>
        </w:rPr>
        <w:t>útil</w:t>
      </w:r>
      <w:r w:rsidRPr="00DA257E">
        <w:rPr>
          <w:rFonts w:ascii="Garamond" w:hAnsi="Garamond"/>
          <w:spacing w:val="-7"/>
          <w:sz w:val="24"/>
        </w:rPr>
        <w:t xml:space="preserve"> </w:t>
      </w:r>
      <w:r w:rsidRPr="00DA257E">
        <w:rPr>
          <w:rFonts w:ascii="Garamond" w:hAnsi="Garamond"/>
          <w:spacing w:val="-4"/>
          <w:sz w:val="24"/>
        </w:rPr>
        <w:t>subsequente</w:t>
      </w:r>
      <w:r w:rsidRPr="00DA257E">
        <w:rPr>
          <w:rFonts w:ascii="Garamond" w:hAnsi="Garamond"/>
          <w:spacing w:val="-6"/>
          <w:sz w:val="24"/>
        </w:rPr>
        <w:t xml:space="preserve"> </w:t>
      </w:r>
      <w:r w:rsidRPr="00DA257E">
        <w:rPr>
          <w:rFonts w:ascii="Garamond" w:hAnsi="Garamond"/>
          <w:spacing w:val="-4"/>
          <w:sz w:val="24"/>
        </w:rPr>
        <w:t>ao</w:t>
      </w:r>
      <w:r w:rsidRPr="00DA257E">
        <w:rPr>
          <w:rFonts w:ascii="Garamond" w:hAnsi="Garamond"/>
          <w:spacing w:val="-7"/>
          <w:sz w:val="24"/>
        </w:rPr>
        <w:t xml:space="preserve"> </w:t>
      </w:r>
      <w:r w:rsidRPr="00DA257E">
        <w:rPr>
          <w:rFonts w:ascii="Garamond" w:hAnsi="Garamond"/>
          <w:spacing w:val="-4"/>
          <w:sz w:val="24"/>
        </w:rPr>
        <w:t>do</w:t>
      </w:r>
      <w:r w:rsidRPr="00DA257E">
        <w:rPr>
          <w:rFonts w:ascii="Garamond" w:hAnsi="Garamond"/>
          <w:spacing w:val="-7"/>
          <w:sz w:val="24"/>
        </w:rPr>
        <w:t xml:space="preserve"> </w:t>
      </w:r>
      <w:r w:rsidRPr="00DA257E">
        <w:rPr>
          <w:rFonts w:ascii="Garamond" w:hAnsi="Garamond"/>
          <w:spacing w:val="-4"/>
          <w:sz w:val="24"/>
        </w:rPr>
        <w:t>início</w:t>
      </w:r>
      <w:r w:rsidRPr="00DA257E">
        <w:rPr>
          <w:rFonts w:ascii="Garamond" w:hAnsi="Garamond"/>
          <w:spacing w:val="-7"/>
          <w:sz w:val="24"/>
        </w:rPr>
        <w:t xml:space="preserve"> </w:t>
      </w:r>
      <w:r w:rsidRPr="00DA257E">
        <w:rPr>
          <w:rFonts w:ascii="Garamond" w:hAnsi="Garamond"/>
          <w:spacing w:val="-4"/>
          <w:sz w:val="24"/>
        </w:rPr>
        <w:t>da</w:t>
      </w:r>
      <w:r w:rsidRPr="00DA257E">
        <w:rPr>
          <w:rFonts w:ascii="Garamond" w:hAnsi="Garamond"/>
          <w:spacing w:val="-6"/>
          <w:sz w:val="24"/>
        </w:rPr>
        <w:t xml:space="preserve"> </w:t>
      </w:r>
      <w:r w:rsidRPr="00DA257E">
        <w:rPr>
          <w:rFonts w:ascii="Garamond" w:hAnsi="Garamond"/>
          <w:spacing w:val="-4"/>
          <w:sz w:val="24"/>
        </w:rPr>
        <w:t>vigência</w:t>
      </w:r>
      <w:r w:rsidRPr="00DA257E">
        <w:rPr>
          <w:rFonts w:ascii="Garamond" w:hAnsi="Garamond"/>
          <w:spacing w:val="-6"/>
          <w:sz w:val="24"/>
        </w:rPr>
        <w:t xml:space="preserve"> </w:t>
      </w:r>
      <w:r w:rsidRPr="00DA257E">
        <w:rPr>
          <w:rFonts w:ascii="Garamond" w:hAnsi="Garamond"/>
          <w:spacing w:val="-4"/>
          <w:sz w:val="24"/>
        </w:rPr>
        <w:t>do</w:t>
      </w:r>
      <w:r w:rsidRPr="00DA257E">
        <w:rPr>
          <w:rFonts w:ascii="Garamond" w:hAnsi="Garamond"/>
          <w:spacing w:val="-7"/>
          <w:sz w:val="24"/>
        </w:rPr>
        <w:t xml:space="preserve"> </w:t>
      </w:r>
      <w:r w:rsidRPr="00DA257E">
        <w:rPr>
          <w:rFonts w:ascii="Garamond" w:hAnsi="Garamond"/>
          <w:spacing w:val="-4"/>
          <w:sz w:val="24"/>
        </w:rPr>
        <w:t>contrato</w:t>
      </w:r>
      <w:r w:rsidRPr="00DA257E">
        <w:rPr>
          <w:rFonts w:ascii="Garamond" w:hAnsi="Garamond"/>
          <w:spacing w:val="-7"/>
          <w:sz w:val="24"/>
        </w:rPr>
        <w:t xml:space="preserve"> </w:t>
      </w:r>
      <w:r w:rsidRPr="00DA257E">
        <w:rPr>
          <w:rFonts w:ascii="Garamond" w:hAnsi="Garamond"/>
          <w:spacing w:val="-4"/>
          <w:sz w:val="24"/>
        </w:rPr>
        <w:t>ou</w:t>
      </w:r>
      <w:r w:rsidRPr="00DA257E">
        <w:rPr>
          <w:rFonts w:ascii="Garamond" w:hAnsi="Garamond"/>
          <w:spacing w:val="-7"/>
          <w:sz w:val="24"/>
        </w:rPr>
        <w:t xml:space="preserve"> </w:t>
      </w:r>
      <w:r w:rsidRPr="00DA257E">
        <w:rPr>
          <w:rFonts w:ascii="Garamond" w:hAnsi="Garamond"/>
          <w:spacing w:val="-4"/>
          <w:sz w:val="24"/>
        </w:rPr>
        <w:t>da</w:t>
      </w:r>
      <w:r w:rsidRPr="00DA257E">
        <w:rPr>
          <w:rFonts w:ascii="Garamond" w:hAnsi="Garamond"/>
          <w:spacing w:val="-6"/>
          <w:sz w:val="24"/>
        </w:rPr>
        <w:t xml:space="preserve"> </w:t>
      </w:r>
      <w:r w:rsidRPr="00DA257E">
        <w:rPr>
          <w:rFonts w:ascii="Garamond" w:hAnsi="Garamond"/>
          <w:spacing w:val="-4"/>
          <w:sz w:val="24"/>
        </w:rPr>
        <w:t>ordem</w:t>
      </w:r>
      <w:r w:rsidRPr="00DA257E">
        <w:rPr>
          <w:rFonts w:ascii="Garamond" w:hAnsi="Garamond"/>
          <w:spacing w:val="-7"/>
          <w:sz w:val="24"/>
        </w:rPr>
        <w:t xml:space="preserve"> </w:t>
      </w:r>
      <w:r w:rsidRPr="00DA257E">
        <w:rPr>
          <w:rFonts w:ascii="Garamond" w:hAnsi="Garamond"/>
          <w:spacing w:val="-4"/>
          <w:sz w:val="24"/>
        </w:rPr>
        <w:t xml:space="preserve">escrita </w:t>
      </w:r>
      <w:r w:rsidRPr="00DA257E">
        <w:rPr>
          <w:rFonts w:ascii="Garamond" w:hAnsi="Garamond"/>
          <w:sz w:val="24"/>
        </w:rPr>
        <w:t>de início da sua execução, ou ainda do efetivo recebimento, por qualquer meio, do instrumento equivalente</w:t>
      </w:r>
      <w:r w:rsidRPr="00DA257E">
        <w:rPr>
          <w:rFonts w:ascii="Garamond" w:hAnsi="Garamond"/>
          <w:spacing w:val="-9"/>
          <w:sz w:val="24"/>
        </w:rPr>
        <w:t xml:space="preserve"> </w:t>
      </w:r>
      <w:r w:rsidRPr="00DA257E">
        <w:rPr>
          <w:rFonts w:ascii="Garamond" w:hAnsi="Garamond"/>
          <w:sz w:val="24"/>
        </w:rPr>
        <w:t>pelo</w:t>
      </w:r>
      <w:r w:rsidRPr="00DA257E">
        <w:rPr>
          <w:rFonts w:ascii="Garamond" w:hAnsi="Garamond"/>
          <w:spacing w:val="-9"/>
          <w:sz w:val="24"/>
        </w:rPr>
        <w:t xml:space="preserve"> </w:t>
      </w:r>
      <w:r w:rsidRPr="00DA257E">
        <w:rPr>
          <w:rFonts w:ascii="Garamond" w:hAnsi="Garamond"/>
          <w:sz w:val="24"/>
        </w:rPr>
        <w:t>contratado,</w:t>
      </w:r>
      <w:r w:rsidRPr="00DA257E">
        <w:rPr>
          <w:rFonts w:ascii="Garamond" w:hAnsi="Garamond"/>
          <w:spacing w:val="-9"/>
          <w:sz w:val="24"/>
        </w:rPr>
        <w:t xml:space="preserve"> </w:t>
      </w:r>
      <w:r w:rsidRPr="00DA257E">
        <w:rPr>
          <w:rFonts w:ascii="Garamond" w:hAnsi="Garamond"/>
          <w:sz w:val="24"/>
        </w:rPr>
        <w:t>devendo</w:t>
      </w:r>
      <w:r w:rsidRPr="00DA257E">
        <w:rPr>
          <w:rFonts w:ascii="Garamond" w:hAnsi="Garamond"/>
          <w:spacing w:val="-9"/>
          <w:sz w:val="24"/>
        </w:rPr>
        <w:t xml:space="preserve"> </w:t>
      </w:r>
      <w:r w:rsidRPr="00DA257E">
        <w:rPr>
          <w:rFonts w:ascii="Garamond" w:hAnsi="Garamond"/>
          <w:sz w:val="24"/>
        </w:rPr>
        <w:t>o</w:t>
      </w:r>
      <w:r w:rsidRPr="00DA257E">
        <w:rPr>
          <w:rFonts w:ascii="Garamond" w:hAnsi="Garamond"/>
          <w:spacing w:val="-9"/>
          <w:sz w:val="24"/>
        </w:rPr>
        <w:t xml:space="preserve"> </w:t>
      </w:r>
      <w:r w:rsidRPr="00DA257E">
        <w:rPr>
          <w:rFonts w:ascii="Garamond" w:hAnsi="Garamond"/>
          <w:sz w:val="24"/>
        </w:rPr>
        <w:t>comprovante</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8"/>
          <w:sz w:val="24"/>
        </w:rPr>
        <w:t xml:space="preserve"> </w:t>
      </w:r>
      <w:r w:rsidRPr="00DA257E">
        <w:rPr>
          <w:rFonts w:ascii="Garamond" w:hAnsi="Garamond"/>
          <w:sz w:val="24"/>
        </w:rPr>
        <w:t>recebimento</w:t>
      </w:r>
      <w:r w:rsidRPr="00DA257E">
        <w:rPr>
          <w:rFonts w:ascii="Garamond" w:hAnsi="Garamond"/>
          <w:spacing w:val="-9"/>
          <w:sz w:val="24"/>
        </w:rPr>
        <w:t xml:space="preserve"> </w:t>
      </w:r>
      <w:r w:rsidRPr="00DA257E">
        <w:rPr>
          <w:rFonts w:ascii="Garamond" w:hAnsi="Garamond"/>
          <w:sz w:val="24"/>
        </w:rPr>
        <w:t>integrar</w:t>
      </w:r>
      <w:r w:rsidRPr="00DA257E">
        <w:rPr>
          <w:rFonts w:ascii="Garamond" w:hAnsi="Garamond"/>
          <w:spacing w:val="-11"/>
          <w:sz w:val="24"/>
        </w:rPr>
        <w:t xml:space="preserve"> </w:t>
      </w:r>
      <w:r w:rsidRPr="00DA257E">
        <w:rPr>
          <w:rFonts w:ascii="Garamond" w:hAnsi="Garamond"/>
          <w:sz w:val="24"/>
        </w:rPr>
        <w:t>o</w:t>
      </w:r>
      <w:r w:rsidRPr="00DA257E">
        <w:rPr>
          <w:rFonts w:ascii="Garamond" w:hAnsi="Garamond"/>
          <w:spacing w:val="-9"/>
          <w:sz w:val="24"/>
        </w:rPr>
        <w:t xml:space="preserve"> </w:t>
      </w:r>
      <w:r w:rsidRPr="00DA257E">
        <w:rPr>
          <w:rFonts w:ascii="Garamond" w:hAnsi="Garamond"/>
          <w:sz w:val="24"/>
        </w:rPr>
        <w:t>processo.</w:t>
      </w:r>
    </w:p>
    <w:p w14:paraId="426FCC1C"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pacing w:val="-2"/>
          <w:sz w:val="24"/>
        </w:rPr>
        <w:t>§9º</w:t>
      </w:r>
      <w:r w:rsidRPr="00DA257E">
        <w:rPr>
          <w:rFonts w:ascii="Garamond" w:hAnsi="Garamond"/>
          <w:b/>
          <w:spacing w:val="-8"/>
          <w:sz w:val="24"/>
        </w:rPr>
        <w:t xml:space="preserve"> </w:t>
      </w:r>
      <w:r w:rsidRPr="00DA257E">
        <w:rPr>
          <w:rFonts w:ascii="Garamond" w:hAnsi="Garamond"/>
          <w:spacing w:val="-2"/>
          <w:sz w:val="24"/>
        </w:rPr>
        <w:t>O</w:t>
      </w:r>
      <w:r w:rsidRPr="00DA257E">
        <w:rPr>
          <w:rFonts w:ascii="Garamond" w:hAnsi="Garamond"/>
          <w:spacing w:val="-9"/>
          <w:sz w:val="24"/>
        </w:rPr>
        <w:t xml:space="preserve"> </w:t>
      </w:r>
      <w:r w:rsidRPr="00DA257E">
        <w:rPr>
          <w:rFonts w:ascii="Garamond" w:hAnsi="Garamond"/>
          <w:spacing w:val="-2"/>
          <w:sz w:val="24"/>
        </w:rPr>
        <w:t>pedido</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7"/>
          <w:sz w:val="24"/>
        </w:rPr>
        <w:t xml:space="preserve"> </w:t>
      </w:r>
      <w:r w:rsidRPr="00DA257E">
        <w:rPr>
          <w:rFonts w:ascii="Garamond" w:hAnsi="Garamond"/>
          <w:spacing w:val="-2"/>
          <w:sz w:val="24"/>
        </w:rPr>
        <w:t>prorrogação</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10"/>
          <w:sz w:val="24"/>
        </w:rPr>
        <w:t xml:space="preserve"> </w:t>
      </w:r>
      <w:r w:rsidRPr="00DA257E">
        <w:rPr>
          <w:rFonts w:ascii="Garamond" w:hAnsi="Garamond"/>
          <w:spacing w:val="-2"/>
          <w:sz w:val="24"/>
        </w:rPr>
        <w:t>prazo</w:t>
      </w:r>
      <w:r w:rsidRPr="00DA257E">
        <w:rPr>
          <w:rFonts w:ascii="Garamond" w:hAnsi="Garamond"/>
          <w:spacing w:val="-8"/>
          <w:sz w:val="24"/>
        </w:rPr>
        <w:t xml:space="preserve"> </w:t>
      </w:r>
      <w:r w:rsidRPr="00DA257E">
        <w:rPr>
          <w:rFonts w:ascii="Garamond" w:hAnsi="Garamond"/>
          <w:spacing w:val="-2"/>
          <w:sz w:val="24"/>
        </w:rPr>
        <w:t>final</w:t>
      </w:r>
      <w:r w:rsidRPr="00DA257E">
        <w:rPr>
          <w:rFonts w:ascii="Garamond" w:hAnsi="Garamond"/>
          <w:spacing w:val="-10"/>
          <w:sz w:val="24"/>
        </w:rPr>
        <w:t xml:space="preserve"> </w:t>
      </w:r>
      <w:r w:rsidRPr="00DA257E">
        <w:rPr>
          <w:rFonts w:ascii="Garamond" w:hAnsi="Garamond"/>
          <w:spacing w:val="-2"/>
          <w:sz w:val="24"/>
        </w:rPr>
        <w:t>para</w:t>
      </w:r>
      <w:r w:rsidRPr="00DA257E">
        <w:rPr>
          <w:rFonts w:ascii="Garamond" w:hAnsi="Garamond"/>
          <w:spacing w:val="-11"/>
          <w:sz w:val="24"/>
        </w:rPr>
        <w:t xml:space="preserve"> </w:t>
      </w:r>
      <w:r w:rsidRPr="00DA257E">
        <w:rPr>
          <w:rFonts w:ascii="Garamond" w:hAnsi="Garamond"/>
          <w:spacing w:val="-2"/>
          <w:sz w:val="24"/>
        </w:rPr>
        <w:t>a</w:t>
      </w:r>
      <w:r w:rsidRPr="00DA257E">
        <w:rPr>
          <w:rFonts w:ascii="Garamond" w:hAnsi="Garamond"/>
          <w:spacing w:val="-7"/>
          <w:sz w:val="24"/>
        </w:rPr>
        <w:t xml:space="preserve"> </w:t>
      </w:r>
      <w:r w:rsidRPr="00DA257E">
        <w:rPr>
          <w:rFonts w:ascii="Garamond" w:hAnsi="Garamond"/>
          <w:spacing w:val="-2"/>
          <w:sz w:val="24"/>
        </w:rPr>
        <w:t>execução</w:t>
      </w:r>
      <w:r w:rsidRPr="00DA257E">
        <w:rPr>
          <w:rFonts w:ascii="Garamond" w:hAnsi="Garamond"/>
          <w:spacing w:val="-8"/>
          <w:sz w:val="24"/>
        </w:rPr>
        <w:t xml:space="preserve"> </w:t>
      </w:r>
      <w:r w:rsidRPr="00DA257E">
        <w:rPr>
          <w:rFonts w:ascii="Garamond" w:hAnsi="Garamond"/>
          <w:spacing w:val="-2"/>
          <w:sz w:val="24"/>
        </w:rPr>
        <w:t>de</w:t>
      </w:r>
      <w:r w:rsidRPr="00DA257E">
        <w:rPr>
          <w:rFonts w:ascii="Garamond" w:hAnsi="Garamond"/>
          <w:spacing w:val="-7"/>
          <w:sz w:val="24"/>
        </w:rPr>
        <w:t xml:space="preserve"> </w:t>
      </w:r>
      <w:r w:rsidRPr="00DA257E">
        <w:rPr>
          <w:rFonts w:ascii="Garamond" w:hAnsi="Garamond"/>
          <w:spacing w:val="-2"/>
          <w:sz w:val="24"/>
        </w:rPr>
        <w:t>obra,</w:t>
      </w:r>
      <w:r w:rsidRPr="00DA257E">
        <w:rPr>
          <w:rFonts w:ascii="Garamond" w:hAnsi="Garamond"/>
          <w:spacing w:val="-8"/>
          <w:sz w:val="24"/>
        </w:rPr>
        <w:t xml:space="preserve"> </w:t>
      </w:r>
      <w:r w:rsidRPr="00DA257E">
        <w:rPr>
          <w:rFonts w:ascii="Garamond" w:hAnsi="Garamond"/>
          <w:spacing w:val="-2"/>
          <w:sz w:val="24"/>
        </w:rPr>
        <w:t>serviços</w:t>
      </w:r>
      <w:r w:rsidRPr="00DA257E">
        <w:rPr>
          <w:rFonts w:ascii="Garamond" w:hAnsi="Garamond"/>
          <w:spacing w:val="-12"/>
          <w:sz w:val="24"/>
        </w:rPr>
        <w:t xml:space="preserve"> </w:t>
      </w:r>
      <w:r w:rsidRPr="00DA257E">
        <w:rPr>
          <w:rFonts w:ascii="Garamond" w:hAnsi="Garamond"/>
          <w:spacing w:val="-2"/>
          <w:sz w:val="24"/>
        </w:rPr>
        <w:t>ou</w:t>
      </w:r>
      <w:r w:rsidRPr="00DA257E">
        <w:rPr>
          <w:rFonts w:ascii="Garamond" w:hAnsi="Garamond"/>
          <w:spacing w:val="-8"/>
          <w:sz w:val="24"/>
        </w:rPr>
        <w:t xml:space="preserve"> </w:t>
      </w:r>
      <w:r w:rsidRPr="00DA257E">
        <w:rPr>
          <w:rFonts w:ascii="Garamond" w:hAnsi="Garamond"/>
          <w:spacing w:val="-2"/>
          <w:sz w:val="24"/>
        </w:rPr>
        <w:t>entrega</w:t>
      </w:r>
      <w:r w:rsidRPr="00DA257E">
        <w:rPr>
          <w:rFonts w:ascii="Garamond" w:hAnsi="Garamond"/>
          <w:spacing w:val="-7"/>
          <w:sz w:val="24"/>
        </w:rPr>
        <w:t xml:space="preserve"> </w:t>
      </w:r>
      <w:r w:rsidRPr="00DA257E">
        <w:rPr>
          <w:rFonts w:ascii="Garamond" w:hAnsi="Garamond"/>
          <w:spacing w:val="-2"/>
          <w:sz w:val="24"/>
        </w:rPr>
        <w:t>de</w:t>
      </w:r>
      <w:r w:rsidRPr="00DA257E">
        <w:rPr>
          <w:rFonts w:ascii="Garamond" w:hAnsi="Garamond"/>
          <w:spacing w:val="-7"/>
          <w:sz w:val="24"/>
        </w:rPr>
        <w:t xml:space="preserve"> </w:t>
      </w:r>
      <w:r w:rsidRPr="00DA257E">
        <w:rPr>
          <w:rFonts w:ascii="Garamond" w:hAnsi="Garamond"/>
          <w:spacing w:val="-2"/>
          <w:sz w:val="24"/>
        </w:rPr>
        <w:t xml:space="preserve">material </w:t>
      </w:r>
      <w:r w:rsidRPr="00DA257E">
        <w:rPr>
          <w:rFonts w:ascii="Garamond" w:hAnsi="Garamond"/>
          <w:sz w:val="24"/>
        </w:rPr>
        <w:t xml:space="preserve">somente será apreciado se efetuado dentro dos prazos de execução ou fixados no contrato ou </w:t>
      </w:r>
      <w:r w:rsidRPr="00DA257E">
        <w:rPr>
          <w:rFonts w:ascii="Garamond" w:hAnsi="Garamond"/>
          <w:spacing w:val="-4"/>
          <w:sz w:val="24"/>
        </w:rPr>
        <w:t>instrumento</w:t>
      </w:r>
      <w:r w:rsidRPr="00DA257E">
        <w:rPr>
          <w:rFonts w:ascii="Garamond" w:hAnsi="Garamond"/>
          <w:spacing w:val="-11"/>
          <w:sz w:val="24"/>
        </w:rPr>
        <w:t xml:space="preserve"> </w:t>
      </w:r>
      <w:r w:rsidRPr="00DA257E">
        <w:rPr>
          <w:rFonts w:ascii="Garamond" w:hAnsi="Garamond"/>
          <w:spacing w:val="-4"/>
          <w:sz w:val="24"/>
        </w:rPr>
        <w:t>equivalente,</w:t>
      </w:r>
      <w:r w:rsidRPr="00DA257E">
        <w:rPr>
          <w:rFonts w:ascii="Garamond" w:hAnsi="Garamond"/>
          <w:spacing w:val="-11"/>
          <w:sz w:val="24"/>
        </w:rPr>
        <w:t xml:space="preserve"> </w:t>
      </w:r>
      <w:r w:rsidRPr="00DA257E">
        <w:rPr>
          <w:rFonts w:ascii="Garamond" w:hAnsi="Garamond"/>
          <w:spacing w:val="-4"/>
          <w:sz w:val="24"/>
        </w:rPr>
        <w:t>e</w:t>
      </w:r>
      <w:r w:rsidRPr="00DA257E">
        <w:rPr>
          <w:rFonts w:ascii="Garamond" w:hAnsi="Garamond"/>
          <w:spacing w:val="-11"/>
          <w:sz w:val="24"/>
        </w:rPr>
        <w:t xml:space="preserve"> </w:t>
      </w:r>
      <w:r w:rsidRPr="00DA257E">
        <w:rPr>
          <w:rFonts w:ascii="Garamond" w:hAnsi="Garamond"/>
          <w:spacing w:val="-4"/>
          <w:sz w:val="24"/>
        </w:rPr>
        <w:t>quando</w:t>
      </w:r>
      <w:r w:rsidRPr="00DA257E">
        <w:rPr>
          <w:rFonts w:ascii="Garamond" w:hAnsi="Garamond"/>
          <w:spacing w:val="-11"/>
          <w:sz w:val="24"/>
        </w:rPr>
        <w:t xml:space="preserve"> </w:t>
      </w:r>
      <w:r w:rsidRPr="00DA257E">
        <w:rPr>
          <w:rFonts w:ascii="Garamond" w:hAnsi="Garamond"/>
          <w:spacing w:val="-4"/>
          <w:sz w:val="24"/>
        </w:rPr>
        <w:t>aprovado,</w:t>
      </w:r>
      <w:r w:rsidRPr="00DA257E">
        <w:rPr>
          <w:rFonts w:ascii="Garamond" w:hAnsi="Garamond"/>
          <w:spacing w:val="-11"/>
          <w:sz w:val="24"/>
        </w:rPr>
        <w:t xml:space="preserve"> </w:t>
      </w:r>
      <w:r w:rsidRPr="00DA257E">
        <w:rPr>
          <w:rFonts w:ascii="Garamond" w:hAnsi="Garamond"/>
          <w:spacing w:val="-4"/>
          <w:sz w:val="24"/>
        </w:rPr>
        <w:t>suspende</w:t>
      </w:r>
      <w:r w:rsidRPr="00DA257E">
        <w:rPr>
          <w:rFonts w:ascii="Garamond" w:hAnsi="Garamond"/>
          <w:spacing w:val="-10"/>
          <w:sz w:val="24"/>
        </w:rPr>
        <w:t xml:space="preserve"> </w:t>
      </w:r>
      <w:r w:rsidRPr="00DA257E">
        <w:rPr>
          <w:rFonts w:ascii="Garamond" w:hAnsi="Garamond"/>
          <w:spacing w:val="-4"/>
          <w:sz w:val="24"/>
        </w:rPr>
        <w:t>a</w:t>
      </w:r>
      <w:r w:rsidRPr="00DA257E">
        <w:rPr>
          <w:rFonts w:ascii="Garamond" w:hAnsi="Garamond"/>
          <w:spacing w:val="-10"/>
          <w:sz w:val="24"/>
        </w:rPr>
        <w:t xml:space="preserve"> </w:t>
      </w:r>
      <w:r w:rsidRPr="00DA257E">
        <w:rPr>
          <w:rFonts w:ascii="Garamond" w:hAnsi="Garamond"/>
          <w:spacing w:val="-4"/>
          <w:sz w:val="24"/>
        </w:rPr>
        <w:t>incidência</w:t>
      </w:r>
      <w:r w:rsidRPr="00DA257E">
        <w:rPr>
          <w:rFonts w:ascii="Garamond" w:hAnsi="Garamond"/>
          <w:spacing w:val="-10"/>
          <w:sz w:val="24"/>
        </w:rPr>
        <w:t xml:space="preserve"> </w:t>
      </w:r>
      <w:r w:rsidRPr="00DA257E">
        <w:rPr>
          <w:rFonts w:ascii="Garamond" w:hAnsi="Garamond"/>
          <w:spacing w:val="-4"/>
          <w:sz w:val="24"/>
        </w:rPr>
        <w:t>de</w:t>
      </w:r>
      <w:r w:rsidRPr="00DA257E">
        <w:rPr>
          <w:rFonts w:ascii="Garamond" w:hAnsi="Garamond"/>
          <w:spacing w:val="-6"/>
          <w:sz w:val="24"/>
        </w:rPr>
        <w:t xml:space="preserve"> </w:t>
      </w:r>
      <w:r w:rsidRPr="00DA257E">
        <w:rPr>
          <w:rFonts w:ascii="Garamond" w:hAnsi="Garamond"/>
          <w:spacing w:val="-4"/>
          <w:sz w:val="24"/>
        </w:rPr>
        <w:t>multas.</w:t>
      </w:r>
      <w:r w:rsidRPr="00DA257E">
        <w:rPr>
          <w:rFonts w:ascii="Garamond" w:hAnsi="Garamond"/>
          <w:spacing w:val="-11"/>
          <w:sz w:val="24"/>
        </w:rPr>
        <w:t xml:space="preserve"> </w:t>
      </w:r>
      <w:r w:rsidRPr="00DA257E">
        <w:rPr>
          <w:rFonts w:ascii="Garamond" w:hAnsi="Garamond"/>
          <w:spacing w:val="-4"/>
          <w:sz w:val="24"/>
        </w:rPr>
        <w:t>O</w:t>
      </w:r>
      <w:r w:rsidRPr="00DA257E">
        <w:rPr>
          <w:rFonts w:ascii="Garamond" w:hAnsi="Garamond"/>
          <w:spacing w:val="-11"/>
          <w:sz w:val="24"/>
        </w:rPr>
        <w:t xml:space="preserve"> </w:t>
      </w:r>
      <w:r w:rsidRPr="00DA257E">
        <w:rPr>
          <w:rFonts w:ascii="Garamond" w:hAnsi="Garamond"/>
          <w:spacing w:val="-4"/>
          <w:sz w:val="24"/>
        </w:rPr>
        <w:t>prazo</w:t>
      </w:r>
      <w:r w:rsidRPr="00DA257E">
        <w:rPr>
          <w:rFonts w:ascii="Garamond" w:hAnsi="Garamond"/>
          <w:spacing w:val="-11"/>
          <w:sz w:val="24"/>
        </w:rPr>
        <w:t xml:space="preserve"> </w:t>
      </w:r>
      <w:r w:rsidRPr="00DA257E">
        <w:rPr>
          <w:rFonts w:ascii="Garamond" w:hAnsi="Garamond"/>
          <w:spacing w:val="-4"/>
          <w:sz w:val="24"/>
        </w:rPr>
        <w:t>para</w:t>
      </w:r>
      <w:r w:rsidRPr="00DA257E">
        <w:rPr>
          <w:rFonts w:ascii="Garamond" w:hAnsi="Garamond"/>
          <w:spacing w:val="-11"/>
          <w:sz w:val="24"/>
        </w:rPr>
        <w:t xml:space="preserve"> </w:t>
      </w:r>
      <w:r w:rsidRPr="00DA257E">
        <w:rPr>
          <w:rFonts w:ascii="Garamond" w:hAnsi="Garamond"/>
          <w:spacing w:val="-4"/>
          <w:sz w:val="24"/>
        </w:rPr>
        <w:t>protocolo do</w:t>
      </w:r>
      <w:r w:rsidRPr="00DA257E">
        <w:rPr>
          <w:rFonts w:ascii="Garamond" w:hAnsi="Garamond"/>
          <w:spacing w:val="-9"/>
          <w:sz w:val="24"/>
        </w:rPr>
        <w:t xml:space="preserve"> </w:t>
      </w:r>
      <w:r w:rsidRPr="00DA257E">
        <w:rPr>
          <w:rFonts w:ascii="Garamond" w:hAnsi="Garamond"/>
          <w:spacing w:val="-4"/>
          <w:sz w:val="24"/>
        </w:rPr>
        <w:t>pedido</w:t>
      </w:r>
      <w:r w:rsidRPr="00DA257E">
        <w:rPr>
          <w:rFonts w:ascii="Garamond" w:hAnsi="Garamond"/>
          <w:spacing w:val="-9"/>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prorrogação</w:t>
      </w:r>
      <w:r w:rsidRPr="00DA257E">
        <w:rPr>
          <w:rFonts w:ascii="Garamond" w:hAnsi="Garamond"/>
          <w:spacing w:val="-9"/>
          <w:sz w:val="24"/>
        </w:rPr>
        <w:t xml:space="preserve"> </w:t>
      </w:r>
      <w:r w:rsidRPr="00DA257E">
        <w:rPr>
          <w:rFonts w:ascii="Garamond" w:hAnsi="Garamond"/>
          <w:spacing w:val="-4"/>
          <w:sz w:val="24"/>
        </w:rPr>
        <w:t>prazo</w:t>
      </w:r>
      <w:r w:rsidRPr="00DA257E">
        <w:rPr>
          <w:rFonts w:ascii="Garamond" w:hAnsi="Garamond"/>
          <w:spacing w:val="-9"/>
          <w:sz w:val="24"/>
        </w:rPr>
        <w:t xml:space="preserve"> </w:t>
      </w:r>
      <w:r w:rsidRPr="00DA257E">
        <w:rPr>
          <w:rFonts w:ascii="Garamond" w:hAnsi="Garamond"/>
          <w:spacing w:val="-4"/>
          <w:sz w:val="24"/>
        </w:rPr>
        <w:t>previsto</w:t>
      </w:r>
      <w:r w:rsidRPr="00DA257E">
        <w:rPr>
          <w:rFonts w:ascii="Garamond" w:hAnsi="Garamond"/>
          <w:spacing w:val="-10"/>
          <w:sz w:val="24"/>
        </w:rPr>
        <w:t xml:space="preserve"> </w:t>
      </w:r>
      <w:r w:rsidRPr="00DA257E">
        <w:rPr>
          <w:rFonts w:ascii="Garamond" w:hAnsi="Garamond"/>
          <w:spacing w:val="-4"/>
          <w:sz w:val="24"/>
        </w:rPr>
        <w:t>neste</w:t>
      </w:r>
      <w:r w:rsidRPr="00DA257E">
        <w:rPr>
          <w:rFonts w:ascii="Garamond" w:hAnsi="Garamond"/>
          <w:spacing w:val="-8"/>
          <w:sz w:val="24"/>
        </w:rPr>
        <w:t xml:space="preserve"> </w:t>
      </w:r>
      <w:r w:rsidRPr="00DA257E">
        <w:rPr>
          <w:rFonts w:ascii="Garamond" w:hAnsi="Garamond"/>
          <w:spacing w:val="-4"/>
          <w:sz w:val="24"/>
        </w:rPr>
        <w:t>artigo</w:t>
      </w:r>
      <w:r w:rsidRPr="00DA257E">
        <w:rPr>
          <w:rFonts w:ascii="Garamond" w:hAnsi="Garamond"/>
          <w:spacing w:val="-11"/>
          <w:sz w:val="24"/>
        </w:rPr>
        <w:t xml:space="preserve"> </w:t>
      </w:r>
      <w:r w:rsidRPr="00DA257E">
        <w:rPr>
          <w:rFonts w:ascii="Garamond" w:hAnsi="Garamond"/>
          <w:spacing w:val="-4"/>
          <w:sz w:val="24"/>
        </w:rPr>
        <w:t>será</w:t>
      </w:r>
      <w:r w:rsidRPr="00DA257E">
        <w:rPr>
          <w:rFonts w:ascii="Garamond" w:hAnsi="Garamond"/>
          <w:spacing w:val="-8"/>
          <w:sz w:val="24"/>
        </w:rPr>
        <w:t xml:space="preserve"> </w:t>
      </w:r>
      <w:r w:rsidRPr="00DA257E">
        <w:rPr>
          <w:rFonts w:ascii="Garamond" w:hAnsi="Garamond"/>
          <w:spacing w:val="-4"/>
          <w:sz w:val="24"/>
        </w:rPr>
        <w:t>de</w:t>
      </w:r>
      <w:r w:rsidRPr="00DA257E">
        <w:rPr>
          <w:rFonts w:ascii="Garamond" w:hAnsi="Garamond"/>
          <w:spacing w:val="-8"/>
          <w:sz w:val="24"/>
        </w:rPr>
        <w:t xml:space="preserve"> </w:t>
      </w:r>
      <w:r w:rsidRPr="00DA257E">
        <w:rPr>
          <w:rFonts w:ascii="Garamond" w:hAnsi="Garamond"/>
          <w:spacing w:val="-4"/>
          <w:sz w:val="24"/>
        </w:rPr>
        <w:t>no</w:t>
      </w:r>
      <w:r w:rsidRPr="00DA257E">
        <w:rPr>
          <w:rFonts w:ascii="Garamond" w:hAnsi="Garamond"/>
          <w:spacing w:val="-9"/>
          <w:sz w:val="24"/>
        </w:rPr>
        <w:t xml:space="preserve"> </w:t>
      </w:r>
      <w:r w:rsidRPr="00DA257E">
        <w:rPr>
          <w:rFonts w:ascii="Garamond" w:hAnsi="Garamond"/>
          <w:spacing w:val="-4"/>
          <w:sz w:val="24"/>
        </w:rPr>
        <w:t>mínimo</w:t>
      </w:r>
      <w:r w:rsidRPr="00DA257E">
        <w:rPr>
          <w:rFonts w:ascii="Garamond" w:hAnsi="Garamond"/>
          <w:spacing w:val="-9"/>
          <w:sz w:val="24"/>
        </w:rPr>
        <w:t xml:space="preserve"> </w:t>
      </w:r>
      <w:r w:rsidRPr="00DA257E">
        <w:rPr>
          <w:rFonts w:ascii="Garamond" w:hAnsi="Garamond"/>
          <w:spacing w:val="-4"/>
          <w:sz w:val="24"/>
        </w:rPr>
        <w:t>15</w:t>
      </w:r>
      <w:r w:rsidRPr="00DA257E">
        <w:rPr>
          <w:rFonts w:ascii="Garamond" w:hAnsi="Garamond"/>
          <w:spacing w:val="-9"/>
          <w:sz w:val="24"/>
        </w:rPr>
        <w:t xml:space="preserve"> </w:t>
      </w:r>
      <w:r w:rsidRPr="00DA257E">
        <w:rPr>
          <w:rFonts w:ascii="Garamond" w:hAnsi="Garamond"/>
          <w:spacing w:val="-4"/>
          <w:sz w:val="24"/>
        </w:rPr>
        <w:t>(quinze)</w:t>
      </w:r>
      <w:r w:rsidRPr="00DA257E">
        <w:rPr>
          <w:rFonts w:ascii="Garamond" w:hAnsi="Garamond"/>
          <w:spacing w:val="-9"/>
          <w:sz w:val="24"/>
        </w:rPr>
        <w:t xml:space="preserve"> </w:t>
      </w:r>
      <w:r w:rsidRPr="00DA257E">
        <w:rPr>
          <w:rFonts w:ascii="Garamond" w:hAnsi="Garamond"/>
          <w:spacing w:val="-4"/>
          <w:sz w:val="24"/>
        </w:rPr>
        <w:t>dias</w:t>
      </w:r>
      <w:r w:rsidRPr="00DA257E">
        <w:rPr>
          <w:rFonts w:ascii="Garamond" w:hAnsi="Garamond"/>
          <w:spacing w:val="-8"/>
          <w:sz w:val="24"/>
        </w:rPr>
        <w:t xml:space="preserve"> </w:t>
      </w:r>
      <w:r w:rsidRPr="00DA257E">
        <w:rPr>
          <w:rFonts w:ascii="Garamond" w:hAnsi="Garamond"/>
          <w:spacing w:val="-4"/>
          <w:sz w:val="24"/>
        </w:rPr>
        <w:t>úteis</w:t>
      </w:r>
      <w:r w:rsidRPr="00DA257E">
        <w:rPr>
          <w:rFonts w:ascii="Garamond" w:hAnsi="Garamond"/>
          <w:spacing w:val="-8"/>
          <w:sz w:val="24"/>
        </w:rPr>
        <w:t xml:space="preserve"> </w:t>
      </w:r>
      <w:r w:rsidRPr="00DA257E">
        <w:rPr>
          <w:rFonts w:ascii="Garamond" w:hAnsi="Garamond"/>
          <w:spacing w:val="-4"/>
          <w:sz w:val="24"/>
        </w:rPr>
        <w:t xml:space="preserve">quando </w:t>
      </w:r>
      <w:r w:rsidRPr="00DA257E">
        <w:rPr>
          <w:rFonts w:ascii="Garamond" w:hAnsi="Garamond"/>
          <w:sz w:val="24"/>
        </w:rPr>
        <w:t>não fixado no Edital ou no Contrato.</w:t>
      </w:r>
    </w:p>
    <w:p w14:paraId="55F6357F" w14:textId="77777777" w:rsidR="00EB68E5" w:rsidRPr="00DA257E" w:rsidRDefault="00EB68E5" w:rsidP="00143ACE">
      <w:pPr>
        <w:spacing w:before="262" w:line="272"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5"/>
          <w:sz w:val="24"/>
        </w:rPr>
        <w:t>IV</w:t>
      </w:r>
    </w:p>
    <w:p w14:paraId="616F357B"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Do</w:t>
      </w:r>
      <w:r w:rsidRPr="00DA257E">
        <w:rPr>
          <w:rFonts w:ascii="Garamond" w:hAnsi="Garamond"/>
          <w:b/>
          <w:spacing w:val="-2"/>
          <w:sz w:val="24"/>
        </w:rPr>
        <w:t xml:space="preserve"> </w:t>
      </w:r>
      <w:r w:rsidRPr="00DA257E">
        <w:rPr>
          <w:rFonts w:ascii="Garamond" w:hAnsi="Garamond"/>
          <w:b/>
          <w:sz w:val="24"/>
        </w:rPr>
        <w:t>Impedimento</w:t>
      </w:r>
      <w:r w:rsidRPr="00DA257E">
        <w:rPr>
          <w:rFonts w:ascii="Garamond" w:hAnsi="Garamond"/>
          <w:b/>
          <w:spacing w:val="-1"/>
          <w:sz w:val="24"/>
        </w:rPr>
        <w:t xml:space="preserve"> </w:t>
      </w:r>
      <w:r w:rsidRPr="00DA257E">
        <w:rPr>
          <w:rFonts w:ascii="Garamond" w:hAnsi="Garamond"/>
          <w:b/>
          <w:sz w:val="24"/>
        </w:rPr>
        <w:t>de</w:t>
      </w:r>
      <w:r w:rsidRPr="00DA257E">
        <w:rPr>
          <w:rFonts w:ascii="Garamond" w:hAnsi="Garamond"/>
          <w:b/>
          <w:spacing w:val="-2"/>
          <w:sz w:val="24"/>
        </w:rPr>
        <w:t xml:space="preserve"> </w:t>
      </w:r>
      <w:r w:rsidRPr="00DA257E">
        <w:rPr>
          <w:rFonts w:ascii="Garamond" w:hAnsi="Garamond"/>
          <w:b/>
          <w:sz w:val="24"/>
        </w:rPr>
        <w:t>Licitar</w:t>
      </w:r>
      <w:r w:rsidRPr="00DA257E">
        <w:rPr>
          <w:rFonts w:ascii="Garamond" w:hAnsi="Garamond"/>
          <w:b/>
          <w:spacing w:val="-2"/>
          <w:sz w:val="24"/>
        </w:rPr>
        <w:t xml:space="preserve"> </w:t>
      </w:r>
      <w:r w:rsidRPr="00DA257E">
        <w:rPr>
          <w:rFonts w:ascii="Garamond" w:hAnsi="Garamond"/>
          <w:b/>
          <w:sz w:val="24"/>
        </w:rPr>
        <w:t>e</w:t>
      </w:r>
      <w:r w:rsidRPr="00DA257E">
        <w:rPr>
          <w:rFonts w:ascii="Garamond" w:hAnsi="Garamond"/>
          <w:b/>
          <w:spacing w:val="-1"/>
          <w:sz w:val="24"/>
        </w:rPr>
        <w:t xml:space="preserve"> </w:t>
      </w:r>
      <w:r w:rsidRPr="00DA257E">
        <w:rPr>
          <w:rFonts w:ascii="Garamond" w:hAnsi="Garamond"/>
          <w:b/>
          <w:spacing w:val="-2"/>
          <w:sz w:val="24"/>
        </w:rPr>
        <w:t>Contratar</w:t>
      </w:r>
    </w:p>
    <w:p w14:paraId="0263A28E" w14:textId="77777777" w:rsidR="00EB68E5" w:rsidRPr="00DA257E" w:rsidRDefault="00EB68E5" w:rsidP="00143ACE">
      <w:pPr>
        <w:spacing w:before="268" w:line="235"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15"/>
          <w:sz w:val="24"/>
        </w:rPr>
        <w:t xml:space="preserve"> </w:t>
      </w:r>
      <w:r w:rsidRPr="00DA257E">
        <w:rPr>
          <w:rFonts w:ascii="Garamond" w:hAnsi="Garamond"/>
          <w:b/>
          <w:sz w:val="24"/>
        </w:rPr>
        <w:t>7º</w:t>
      </w:r>
      <w:r w:rsidRPr="00DA257E">
        <w:rPr>
          <w:rFonts w:ascii="Garamond" w:hAnsi="Garamond"/>
          <w:b/>
          <w:spacing w:val="-15"/>
          <w:sz w:val="24"/>
        </w:rPr>
        <w:t xml:space="preserve"> </w:t>
      </w:r>
      <w:r w:rsidRPr="00DA257E">
        <w:rPr>
          <w:rFonts w:ascii="Garamond" w:hAnsi="Garamond"/>
          <w:sz w:val="24"/>
        </w:rPr>
        <w:t>-</w:t>
      </w:r>
      <w:r w:rsidRPr="00DA257E">
        <w:rPr>
          <w:rFonts w:ascii="Garamond" w:hAnsi="Garamond"/>
          <w:spacing w:val="-15"/>
          <w:sz w:val="24"/>
        </w:rPr>
        <w:t xml:space="preserve"> </w:t>
      </w:r>
      <w:r w:rsidRPr="00DA257E">
        <w:rPr>
          <w:rFonts w:ascii="Garamond" w:hAnsi="Garamond"/>
          <w:sz w:val="24"/>
        </w:rPr>
        <w:t>A</w:t>
      </w:r>
      <w:r w:rsidRPr="00DA257E">
        <w:rPr>
          <w:rFonts w:ascii="Garamond" w:hAnsi="Garamond"/>
          <w:spacing w:val="-14"/>
          <w:sz w:val="24"/>
        </w:rPr>
        <w:t xml:space="preserve"> </w:t>
      </w:r>
      <w:r w:rsidRPr="00DA257E">
        <w:rPr>
          <w:rFonts w:ascii="Garamond" w:hAnsi="Garamond"/>
          <w:sz w:val="24"/>
        </w:rPr>
        <w:t>sanção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impedimento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licitar</w:t>
      </w:r>
      <w:r w:rsidRPr="00DA257E">
        <w:rPr>
          <w:rFonts w:ascii="Garamond" w:hAnsi="Garamond"/>
          <w:spacing w:val="-15"/>
          <w:sz w:val="24"/>
        </w:rPr>
        <w:t xml:space="preserve"> </w:t>
      </w:r>
      <w:r w:rsidRPr="00DA257E">
        <w:rPr>
          <w:rFonts w:ascii="Garamond" w:hAnsi="Garamond"/>
          <w:sz w:val="24"/>
        </w:rPr>
        <w:t>e</w:t>
      </w:r>
      <w:r w:rsidRPr="00DA257E">
        <w:rPr>
          <w:rFonts w:ascii="Garamond" w:hAnsi="Garamond"/>
          <w:spacing w:val="-15"/>
          <w:sz w:val="24"/>
        </w:rPr>
        <w:t xml:space="preserve"> </w:t>
      </w:r>
      <w:r w:rsidRPr="00DA257E">
        <w:rPr>
          <w:rFonts w:ascii="Garamond" w:hAnsi="Garamond"/>
          <w:sz w:val="24"/>
        </w:rPr>
        <w:t>contratar,</w:t>
      </w:r>
      <w:r w:rsidRPr="00DA257E">
        <w:rPr>
          <w:rFonts w:ascii="Garamond" w:hAnsi="Garamond"/>
          <w:spacing w:val="-15"/>
          <w:sz w:val="24"/>
        </w:rPr>
        <w:t xml:space="preserve"> </w:t>
      </w:r>
      <w:r w:rsidRPr="00DA257E">
        <w:rPr>
          <w:rFonts w:ascii="Garamond" w:hAnsi="Garamond"/>
          <w:sz w:val="24"/>
        </w:rPr>
        <w:t>prevista</w:t>
      </w:r>
      <w:r w:rsidRPr="00DA257E">
        <w:rPr>
          <w:rFonts w:ascii="Garamond" w:hAnsi="Garamond"/>
          <w:spacing w:val="-15"/>
          <w:sz w:val="24"/>
        </w:rPr>
        <w:t xml:space="preserve"> </w:t>
      </w:r>
      <w:r w:rsidRPr="00DA257E">
        <w:rPr>
          <w:rFonts w:ascii="Garamond" w:hAnsi="Garamond"/>
          <w:sz w:val="24"/>
        </w:rPr>
        <w:t>no</w:t>
      </w:r>
      <w:r w:rsidRPr="00DA257E">
        <w:rPr>
          <w:rFonts w:ascii="Garamond" w:hAnsi="Garamond"/>
          <w:spacing w:val="-15"/>
          <w:sz w:val="24"/>
        </w:rPr>
        <w:t xml:space="preserve"> </w:t>
      </w:r>
      <w:r w:rsidRPr="00DA257E">
        <w:rPr>
          <w:rFonts w:ascii="Garamond" w:hAnsi="Garamond"/>
          <w:sz w:val="24"/>
        </w:rPr>
        <w:t>inciso</w:t>
      </w:r>
      <w:r w:rsidRPr="00DA257E">
        <w:rPr>
          <w:rFonts w:ascii="Garamond" w:hAnsi="Garamond"/>
          <w:spacing w:val="-15"/>
          <w:sz w:val="24"/>
        </w:rPr>
        <w:t xml:space="preserve"> </w:t>
      </w:r>
      <w:r w:rsidRPr="00DA257E">
        <w:rPr>
          <w:rFonts w:ascii="Garamond" w:hAnsi="Garamond"/>
          <w:sz w:val="24"/>
        </w:rPr>
        <w:t>III</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3"/>
          <w:sz w:val="24"/>
        </w:rPr>
        <w:t xml:space="preserve"> </w:t>
      </w:r>
      <w:r w:rsidRPr="00DA257E">
        <w:rPr>
          <w:rFonts w:ascii="Garamond" w:hAnsi="Garamond"/>
          <w:sz w:val="24"/>
        </w:rPr>
        <w:t>caput</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Art.</w:t>
      </w:r>
      <w:r w:rsidRPr="00DA257E">
        <w:rPr>
          <w:rFonts w:ascii="Garamond" w:hAnsi="Garamond"/>
          <w:spacing w:val="-13"/>
          <w:sz w:val="24"/>
        </w:rPr>
        <w:t xml:space="preserve"> </w:t>
      </w:r>
      <w:r w:rsidRPr="00DA257E">
        <w:rPr>
          <w:rFonts w:ascii="Garamond" w:hAnsi="Garamond"/>
          <w:sz w:val="24"/>
        </w:rPr>
        <w:t xml:space="preserve">4º </w:t>
      </w:r>
      <w:r w:rsidRPr="00DA257E">
        <w:rPr>
          <w:rFonts w:ascii="Garamond" w:hAnsi="Garamond"/>
          <w:spacing w:val="-4"/>
          <w:sz w:val="24"/>
        </w:rPr>
        <w:t>desta</w:t>
      </w:r>
      <w:r w:rsidRPr="00DA257E">
        <w:rPr>
          <w:rFonts w:ascii="Garamond" w:hAnsi="Garamond"/>
          <w:spacing w:val="-11"/>
          <w:sz w:val="24"/>
        </w:rPr>
        <w:t xml:space="preserve"> </w:t>
      </w:r>
      <w:r w:rsidRPr="00DA257E">
        <w:rPr>
          <w:rFonts w:ascii="Garamond" w:hAnsi="Garamond"/>
          <w:spacing w:val="-4"/>
          <w:sz w:val="24"/>
        </w:rPr>
        <w:t>Portaria,</w:t>
      </w:r>
      <w:r w:rsidRPr="00DA257E">
        <w:rPr>
          <w:rFonts w:ascii="Garamond" w:hAnsi="Garamond"/>
          <w:spacing w:val="-11"/>
          <w:sz w:val="24"/>
        </w:rPr>
        <w:t xml:space="preserve"> </w:t>
      </w:r>
      <w:r w:rsidRPr="00DA257E">
        <w:rPr>
          <w:rFonts w:ascii="Garamond" w:hAnsi="Garamond"/>
          <w:spacing w:val="-4"/>
          <w:sz w:val="24"/>
        </w:rPr>
        <w:t>será</w:t>
      </w:r>
      <w:r w:rsidRPr="00DA257E">
        <w:rPr>
          <w:rFonts w:ascii="Garamond" w:hAnsi="Garamond"/>
          <w:spacing w:val="-11"/>
          <w:sz w:val="24"/>
        </w:rPr>
        <w:t xml:space="preserve"> </w:t>
      </w:r>
      <w:r w:rsidRPr="00DA257E">
        <w:rPr>
          <w:rFonts w:ascii="Garamond" w:hAnsi="Garamond"/>
          <w:spacing w:val="-4"/>
          <w:sz w:val="24"/>
        </w:rPr>
        <w:t>aplicada</w:t>
      </w:r>
      <w:r w:rsidRPr="00DA257E">
        <w:rPr>
          <w:rFonts w:ascii="Garamond" w:hAnsi="Garamond"/>
          <w:spacing w:val="-11"/>
          <w:sz w:val="24"/>
        </w:rPr>
        <w:t xml:space="preserve"> </w:t>
      </w:r>
      <w:r w:rsidRPr="00DA257E">
        <w:rPr>
          <w:rFonts w:ascii="Garamond" w:hAnsi="Garamond"/>
          <w:spacing w:val="-4"/>
          <w:sz w:val="24"/>
        </w:rPr>
        <w:t>ao</w:t>
      </w:r>
      <w:r w:rsidRPr="00DA257E">
        <w:rPr>
          <w:rFonts w:ascii="Garamond" w:hAnsi="Garamond"/>
          <w:spacing w:val="-11"/>
          <w:sz w:val="24"/>
        </w:rPr>
        <w:t xml:space="preserve"> </w:t>
      </w:r>
      <w:r w:rsidRPr="00DA257E">
        <w:rPr>
          <w:rFonts w:ascii="Garamond" w:hAnsi="Garamond"/>
          <w:spacing w:val="-4"/>
          <w:sz w:val="24"/>
        </w:rPr>
        <w:t>responsável</w:t>
      </w:r>
      <w:r w:rsidRPr="00DA257E">
        <w:rPr>
          <w:rFonts w:ascii="Garamond" w:hAnsi="Garamond"/>
          <w:spacing w:val="-11"/>
          <w:sz w:val="24"/>
        </w:rPr>
        <w:t xml:space="preserve"> </w:t>
      </w:r>
      <w:r w:rsidRPr="00DA257E">
        <w:rPr>
          <w:rFonts w:ascii="Garamond" w:hAnsi="Garamond"/>
          <w:spacing w:val="-4"/>
          <w:sz w:val="24"/>
        </w:rPr>
        <w:t>pelas</w:t>
      </w:r>
      <w:r w:rsidRPr="00DA257E">
        <w:rPr>
          <w:rFonts w:ascii="Garamond" w:hAnsi="Garamond"/>
          <w:spacing w:val="-11"/>
          <w:sz w:val="24"/>
        </w:rPr>
        <w:t xml:space="preserve"> </w:t>
      </w:r>
      <w:r w:rsidRPr="00DA257E">
        <w:rPr>
          <w:rFonts w:ascii="Garamond" w:hAnsi="Garamond"/>
          <w:spacing w:val="-4"/>
          <w:sz w:val="24"/>
        </w:rPr>
        <w:t>infrações</w:t>
      </w:r>
      <w:r w:rsidRPr="00DA257E">
        <w:rPr>
          <w:rFonts w:ascii="Garamond" w:hAnsi="Garamond"/>
          <w:spacing w:val="-11"/>
          <w:sz w:val="24"/>
        </w:rPr>
        <w:t xml:space="preserve"> </w:t>
      </w:r>
      <w:r w:rsidRPr="00DA257E">
        <w:rPr>
          <w:rFonts w:ascii="Garamond" w:hAnsi="Garamond"/>
          <w:spacing w:val="-4"/>
          <w:sz w:val="24"/>
        </w:rPr>
        <w:t>administrativas</w:t>
      </w:r>
      <w:r w:rsidRPr="00DA257E">
        <w:rPr>
          <w:rFonts w:ascii="Garamond" w:hAnsi="Garamond"/>
          <w:spacing w:val="-11"/>
          <w:sz w:val="24"/>
        </w:rPr>
        <w:t xml:space="preserve"> </w:t>
      </w:r>
      <w:r w:rsidRPr="00DA257E">
        <w:rPr>
          <w:rFonts w:ascii="Garamond" w:hAnsi="Garamond"/>
          <w:spacing w:val="-4"/>
          <w:sz w:val="24"/>
        </w:rPr>
        <w:t>previstas</w:t>
      </w:r>
      <w:r w:rsidRPr="00DA257E">
        <w:rPr>
          <w:rFonts w:ascii="Garamond" w:hAnsi="Garamond"/>
          <w:spacing w:val="-11"/>
          <w:sz w:val="24"/>
        </w:rPr>
        <w:t xml:space="preserve"> </w:t>
      </w:r>
      <w:r w:rsidRPr="00DA257E">
        <w:rPr>
          <w:rFonts w:ascii="Garamond" w:hAnsi="Garamond"/>
          <w:spacing w:val="-4"/>
          <w:sz w:val="24"/>
        </w:rPr>
        <w:t>nos</w:t>
      </w:r>
      <w:r w:rsidRPr="00DA257E">
        <w:rPr>
          <w:rFonts w:ascii="Garamond" w:hAnsi="Garamond"/>
          <w:spacing w:val="-11"/>
          <w:sz w:val="24"/>
        </w:rPr>
        <w:t xml:space="preserve"> </w:t>
      </w:r>
      <w:r w:rsidRPr="00DA257E">
        <w:rPr>
          <w:rFonts w:ascii="Garamond" w:hAnsi="Garamond"/>
          <w:spacing w:val="-4"/>
          <w:sz w:val="24"/>
        </w:rPr>
        <w:t>incisos</w:t>
      </w:r>
      <w:r w:rsidRPr="00DA257E">
        <w:rPr>
          <w:rFonts w:ascii="Garamond" w:hAnsi="Garamond"/>
          <w:spacing w:val="-11"/>
          <w:sz w:val="24"/>
        </w:rPr>
        <w:t xml:space="preserve"> </w:t>
      </w:r>
      <w:r w:rsidRPr="00DA257E">
        <w:rPr>
          <w:rFonts w:ascii="Garamond" w:hAnsi="Garamond"/>
          <w:spacing w:val="-4"/>
          <w:sz w:val="24"/>
        </w:rPr>
        <w:t>II,</w:t>
      </w:r>
      <w:r w:rsidRPr="00DA257E">
        <w:rPr>
          <w:rFonts w:ascii="Garamond" w:hAnsi="Garamond"/>
          <w:spacing w:val="-11"/>
          <w:sz w:val="24"/>
        </w:rPr>
        <w:t xml:space="preserve"> </w:t>
      </w:r>
      <w:r w:rsidRPr="00DA257E">
        <w:rPr>
          <w:rFonts w:ascii="Garamond" w:hAnsi="Garamond"/>
          <w:spacing w:val="-4"/>
          <w:sz w:val="24"/>
        </w:rPr>
        <w:t xml:space="preserve">III, </w:t>
      </w:r>
      <w:r w:rsidRPr="00DA257E">
        <w:rPr>
          <w:rFonts w:ascii="Garamond" w:hAnsi="Garamond"/>
          <w:spacing w:val="-2"/>
          <w:sz w:val="24"/>
        </w:rPr>
        <w:t>IV,</w:t>
      </w:r>
      <w:r w:rsidRPr="00DA257E">
        <w:rPr>
          <w:rFonts w:ascii="Garamond" w:hAnsi="Garamond"/>
          <w:spacing w:val="-13"/>
          <w:sz w:val="24"/>
        </w:rPr>
        <w:t xml:space="preserve"> </w:t>
      </w:r>
      <w:r w:rsidRPr="00DA257E">
        <w:rPr>
          <w:rFonts w:ascii="Garamond" w:hAnsi="Garamond"/>
          <w:spacing w:val="-2"/>
          <w:sz w:val="24"/>
        </w:rPr>
        <w:t>V,</w:t>
      </w:r>
      <w:r w:rsidRPr="00DA257E">
        <w:rPr>
          <w:rFonts w:ascii="Garamond" w:hAnsi="Garamond"/>
          <w:spacing w:val="-13"/>
          <w:sz w:val="24"/>
        </w:rPr>
        <w:t xml:space="preserve"> </w:t>
      </w:r>
      <w:r w:rsidRPr="00DA257E">
        <w:rPr>
          <w:rFonts w:ascii="Garamond" w:hAnsi="Garamond"/>
          <w:spacing w:val="-2"/>
          <w:sz w:val="24"/>
        </w:rPr>
        <w:t>VI</w:t>
      </w:r>
      <w:r w:rsidRPr="00DA257E">
        <w:rPr>
          <w:rFonts w:ascii="Garamond" w:hAnsi="Garamond"/>
          <w:spacing w:val="-13"/>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VII</w:t>
      </w:r>
      <w:r w:rsidRPr="00DA257E">
        <w:rPr>
          <w:rFonts w:ascii="Garamond" w:hAnsi="Garamond"/>
          <w:spacing w:val="-13"/>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caput</w:t>
      </w:r>
      <w:r w:rsidRPr="00DA257E">
        <w:rPr>
          <w:rFonts w:ascii="Garamond" w:hAnsi="Garamond"/>
          <w:spacing w:val="-13"/>
          <w:sz w:val="24"/>
        </w:rPr>
        <w:t xml:space="preserve"> </w:t>
      </w:r>
      <w:r w:rsidRPr="00DA257E">
        <w:rPr>
          <w:rFonts w:ascii="Garamond" w:hAnsi="Garamond"/>
          <w:spacing w:val="-2"/>
          <w:sz w:val="24"/>
        </w:rPr>
        <w:t>do</w:t>
      </w:r>
      <w:r w:rsidRPr="00DA257E">
        <w:rPr>
          <w:rFonts w:ascii="Garamond" w:hAnsi="Garamond"/>
          <w:spacing w:val="-13"/>
          <w:sz w:val="24"/>
        </w:rPr>
        <w:t xml:space="preserve"> </w:t>
      </w:r>
      <w:r w:rsidRPr="00DA257E">
        <w:rPr>
          <w:rFonts w:ascii="Garamond" w:hAnsi="Garamond"/>
          <w:spacing w:val="-2"/>
          <w:sz w:val="24"/>
        </w:rPr>
        <w:t>Art.</w:t>
      </w:r>
      <w:r w:rsidRPr="00DA257E">
        <w:rPr>
          <w:rFonts w:ascii="Garamond" w:hAnsi="Garamond"/>
          <w:spacing w:val="-13"/>
          <w:sz w:val="24"/>
        </w:rPr>
        <w:t xml:space="preserve"> </w:t>
      </w:r>
      <w:r w:rsidRPr="00DA257E">
        <w:rPr>
          <w:rFonts w:ascii="Garamond" w:hAnsi="Garamond"/>
          <w:spacing w:val="-2"/>
          <w:sz w:val="24"/>
        </w:rPr>
        <w:t>3º</w:t>
      </w:r>
      <w:r w:rsidRPr="00DA257E">
        <w:rPr>
          <w:rFonts w:ascii="Garamond" w:hAnsi="Garamond"/>
          <w:spacing w:val="-13"/>
          <w:sz w:val="24"/>
        </w:rPr>
        <w:t xml:space="preserve"> </w:t>
      </w:r>
      <w:r w:rsidRPr="00DA257E">
        <w:rPr>
          <w:rFonts w:ascii="Garamond" w:hAnsi="Garamond"/>
          <w:spacing w:val="-2"/>
          <w:sz w:val="24"/>
        </w:rPr>
        <w:t>desta</w:t>
      </w:r>
      <w:r w:rsidRPr="00DA257E">
        <w:rPr>
          <w:rFonts w:ascii="Garamond" w:hAnsi="Garamond"/>
          <w:spacing w:val="-13"/>
          <w:sz w:val="24"/>
        </w:rPr>
        <w:t xml:space="preserve"> </w:t>
      </w:r>
      <w:r w:rsidRPr="00DA257E">
        <w:rPr>
          <w:rFonts w:ascii="Garamond" w:hAnsi="Garamond"/>
          <w:spacing w:val="-2"/>
          <w:sz w:val="24"/>
        </w:rPr>
        <w:t>Portaria,</w:t>
      </w:r>
      <w:r w:rsidRPr="00DA257E">
        <w:rPr>
          <w:rFonts w:ascii="Garamond" w:hAnsi="Garamond"/>
          <w:spacing w:val="-13"/>
          <w:sz w:val="24"/>
        </w:rPr>
        <w:t xml:space="preserve"> </w:t>
      </w:r>
      <w:r w:rsidRPr="00DA257E">
        <w:rPr>
          <w:rFonts w:ascii="Garamond" w:hAnsi="Garamond"/>
          <w:spacing w:val="-2"/>
          <w:sz w:val="24"/>
        </w:rPr>
        <w:t>quando</w:t>
      </w:r>
      <w:r w:rsidRPr="00DA257E">
        <w:rPr>
          <w:rFonts w:ascii="Garamond" w:hAnsi="Garamond"/>
          <w:spacing w:val="-13"/>
          <w:sz w:val="24"/>
        </w:rPr>
        <w:t xml:space="preserve"> </w:t>
      </w:r>
      <w:r w:rsidRPr="00DA257E">
        <w:rPr>
          <w:rFonts w:ascii="Garamond" w:hAnsi="Garamond"/>
          <w:spacing w:val="-2"/>
          <w:sz w:val="24"/>
        </w:rPr>
        <w:t>não</w:t>
      </w:r>
      <w:r w:rsidRPr="00DA257E">
        <w:rPr>
          <w:rFonts w:ascii="Garamond" w:hAnsi="Garamond"/>
          <w:spacing w:val="-13"/>
          <w:sz w:val="24"/>
        </w:rPr>
        <w:t xml:space="preserve"> </w:t>
      </w:r>
      <w:r w:rsidRPr="00DA257E">
        <w:rPr>
          <w:rFonts w:ascii="Garamond" w:hAnsi="Garamond"/>
          <w:spacing w:val="-2"/>
          <w:sz w:val="24"/>
        </w:rPr>
        <w:t>se</w:t>
      </w:r>
      <w:r w:rsidRPr="00DA257E">
        <w:rPr>
          <w:rFonts w:ascii="Garamond" w:hAnsi="Garamond"/>
          <w:spacing w:val="-13"/>
          <w:sz w:val="24"/>
        </w:rPr>
        <w:t xml:space="preserve"> </w:t>
      </w:r>
      <w:r w:rsidRPr="00DA257E">
        <w:rPr>
          <w:rFonts w:ascii="Garamond" w:hAnsi="Garamond"/>
          <w:spacing w:val="-2"/>
          <w:sz w:val="24"/>
        </w:rPr>
        <w:t>justificar</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imposição</w:t>
      </w:r>
      <w:r w:rsidRPr="00DA257E">
        <w:rPr>
          <w:rFonts w:ascii="Garamond" w:hAnsi="Garamond"/>
          <w:spacing w:val="-13"/>
          <w:sz w:val="24"/>
        </w:rPr>
        <w:t xml:space="preserve"> </w:t>
      </w:r>
      <w:r w:rsidRPr="00DA257E">
        <w:rPr>
          <w:rFonts w:ascii="Garamond" w:hAnsi="Garamond"/>
          <w:spacing w:val="-2"/>
          <w:sz w:val="24"/>
        </w:rPr>
        <w:t>de</w:t>
      </w:r>
      <w:r w:rsidRPr="00DA257E">
        <w:rPr>
          <w:rFonts w:ascii="Garamond" w:hAnsi="Garamond"/>
          <w:spacing w:val="-12"/>
          <w:sz w:val="24"/>
        </w:rPr>
        <w:t xml:space="preserve"> </w:t>
      </w:r>
      <w:r w:rsidRPr="00DA257E">
        <w:rPr>
          <w:rFonts w:ascii="Garamond" w:hAnsi="Garamond"/>
          <w:spacing w:val="-2"/>
          <w:sz w:val="24"/>
        </w:rPr>
        <w:t xml:space="preserve">penalidade </w:t>
      </w:r>
      <w:r w:rsidRPr="00DA257E">
        <w:rPr>
          <w:rFonts w:ascii="Garamond" w:hAnsi="Garamond"/>
          <w:spacing w:val="-4"/>
          <w:sz w:val="24"/>
        </w:rPr>
        <w:t>mais</w:t>
      </w:r>
      <w:r w:rsidRPr="00DA257E">
        <w:rPr>
          <w:rFonts w:ascii="Garamond" w:hAnsi="Garamond"/>
          <w:spacing w:val="-11"/>
          <w:sz w:val="24"/>
        </w:rPr>
        <w:t xml:space="preserve"> </w:t>
      </w:r>
      <w:r w:rsidRPr="00DA257E">
        <w:rPr>
          <w:rFonts w:ascii="Garamond" w:hAnsi="Garamond"/>
          <w:spacing w:val="-4"/>
          <w:sz w:val="24"/>
        </w:rPr>
        <w:t>grave,</w:t>
      </w:r>
      <w:r w:rsidRPr="00DA257E">
        <w:rPr>
          <w:rFonts w:ascii="Garamond" w:hAnsi="Garamond"/>
          <w:spacing w:val="-11"/>
          <w:sz w:val="24"/>
        </w:rPr>
        <w:t xml:space="preserve"> </w:t>
      </w:r>
      <w:r w:rsidRPr="00DA257E">
        <w:rPr>
          <w:rFonts w:ascii="Garamond" w:hAnsi="Garamond"/>
          <w:spacing w:val="-4"/>
          <w:sz w:val="24"/>
        </w:rPr>
        <w:t>e</w:t>
      </w:r>
      <w:r w:rsidRPr="00DA257E">
        <w:rPr>
          <w:rFonts w:ascii="Garamond" w:hAnsi="Garamond"/>
          <w:spacing w:val="-11"/>
          <w:sz w:val="24"/>
        </w:rPr>
        <w:t xml:space="preserve"> </w:t>
      </w:r>
      <w:r w:rsidRPr="00DA257E">
        <w:rPr>
          <w:rFonts w:ascii="Garamond" w:hAnsi="Garamond"/>
          <w:spacing w:val="-4"/>
          <w:sz w:val="24"/>
        </w:rPr>
        <w:t>impedirá</w:t>
      </w:r>
      <w:r w:rsidRPr="00DA257E">
        <w:rPr>
          <w:rFonts w:ascii="Garamond" w:hAnsi="Garamond"/>
          <w:spacing w:val="-11"/>
          <w:sz w:val="24"/>
        </w:rPr>
        <w:t xml:space="preserve"> </w:t>
      </w:r>
      <w:r w:rsidRPr="00DA257E">
        <w:rPr>
          <w:rFonts w:ascii="Garamond" w:hAnsi="Garamond"/>
          <w:spacing w:val="-4"/>
          <w:sz w:val="24"/>
        </w:rPr>
        <w:t>o</w:t>
      </w:r>
      <w:r w:rsidRPr="00DA257E">
        <w:rPr>
          <w:rFonts w:ascii="Garamond" w:hAnsi="Garamond"/>
          <w:spacing w:val="-11"/>
          <w:sz w:val="24"/>
        </w:rPr>
        <w:t xml:space="preserve"> </w:t>
      </w:r>
      <w:r w:rsidRPr="00DA257E">
        <w:rPr>
          <w:rFonts w:ascii="Garamond" w:hAnsi="Garamond"/>
          <w:spacing w:val="-4"/>
          <w:sz w:val="24"/>
        </w:rPr>
        <w:t>responsável</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licitar</w:t>
      </w:r>
      <w:r w:rsidRPr="00DA257E">
        <w:rPr>
          <w:rFonts w:ascii="Garamond" w:hAnsi="Garamond"/>
          <w:spacing w:val="-11"/>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contratar</w:t>
      </w:r>
      <w:r w:rsidRPr="00DA257E">
        <w:rPr>
          <w:rFonts w:ascii="Garamond" w:hAnsi="Garamond"/>
          <w:spacing w:val="-11"/>
          <w:sz w:val="24"/>
        </w:rPr>
        <w:t xml:space="preserve"> </w:t>
      </w:r>
      <w:r w:rsidRPr="00DA257E">
        <w:rPr>
          <w:rFonts w:ascii="Garamond" w:hAnsi="Garamond"/>
          <w:spacing w:val="-4"/>
          <w:sz w:val="24"/>
        </w:rPr>
        <w:t>no</w:t>
      </w:r>
      <w:r w:rsidRPr="00DA257E">
        <w:rPr>
          <w:rFonts w:ascii="Garamond" w:hAnsi="Garamond"/>
          <w:spacing w:val="-11"/>
          <w:sz w:val="24"/>
        </w:rPr>
        <w:t xml:space="preserve"> </w:t>
      </w:r>
      <w:r w:rsidRPr="00DA257E">
        <w:rPr>
          <w:rFonts w:ascii="Garamond" w:hAnsi="Garamond"/>
          <w:spacing w:val="-4"/>
          <w:sz w:val="24"/>
        </w:rPr>
        <w:t>âmbito</w:t>
      </w:r>
      <w:r w:rsidRPr="00DA257E">
        <w:rPr>
          <w:rFonts w:ascii="Garamond" w:hAnsi="Garamond"/>
          <w:spacing w:val="-11"/>
          <w:sz w:val="24"/>
        </w:rPr>
        <w:t xml:space="preserve"> </w:t>
      </w:r>
      <w:r w:rsidRPr="00DA257E">
        <w:rPr>
          <w:rFonts w:ascii="Garamond" w:hAnsi="Garamond"/>
          <w:spacing w:val="-4"/>
          <w:sz w:val="24"/>
        </w:rPr>
        <w:t>da</w:t>
      </w:r>
      <w:r w:rsidRPr="00DA257E">
        <w:rPr>
          <w:rFonts w:ascii="Garamond" w:hAnsi="Garamond"/>
          <w:spacing w:val="-11"/>
          <w:sz w:val="24"/>
        </w:rPr>
        <w:t xml:space="preserve"> </w:t>
      </w:r>
      <w:r w:rsidRPr="00DA257E">
        <w:rPr>
          <w:rFonts w:ascii="Garamond" w:hAnsi="Garamond"/>
          <w:spacing w:val="-4"/>
          <w:sz w:val="24"/>
        </w:rPr>
        <w:t>Administração</w:t>
      </w:r>
      <w:r w:rsidRPr="00DA257E">
        <w:rPr>
          <w:rFonts w:ascii="Garamond" w:hAnsi="Garamond"/>
          <w:spacing w:val="-11"/>
          <w:sz w:val="24"/>
        </w:rPr>
        <w:t xml:space="preserve"> </w:t>
      </w:r>
      <w:r w:rsidRPr="00DA257E">
        <w:rPr>
          <w:rFonts w:ascii="Garamond" w:hAnsi="Garamond"/>
          <w:spacing w:val="-4"/>
          <w:sz w:val="24"/>
        </w:rPr>
        <w:t>Pública</w:t>
      </w:r>
      <w:r w:rsidRPr="00DA257E">
        <w:rPr>
          <w:rFonts w:ascii="Garamond" w:hAnsi="Garamond"/>
          <w:spacing w:val="-11"/>
          <w:sz w:val="24"/>
        </w:rPr>
        <w:t xml:space="preserve"> </w:t>
      </w:r>
      <w:r w:rsidRPr="00DA257E">
        <w:rPr>
          <w:rFonts w:ascii="Garamond" w:hAnsi="Garamond"/>
          <w:spacing w:val="-4"/>
          <w:sz w:val="24"/>
        </w:rPr>
        <w:t xml:space="preserve">direta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indireta</w:t>
      </w:r>
      <w:r w:rsidRPr="00DA257E">
        <w:rPr>
          <w:rFonts w:ascii="Garamond" w:hAnsi="Garamond"/>
          <w:spacing w:val="-6"/>
          <w:sz w:val="24"/>
        </w:rPr>
        <w:t xml:space="preserve"> </w:t>
      </w:r>
      <w:r w:rsidRPr="00DA257E">
        <w:rPr>
          <w:rFonts w:ascii="Garamond" w:hAnsi="Garamond"/>
          <w:sz w:val="24"/>
        </w:rPr>
        <w:t>do</w:t>
      </w:r>
      <w:r w:rsidRPr="00DA257E">
        <w:rPr>
          <w:rFonts w:ascii="Garamond" w:hAnsi="Garamond"/>
          <w:spacing w:val="-7"/>
          <w:sz w:val="24"/>
        </w:rPr>
        <w:t xml:space="preserve"> </w:t>
      </w:r>
      <w:r w:rsidRPr="00DA257E">
        <w:rPr>
          <w:rFonts w:ascii="Garamond" w:hAnsi="Garamond"/>
          <w:sz w:val="24"/>
        </w:rPr>
        <w:t>Estado</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5"/>
          <w:sz w:val="24"/>
        </w:rPr>
        <w:t xml:space="preserve"> </w:t>
      </w:r>
      <w:r w:rsidRPr="00DA257E">
        <w:rPr>
          <w:rFonts w:ascii="Garamond" w:hAnsi="Garamond"/>
          <w:sz w:val="24"/>
        </w:rPr>
        <w:t>São</w:t>
      </w:r>
      <w:r w:rsidRPr="00DA257E">
        <w:rPr>
          <w:rFonts w:ascii="Garamond" w:hAnsi="Garamond"/>
          <w:spacing w:val="-7"/>
          <w:sz w:val="24"/>
        </w:rPr>
        <w:t xml:space="preserve"> </w:t>
      </w:r>
      <w:r w:rsidRPr="00DA257E">
        <w:rPr>
          <w:rFonts w:ascii="Garamond" w:hAnsi="Garamond"/>
          <w:sz w:val="24"/>
        </w:rPr>
        <w:t>Paulo,</w:t>
      </w:r>
      <w:r w:rsidRPr="00DA257E">
        <w:rPr>
          <w:rFonts w:ascii="Garamond" w:hAnsi="Garamond"/>
          <w:spacing w:val="-6"/>
          <w:sz w:val="24"/>
        </w:rPr>
        <w:t xml:space="preserve"> </w:t>
      </w:r>
      <w:r w:rsidRPr="00DA257E">
        <w:rPr>
          <w:rFonts w:ascii="Garamond" w:hAnsi="Garamond"/>
          <w:sz w:val="24"/>
        </w:rPr>
        <w:t>pelo</w:t>
      </w:r>
      <w:r w:rsidRPr="00DA257E">
        <w:rPr>
          <w:rFonts w:ascii="Garamond" w:hAnsi="Garamond"/>
          <w:spacing w:val="-7"/>
          <w:sz w:val="24"/>
        </w:rPr>
        <w:t xml:space="preserve"> </w:t>
      </w:r>
      <w:r w:rsidRPr="00DA257E">
        <w:rPr>
          <w:rFonts w:ascii="Garamond" w:hAnsi="Garamond"/>
          <w:sz w:val="24"/>
        </w:rPr>
        <w:t>prazo</w:t>
      </w:r>
      <w:r w:rsidRPr="00DA257E">
        <w:rPr>
          <w:rFonts w:ascii="Garamond" w:hAnsi="Garamond"/>
          <w:spacing w:val="-7"/>
          <w:sz w:val="24"/>
        </w:rPr>
        <w:t xml:space="preserve"> </w:t>
      </w:r>
      <w:r w:rsidRPr="00DA257E">
        <w:rPr>
          <w:rFonts w:ascii="Garamond" w:hAnsi="Garamond"/>
          <w:sz w:val="24"/>
        </w:rPr>
        <w:t>máximo</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6"/>
          <w:sz w:val="24"/>
        </w:rPr>
        <w:t xml:space="preserve"> </w:t>
      </w:r>
      <w:r w:rsidRPr="00DA257E">
        <w:rPr>
          <w:rFonts w:ascii="Garamond" w:hAnsi="Garamond"/>
          <w:sz w:val="24"/>
        </w:rPr>
        <w:t>3</w:t>
      </w:r>
      <w:r w:rsidRPr="00DA257E">
        <w:rPr>
          <w:rFonts w:ascii="Garamond" w:hAnsi="Garamond"/>
          <w:spacing w:val="-6"/>
          <w:sz w:val="24"/>
        </w:rPr>
        <w:t xml:space="preserve"> </w:t>
      </w:r>
      <w:r w:rsidRPr="00DA257E">
        <w:rPr>
          <w:rFonts w:ascii="Garamond" w:hAnsi="Garamond"/>
          <w:sz w:val="24"/>
        </w:rPr>
        <w:t>(três)</w:t>
      </w:r>
      <w:r w:rsidRPr="00DA257E">
        <w:rPr>
          <w:rFonts w:ascii="Garamond" w:hAnsi="Garamond"/>
          <w:spacing w:val="-6"/>
          <w:sz w:val="24"/>
        </w:rPr>
        <w:t xml:space="preserve"> </w:t>
      </w:r>
      <w:r w:rsidRPr="00DA257E">
        <w:rPr>
          <w:rFonts w:ascii="Garamond" w:hAnsi="Garamond"/>
          <w:sz w:val="24"/>
        </w:rPr>
        <w:t>anos.</w:t>
      </w:r>
    </w:p>
    <w:p w14:paraId="435FC028"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 xml:space="preserve">Parágrafo único - </w:t>
      </w:r>
      <w:r w:rsidRPr="00DA257E">
        <w:rPr>
          <w:rFonts w:ascii="Garamond" w:hAnsi="Garamond"/>
          <w:sz w:val="24"/>
        </w:rPr>
        <w:t>A duração da penalidade será definida com base na gravidade da conduta do contratado e dos prejuízos dela resultantes, utilizando-se os princípios da razoabilidade, proporcionalidade</w:t>
      </w:r>
      <w:r w:rsidRPr="00DA257E">
        <w:rPr>
          <w:rFonts w:ascii="Garamond" w:hAnsi="Garamond"/>
          <w:spacing w:val="-1"/>
          <w:sz w:val="24"/>
        </w:rPr>
        <w:t xml:space="preserve"> </w:t>
      </w:r>
      <w:r w:rsidRPr="00DA257E">
        <w:rPr>
          <w:rFonts w:ascii="Garamond" w:hAnsi="Garamond"/>
          <w:sz w:val="24"/>
        </w:rPr>
        <w:t>e legalidade.</w:t>
      </w:r>
    </w:p>
    <w:p w14:paraId="4B5B9C91" w14:textId="77777777" w:rsidR="00EB68E5" w:rsidRPr="00DA257E" w:rsidRDefault="00EB68E5" w:rsidP="00143ACE">
      <w:pPr>
        <w:spacing w:before="264" w:line="272"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10"/>
          <w:sz w:val="24"/>
        </w:rPr>
        <w:t>V</w:t>
      </w:r>
    </w:p>
    <w:p w14:paraId="149255F3"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Da</w:t>
      </w:r>
      <w:r w:rsidRPr="00DA257E">
        <w:rPr>
          <w:rFonts w:ascii="Garamond" w:hAnsi="Garamond"/>
          <w:b/>
          <w:spacing w:val="-11"/>
          <w:sz w:val="24"/>
        </w:rPr>
        <w:t xml:space="preserve"> </w:t>
      </w:r>
      <w:r w:rsidRPr="00DA257E">
        <w:rPr>
          <w:rFonts w:ascii="Garamond" w:hAnsi="Garamond"/>
          <w:b/>
          <w:sz w:val="24"/>
        </w:rPr>
        <w:t>Declaração</w:t>
      </w:r>
      <w:r w:rsidRPr="00DA257E">
        <w:rPr>
          <w:rFonts w:ascii="Garamond" w:hAnsi="Garamond"/>
          <w:b/>
          <w:spacing w:val="-10"/>
          <w:sz w:val="24"/>
        </w:rPr>
        <w:t xml:space="preserve"> </w:t>
      </w:r>
      <w:r w:rsidRPr="00DA257E">
        <w:rPr>
          <w:rFonts w:ascii="Garamond" w:hAnsi="Garamond"/>
          <w:b/>
          <w:sz w:val="24"/>
        </w:rPr>
        <w:t>de</w:t>
      </w:r>
      <w:r w:rsidRPr="00DA257E">
        <w:rPr>
          <w:rFonts w:ascii="Garamond" w:hAnsi="Garamond"/>
          <w:b/>
          <w:spacing w:val="-10"/>
          <w:sz w:val="24"/>
        </w:rPr>
        <w:t xml:space="preserve"> </w:t>
      </w:r>
      <w:r w:rsidRPr="00DA257E">
        <w:rPr>
          <w:rFonts w:ascii="Garamond" w:hAnsi="Garamond"/>
          <w:b/>
          <w:sz w:val="24"/>
        </w:rPr>
        <w:t>Inidoneidade</w:t>
      </w:r>
      <w:r w:rsidRPr="00DA257E">
        <w:rPr>
          <w:rFonts w:ascii="Garamond" w:hAnsi="Garamond"/>
          <w:b/>
          <w:spacing w:val="-10"/>
          <w:sz w:val="24"/>
        </w:rPr>
        <w:t xml:space="preserve"> </w:t>
      </w:r>
      <w:r w:rsidRPr="00DA257E">
        <w:rPr>
          <w:rFonts w:ascii="Garamond" w:hAnsi="Garamond"/>
          <w:b/>
          <w:sz w:val="24"/>
        </w:rPr>
        <w:t>para</w:t>
      </w:r>
      <w:r w:rsidRPr="00DA257E">
        <w:rPr>
          <w:rFonts w:ascii="Garamond" w:hAnsi="Garamond"/>
          <w:b/>
          <w:spacing w:val="-10"/>
          <w:sz w:val="24"/>
        </w:rPr>
        <w:t xml:space="preserve"> </w:t>
      </w:r>
      <w:r w:rsidRPr="00DA257E">
        <w:rPr>
          <w:rFonts w:ascii="Garamond" w:hAnsi="Garamond"/>
          <w:b/>
          <w:sz w:val="24"/>
        </w:rPr>
        <w:t>Licitar</w:t>
      </w:r>
      <w:r w:rsidRPr="00DA257E">
        <w:rPr>
          <w:rFonts w:ascii="Garamond" w:hAnsi="Garamond"/>
          <w:b/>
          <w:spacing w:val="-11"/>
          <w:sz w:val="24"/>
        </w:rPr>
        <w:t xml:space="preserve"> </w:t>
      </w:r>
      <w:r w:rsidRPr="00DA257E">
        <w:rPr>
          <w:rFonts w:ascii="Garamond" w:hAnsi="Garamond"/>
          <w:b/>
          <w:sz w:val="24"/>
        </w:rPr>
        <w:t>ou</w:t>
      </w:r>
      <w:r w:rsidRPr="00DA257E">
        <w:rPr>
          <w:rFonts w:ascii="Garamond" w:hAnsi="Garamond"/>
          <w:b/>
          <w:spacing w:val="-9"/>
          <w:sz w:val="24"/>
        </w:rPr>
        <w:t xml:space="preserve"> </w:t>
      </w:r>
      <w:r w:rsidRPr="00DA257E">
        <w:rPr>
          <w:rFonts w:ascii="Garamond" w:hAnsi="Garamond"/>
          <w:b/>
          <w:spacing w:val="-2"/>
          <w:sz w:val="24"/>
        </w:rPr>
        <w:t>Contratar</w:t>
      </w:r>
    </w:p>
    <w:p w14:paraId="4CF7F4A3"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15"/>
          <w:sz w:val="24"/>
        </w:rPr>
        <w:t xml:space="preserve"> </w:t>
      </w:r>
      <w:r w:rsidRPr="00DA257E">
        <w:rPr>
          <w:rFonts w:ascii="Garamond" w:hAnsi="Garamond"/>
          <w:b/>
          <w:sz w:val="24"/>
        </w:rPr>
        <w:t>8º</w:t>
      </w:r>
      <w:r w:rsidRPr="00DA257E">
        <w:rPr>
          <w:rFonts w:ascii="Garamond" w:hAnsi="Garamond"/>
          <w:b/>
          <w:spacing w:val="-15"/>
          <w:sz w:val="24"/>
        </w:rPr>
        <w:t xml:space="preserve"> </w:t>
      </w:r>
      <w:r w:rsidRPr="00DA257E">
        <w:rPr>
          <w:rFonts w:ascii="Garamond" w:hAnsi="Garamond"/>
          <w:sz w:val="24"/>
        </w:rPr>
        <w:t>-</w:t>
      </w:r>
      <w:r w:rsidRPr="00DA257E">
        <w:rPr>
          <w:rFonts w:ascii="Garamond" w:hAnsi="Garamond"/>
          <w:spacing w:val="-15"/>
          <w:sz w:val="24"/>
        </w:rPr>
        <w:t xml:space="preserve"> </w:t>
      </w:r>
      <w:r w:rsidRPr="00DA257E">
        <w:rPr>
          <w:rFonts w:ascii="Garamond" w:hAnsi="Garamond"/>
          <w:sz w:val="24"/>
        </w:rPr>
        <w:t>A</w:t>
      </w:r>
      <w:r w:rsidRPr="00DA257E">
        <w:rPr>
          <w:rFonts w:ascii="Garamond" w:hAnsi="Garamond"/>
          <w:spacing w:val="-15"/>
          <w:sz w:val="24"/>
        </w:rPr>
        <w:t xml:space="preserve"> </w:t>
      </w:r>
      <w:r w:rsidRPr="00DA257E">
        <w:rPr>
          <w:rFonts w:ascii="Garamond" w:hAnsi="Garamond"/>
          <w:sz w:val="24"/>
        </w:rPr>
        <w:t>declaração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inidoneidade</w:t>
      </w:r>
      <w:r w:rsidRPr="00DA257E">
        <w:rPr>
          <w:rFonts w:ascii="Garamond" w:hAnsi="Garamond"/>
          <w:spacing w:val="-15"/>
          <w:sz w:val="24"/>
        </w:rPr>
        <w:t xml:space="preserve"> </w:t>
      </w:r>
      <w:r w:rsidRPr="00DA257E">
        <w:rPr>
          <w:rFonts w:ascii="Garamond" w:hAnsi="Garamond"/>
          <w:sz w:val="24"/>
        </w:rPr>
        <w:t>para</w:t>
      </w:r>
      <w:r w:rsidRPr="00DA257E">
        <w:rPr>
          <w:rFonts w:ascii="Garamond" w:hAnsi="Garamond"/>
          <w:spacing w:val="-15"/>
          <w:sz w:val="24"/>
        </w:rPr>
        <w:t xml:space="preserve"> </w:t>
      </w:r>
      <w:r w:rsidRPr="00DA257E">
        <w:rPr>
          <w:rFonts w:ascii="Garamond" w:hAnsi="Garamond"/>
          <w:sz w:val="24"/>
        </w:rPr>
        <w:t>licitar</w:t>
      </w:r>
      <w:r w:rsidRPr="00DA257E">
        <w:rPr>
          <w:rFonts w:ascii="Garamond" w:hAnsi="Garamond"/>
          <w:spacing w:val="-15"/>
          <w:sz w:val="24"/>
        </w:rPr>
        <w:t xml:space="preserve"> </w:t>
      </w:r>
      <w:r w:rsidRPr="00DA257E">
        <w:rPr>
          <w:rFonts w:ascii="Garamond" w:hAnsi="Garamond"/>
          <w:sz w:val="24"/>
        </w:rPr>
        <w:t>ou</w:t>
      </w:r>
      <w:r w:rsidRPr="00DA257E">
        <w:rPr>
          <w:rFonts w:ascii="Garamond" w:hAnsi="Garamond"/>
          <w:spacing w:val="-15"/>
          <w:sz w:val="24"/>
        </w:rPr>
        <w:t xml:space="preserve"> </w:t>
      </w:r>
      <w:r w:rsidRPr="00DA257E">
        <w:rPr>
          <w:rFonts w:ascii="Garamond" w:hAnsi="Garamond"/>
          <w:sz w:val="24"/>
        </w:rPr>
        <w:t>contratar,</w:t>
      </w:r>
      <w:r w:rsidRPr="00DA257E">
        <w:rPr>
          <w:rFonts w:ascii="Garamond" w:hAnsi="Garamond"/>
          <w:spacing w:val="-15"/>
          <w:sz w:val="24"/>
        </w:rPr>
        <w:t xml:space="preserve"> </w:t>
      </w:r>
      <w:r w:rsidRPr="00DA257E">
        <w:rPr>
          <w:rFonts w:ascii="Garamond" w:hAnsi="Garamond"/>
          <w:sz w:val="24"/>
        </w:rPr>
        <w:t>prevista</w:t>
      </w:r>
      <w:r w:rsidRPr="00DA257E">
        <w:rPr>
          <w:rFonts w:ascii="Garamond" w:hAnsi="Garamond"/>
          <w:spacing w:val="-15"/>
          <w:sz w:val="24"/>
        </w:rPr>
        <w:t xml:space="preserve"> </w:t>
      </w:r>
      <w:r w:rsidRPr="00DA257E">
        <w:rPr>
          <w:rFonts w:ascii="Garamond" w:hAnsi="Garamond"/>
          <w:sz w:val="24"/>
        </w:rPr>
        <w:t>no</w:t>
      </w:r>
      <w:r w:rsidRPr="00DA257E">
        <w:rPr>
          <w:rFonts w:ascii="Garamond" w:hAnsi="Garamond"/>
          <w:spacing w:val="-15"/>
          <w:sz w:val="24"/>
        </w:rPr>
        <w:t xml:space="preserve"> </w:t>
      </w:r>
      <w:r w:rsidRPr="00DA257E">
        <w:rPr>
          <w:rFonts w:ascii="Garamond" w:hAnsi="Garamond"/>
          <w:sz w:val="24"/>
        </w:rPr>
        <w:t>inciso</w:t>
      </w:r>
      <w:r w:rsidRPr="00DA257E">
        <w:rPr>
          <w:rFonts w:ascii="Garamond" w:hAnsi="Garamond"/>
          <w:spacing w:val="-15"/>
          <w:sz w:val="24"/>
        </w:rPr>
        <w:t xml:space="preserve"> </w:t>
      </w:r>
      <w:r w:rsidRPr="00DA257E">
        <w:rPr>
          <w:rFonts w:ascii="Garamond" w:hAnsi="Garamond"/>
          <w:sz w:val="24"/>
        </w:rPr>
        <w:t>IV</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caput</w:t>
      </w:r>
      <w:r w:rsidRPr="00DA257E">
        <w:rPr>
          <w:rFonts w:ascii="Garamond" w:hAnsi="Garamond"/>
          <w:spacing w:val="-15"/>
          <w:sz w:val="24"/>
        </w:rPr>
        <w:t xml:space="preserve"> </w:t>
      </w:r>
      <w:r w:rsidRPr="00DA257E">
        <w:rPr>
          <w:rFonts w:ascii="Garamond" w:hAnsi="Garamond"/>
          <w:sz w:val="24"/>
        </w:rPr>
        <w:t xml:space="preserve">do </w:t>
      </w:r>
      <w:r w:rsidRPr="00DA257E">
        <w:rPr>
          <w:rFonts w:ascii="Garamond" w:hAnsi="Garamond"/>
          <w:spacing w:val="-6"/>
          <w:sz w:val="24"/>
        </w:rPr>
        <w:t>Art. 4º desta Portaria, será</w:t>
      </w:r>
      <w:r w:rsidRPr="00DA257E">
        <w:rPr>
          <w:rFonts w:ascii="Garamond" w:hAnsi="Garamond"/>
          <w:spacing w:val="-7"/>
          <w:sz w:val="24"/>
        </w:rPr>
        <w:t xml:space="preserve"> </w:t>
      </w:r>
      <w:r w:rsidRPr="00DA257E">
        <w:rPr>
          <w:rFonts w:ascii="Garamond" w:hAnsi="Garamond"/>
          <w:spacing w:val="-6"/>
          <w:sz w:val="24"/>
        </w:rPr>
        <w:t xml:space="preserve">aplicada ao responsável pelas infrações administrativas previstas nos incisos </w:t>
      </w:r>
      <w:r w:rsidRPr="00DA257E">
        <w:rPr>
          <w:rFonts w:ascii="Garamond" w:hAnsi="Garamond"/>
          <w:sz w:val="24"/>
        </w:rPr>
        <w:t>VIII,</w:t>
      </w:r>
      <w:r w:rsidRPr="00DA257E">
        <w:rPr>
          <w:rFonts w:ascii="Garamond" w:hAnsi="Garamond"/>
          <w:spacing w:val="-5"/>
          <w:sz w:val="24"/>
        </w:rPr>
        <w:t xml:space="preserve"> </w:t>
      </w:r>
      <w:r w:rsidRPr="00DA257E">
        <w:rPr>
          <w:rFonts w:ascii="Garamond" w:hAnsi="Garamond"/>
          <w:sz w:val="24"/>
        </w:rPr>
        <w:t>IX,</w:t>
      </w:r>
      <w:r w:rsidRPr="00DA257E">
        <w:rPr>
          <w:rFonts w:ascii="Garamond" w:hAnsi="Garamond"/>
          <w:spacing w:val="-5"/>
          <w:sz w:val="24"/>
        </w:rPr>
        <w:t xml:space="preserve"> </w:t>
      </w:r>
      <w:r w:rsidRPr="00DA257E">
        <w:rPr>
          <w:rFonts w:ascii="Garamond" w:hAnsi="Garamond"/>
          <w:sz w:val="24"/>
        </w:rPr>
        <w:t>X,</w:t>
      </w:r>
      <w:r w:rsidRPr="00DA257E">
        <w:rPr>
          <w:rFonts w:ascii="Garamond" w:hAnsi="Garamond"/>
          <w:spacing w:val="-5"/>
          <w:sz w:val="24"/>
        </w:rPr>
        <w:t xml:space="preserve"> </w:t>
      </w:r>
      <w:r w:rsidRPr="00DA257E">
        <w:rPr>
          <w:rFonts w:ascii="Garamond" w:hAnsi="Garamond"/>
          <w:sz w:val="24"/>
        </w:rPr>
        <w:t>XI</w:t>
      </w:r>
      <w:r w:rsidRPr="00DA257E">
        <w:rPr>
          <w:rFonts w:ascii="Garamond" w:hAnsi="Garamond"/>
          <w:spacing w:val="-6"/>
          <w:sz w:val="24"/>
        </w:rPr>
        <w:t xml:space="preserve"> </w:t>
      </w:r>
      <w:r w:rsidRPr="00DA257E">
        <w:rPr>
          <w:rFonts w:ascii="Garamond" w:hAnsi="Garamond"/>
          <w:sz w:val="24"/>
        </w:rPr>
        <w:t>e</w:t>
      </w:r>
      <w:r w:rsidRPr="00DA257E">
        <w:rPr>
          <w:rFonts w:ascii="Garamond" w:hAnsi="Garamond"/>
          <w:spacing w:val="-5"/>
          <w:sz w:val="24"/>
        </w:rPr>
        <w:t xml:space="preserve"> </w:t>
      </w:r>
      <w:r w:rsidRPr="00DA257E">
        <w:rPr>
          <w:rFonts w:ascii="Garamond" w:hAnsi="Garamond"/>
          <w:sz w:val="24"/>
        </w:rPr>
        <w:t>XII</w:t>
      </w:r>
      <w:r w:rsidRPr="00DA257E">
        <w:rPr>
          <w:rFonts w:ascii="Garamond" w:hAnsi="Garamond"/>
          <w:spacing w:val="-7"/>
          <w:sz w:val="24"/>
        </w:rPr>
        <w:t xml:space="preserve"> </w:t>
      </w:r>
      <w:r w:rsidRPr="00DA257E">
        <w:rPr>
          <w:rFonts w:ascii="Garamond" w:hAnsi="Garamond"/>
          <w:sz w:val="24"/>
        </w:rPr>
        <w:t>do</w:t>
      </w:r>
      <w:r w:rsidRPr="00DA257E">
        <w:rPr>
          <w:rFonts w:ascii="Garamond" w:hAnsi="Garamond"/>
          <w:spacing w:val="-6"/>
          <w:sz w:val="24"/>
        </w:rPr>
        <w:t xml:space="preserve"> </w:t>
      </w:r>
      <w:r w:rsidRPr="00DA257E">
        <w:rPr>
          <w:rFonts w:ascii="Garamond" w:hAnsi="Garamond"/>
          <w:sz w:val="24"/>
        </w:rPr>
        <w:t>caput</w:t>
      </w:r>
      <w:r w:rsidRPr="00DA257E">
        <w:rPr>
          <w:rFonts w:ascii="Garamond" w:hAnsi="Garamond"/>
          <w:spacing w:val="-6"/>
          <w:sz w:val="24"/>
        </w:rPr>
        <w:t xml:space="preserve"> </w:t>
      </w:r>
      <w:r w:rsidRPr="00DA257E">
        <w:rPr>
          <w:rFonts w:ascii="Garamond" w:hAnsi="Garamond"/>
          <w:sz w:val="24"/>
        </w:rPr>
        <w:t>do</w:t>
      </w:r>
      <w:r w:rsidRPr="00DA257E">
        <w:rPr>
          <w:rFonts w:ascii="Garamond" w:hAnsi="Garamond"/>
          <w:spacing w:val="-6"/>
          <w:sz w:val="24"/>
        </w:rPr>
        <w:t xml:space="preserve"> </w:t>
      </w:r>
      <w:r w:rsidRPr="00DA257E">
        <w:rPr>
          <w:rFonts w:ascii="Garamond" w:hAnsi="Garamond"/>
          <w:sz w:val="24"/>
        </w:rPr>
        <w:t>Art.</w:t>
      </w:r>
      <w:r w:rsidRPr="00DA257E">
        <w:rPr>
          <w:rFonts w:ascii="Garamond" w:hAnsi="Garamond"/>
          <w:spacing w:val="-5"/>
          <w:sz w:val="24"/>
        </w:rPr>
        <w:t xml:space="preserve"> </w:t>
      </w:r>
      <w:r w:rsidRPr="00DA257E">
        <w:rPr>
          <w:rFonts w:ascii="Garamond" w:hAnsi="Garamond"/>
          <w:sz w:val="24"/>
        </w:rPr>
        <w:t>3º</w:t>
      </w:r>
      <w:r w:rsidRPr="00DA257E">
        <w:rPr>
          <w:rFonts w:ascii="Garamond" w:hAnsi="Garamond"/>
          <w:spacing w:val="-6"/>
          <w:sz w:val="24"/>
        </w:rPr>
        <w:t xml:space="preserve"> </w:t>
      </w:r>
      <w:r w:rsidRPr="00DA257E">
        <w:rPr>
          <w:rFonts w:ascii="Garamond" w:hAnsi="Garamond"/>
          <w:sz w:val="24"/>
        </w:rPr>
        <w:t>desta</w:t>
      </w:r>
      <w:r w:rsidRPr="00DA257E">
        <w:rPr>
          <w:rFonts w:ascii="Garamond" w:hAnsi="Garamond"/>
          <w:spacing w:val="-5"/>
          <w:sz w:val="24"/>
        </w:rPr>
        <w:t xml:space="preserve"> </w:t>
      </w:r>
      <w:r w:rsidRPr="00DA257E">
        <w:rPr>
          <w:rFonts w:ascii="Garamond" w:hAnsi="Garamond"/>
          <w:sz w:val="24"/>
        </w:rPr>
        <w:t>Portaria,</w:t>
      </w:r>
      <w:r w:rsidRPr="00DA257E">
        <w:rPr>
          <w:rFonts w:ascii="Garamond" w:hAnsi="Garamond"/>
          <w:spacing w:val="-5"/>
          <w:sz w:val="24"/>
        </w:rPr>
        <w:t xml:space="preserve"> </w:t>
      </w:r>
      <w:r w:rsidRPr="00DA257E">
        <w:rPr>
          <w:rFonts w:ascii="Garamond" w:hAnsi="Garamond"/>
          <w:sz w:val="24"/>
        </w:rPr>
        <w:t>bem</w:t>
      </w:r>
      <w:r w:rsidRPr="00DA257E">
        <w:rPr>
          <w:rFonts w:ascii="Garamond" w:hAnsi="Garamond"/>
          <w:spacing w:val="-5"/>
          <w:sz w:val="24"/>
        </w:rPr>
        <w:t xml:space="preserve"> </w:t>
      </w:r>
      <w:r w:rsidRPr="00DA257E">
        <w:rPr>
          <w:rFonts w:ascii="Garamond" w:hAnsi="Garamond"/>
          <w:sz w:val="24"/>
        </w:rPr>
        <w:t>como</w:t>
      </w:r>
      <w:r w:rsidRPr="00DA257E">
        <w:rPr>
          <w:rFonts w:ascii="Garamond" w:hAnsi="Garamond"/>
          <w:spacing w:val="-5"/>
          <w:sz w:val="24"/>
        </w:rPr>
        <w:t xml:space="preserve"> </w:t>
      </w:r>
      <w:r w:rsidRPr="00DA257E">
        <w:rPr>
          <w:rFonts w:ascii="Garamond" w:hAnsi="Garamond"/>
          <w:sz w:val="24"/>
        </w:rPr>
        <w:t>pelas</w:t>
      </w:r>
      <w:r w:rsidRPr="00DA257E">
        <w:rPr>
          <w:rFonts w:ascii="Garamond" w:hAnsi="Garamond"/>
          <w:spacing w:val="-5"/>
          <w:sz w:val="24"/>
        </w:rPr>
        <w:t xml:space="preserve"> </w:t>
      </w:r>
      <w:r w:rsidRPr="00DA257E">
        <w:rPr>
          <w:rFonts w:ascii="Garamond" w:hAnsi="Garamond"/>
          <w:sz w:val="24"/>
        </w:rPr>
        <w:t>infrações</w:t>
      </w:r>
      <w:r w:rsidRPr="00DA257E">
        <w:rPr>
          <w:rFonts w:ascii="Garamond" w:hAnsi="Garamond"/>
          <w:spacing w:val="-5"/>
          <w:sz w:val="24"/>
        </w:rPr>
        <w:t xml:space="preserve"> </w:t>
      </w:r>
      <w:r w:rsidRPr="00DA257E">
        <w:rPr>
          <w:rFonts w:ascii="Garamond" w:hAnsi="Garamond"/>
          <w:sz w:val="24"/>
        </w:rPr>
        <w:t>administrativas previstas</w:t>
      </w:r>
      <w:r w:rsidRPr="00DA257E">
        <w:rPr>
          <w:rFonts w:ascii="Garamond" w:hAnsi="Garamond"/>
          <w:spacing w:val="-12"/>
          <w:sz w:val="24"/>
        </w:rPr>
        <w:t xml:space="preserve"> </w:t>
      </w:r>
      <w:r w:rsidRPr="00DA257E">
        <w:rPr>
          <w:rFonts w:ascii="Garamond" w:hAnsi="Garamond"/>
          <w:sz w:val="24"/>
        </w:rPr>
        <w:t>nos</w:t>
      </w:r>
      <w:r w:rsidRPr="00DA257E">
        <w:rPr>
          <w:rFonts w:ascii="Garamond" w:hAnsi="Garamond"/>
          <w:spacing w:val="-13"/>
          <w:sz w:val="24"/>
        </w:rPr>
        <w:t xml:space="preserve"> </w:t>
      </w:r>
      <w:r w:rsidRPr="00DA257E">
        <w:rPr>
          <w:rFonts w:ascii="Garamond" w:hAnsi="Garamond"/>
          <w:sz w:val="24"/>
        </w:rPr>
        <w:t>incisos</w:t>
      </w:r>
      <w:r w:rsidRPr="00DA257E">
        <w:rPr>
          <w:rFonts w:ascii="Garamond" w:hAnsi="Garamond"/>
          <w:spacing w:val="-13"/>
          <w:sz w:val="24"/>
        </w:rPr>
        <w:t xml:space="preserve"> </w:t>
      </w:r>
      <w:r w:rsidRPr="00DA257E">
        <w:rPr>
          <w:rFonts w:ascii="Garamond" w:hAnsi="Garamond"/>
          <w:sz w:val="24"/>
        </w:rPr>
        <w:t>II,</w:t>
      </w:r>
      <w:r w:rsidRPr="00DA257E">
        <w:rPr>
          <w:rFonts w:ascii="Garamond" w:hAnsi="Garamond"/>
          <w:spacing w:val="-13"/>
          <w:sz w:val="24"/>
        </w:rPr>
        <w:t xml:space="preserve"> </w:t>
      </w:r>
      <w:r w:rsidRPr="00DA257E">
        <w:rPr>
          <w:rFonts w:ascii="Garamond" w:hAnsi="Garamond"/>
          <w:sz w:val="24"/>
        </w:rPr>
        <w:t>III,</w:t>
      </w:r>
      <w:r w:rsidRPr="00DA257E">
        <w:rPr>
          <w:rFonts w:ascii="Garamond" w:hAnsi="Garamond"/>
          <w:spacing w:val="-13"/>
          <w:sz w:val="24"/>
        </w:rPr>
        <w:t xml:space="preserve"> </w:t>
      </w:r>
      <w:r w:rsidRPr="00DA257E">
        <w:rPr>
          <w:rFonts w:ascii="Garamond" w:hAnsi="Garamond"/>
          <w:sz w:val="24"/>
        </w:rPr>
        <w:t>IV,</w:t>
      </w:r>
      <w:r w:rsidRPr="00DA257E">
        <w:rPr>
          <w:rFonts w:ascii="Garamond" w:hAnsi="Garamond"/>
          <w:spacing w:val="-13"/>
          <w:sz w:val="24"/>
        </w:rPr>
        <w:t xml:space="preserve"> </w:t>
      </w:r>
      <w:r w:rsidRPr="00DA257E">
        <w:rPr>
          <w:rFonts w:ascii="Garamond" w:hAnsi="Garamond"/>
          <w:sz w:val="24"/>
        </w:rPr>
        <w:t>V,</w:t>
      </w:r>
      <w:r w:rsidRPr="00DA257E">
        <w:rPr>
          <w:rFonts w:ascii="Garamond" w:hAnsi="Garamond"/>
          <w:spacing w:val="-13"/>
          <w:sz w:val="24"/>
        </w:rPr>
        <w:t xml:space="preserve"> </w:t>
      </w:r>
      <w:r w:rsidRPr="00DA257E">
        <w:rPr>
          <w:rFonts w:ascii="Garamond" w:hAnsi="Garamond"/>
          <w:sz w:val="24"/>
        </w:rPr>
        <w:t>VI</w:t>
      </w:r>
      <w:r w:rsidRPr="00DA257E">
        <w:rPr>
          <w:rFonts w:ascii="Garamond" w:hAnsi="Garamond"/>
          <w:spacing w:val="-14"/>
          <w:sz w:val="24"/>
        </w:rPr>
        <w:t xml:space="preserve"> </w:t>
      </w:r>
      <w:r w:rsidRPr="00DA257E">
        <w:rPr>
          <w:rFonts w:ascii="Garamond" w:hAnsi="Garamond"/>
          <w:sz w:val="24"/>
        </w:rPr>
        <w:t>e</w:t>
      </w:r>
      <w:r w:rsidRPr="00DA257E">
        <w:rPr>
          <w:rFonts w:ascii="Garamond" w:hAnsi="Garamond"/>
          <w:spacing w:val="-13"/>
          <w:sz w:val="24"/>
        </w:rPr>
        <w:t xml:space="preserve"> </w:t>
      </w:r>
      <w:r w:rsidRPr="00DA257E">
        <w:rPr>
          <w:rFonts w:ascii="Garamond" w:hAnsi="Garamond"/>
          <w:sz w:val="24"/>
        </w:rPr>
        <w:t>VII</w:t>
      </w:r>
      <w:r w:rsidRPr="00DA257E">
        <w:rPr>
          <w:rFonts w:ascii="Garamond" w:hAnsi="Garamond"/>
          <w:spacing w:val="-14"/>
          <w:sz w:val="24"/>
        </w:rPr>
        <w:t xml:space="preserve"> </w:t>
      </w:r>
      <w:r w:rsidRPr="00DA257E">
        <w:rPr>
          <w:rFonts w:ascii="Garamond" w:hAnsi="Garamond"/>
          <w:sz w:val="24"/>
        </w:rPr>
        <w:t>do</w:t>
      </w:r>
      <w:r w:rsidRPr="00DA257E">
        <w:rPr>
          <w:rFonts w:ascii="Garamond" w:hAnsi="Garamond"/>
          <w:spacing w:val="-13"/>
          <w:sz w:val="24"/>
        </w:rPr>
        <w:t xml:space="preserve"> </w:t>
      </w:r>
      <w:r w:rsidRPr="00DA257E">
        <w:rPr>
          <w:rFonts w:ascii="Garamond" w:hAnsi="Garamond"/>
          <w:sz w:val="24"/>
        </w:rPr>
        <w:t>caput</w:t>
      </w:r>
      <w:r w:rsidRPr="00DA257E">
        <w:rPr>
          <w:rFonts w:ascii="Garamond" w:hAnsi="Garamond"/>
          <w:spacing w:val="-13"/>
          <w:sz w:val="24"/>
        </w:rPr>
        <w:t xml:space="preserve"> </w:t>
      </w:r>
      <w:r w:rsidRPr="00DA257E">
        <w:rPr>
          <w:rFonts w:ascii="Garamond" w:hAnsi="Garamond"/>
          <w:sz w:val="24"/>
        </w:rPr>
        <w:t>do</w:t>
      </w:r>
      <w:r w:rsidRPr="00DA257E">
        <w:rPr>
          <w:rFonts w:ascii="Garamond" w:hAnsi="Garamond"/>
          <w:spacing w:val="-13"/>
          <w:sz w:val="24"/>
        </w:rPr>
        <w:t xml:space="preserve"> </w:t>
      </w:r>
      <w:r w:rsidRPr="00DA257E">
        <w:rPr>
          <w:rFonts w:ascii="Garamond" w:hAnsi="Garamond"/>
          <w:sz w:val="24"/>
        </w:rPr>
        <w:t>referido</w:t>
      </w:r>
      <w:r w:rsidRPr="00DA257E">
        <w:rPr>
          <w:rFonts w:ascii="Garamond" w:hAnsi="Garamond"/>
          <w:spacing w:val="-13"/>
          <w:sz w:val="24"/>
        </w:rPr>
        <w:t xml:space="preserve"> </w:t>
      </w:r>
      <w:r w:rsidRPr="00DA257E">
        <w:rPr>
          <w:rFonts w:ascii="Garamond" w:hAnsi="Garamond"/>
          <w:sz w:val="24"/>
        </w:rPr>
        <w:t>artigo</w:t>
      </w:r>
      <w:r w:rsidRPr="00DA257E">
        <w:rPr>
          <w:rFonts w:ascii="Garamond" w:hAnsi="Garamond"/>
          <w:spacing w:val="-13"/>
          <w:sz w:val="24"/>
        </w:rPr>
        <w:t xml:space="preserve"> </w:t>
      </w:r>
      <w:r w:rsidRPr="00DA257E">
        <w:rPr>
          <w:rFonts w:ascii="Garamond" w:hAnsi="Garamond"/>
          <w:sz w:val="24"/>
        </w:rPr>
        <w:t>que</w:t>
      </w:r>
      <w:r w:rsidRPr="00DA257E">
        <w:rPr>
          <w:rFonts w:ascii="Garamond" w:hAnsi="Garamond"/>
          <w:spacing w:val="-13"/>
          <w:sz w:val="24"/>
        </w:rPr>
        <w:t xml:space="preserve"> </w:t>
      </w:r>
      <w:r w:rsidRPr="00DA257E">
        <w:rPr>
          <w:rFonts w:ascii="Garamond" w:hAnsi="Garamond"/>
          <w:sz w:val="24"/>
        </w:rPr>
        <w:t>justifiquem</w:t>
      </w:r>
      <w:r w:rsidRPr="00DA257E">
        <w:rPr>
          <w:rFonts w:ascii="Garamond" w:hAnsi="Garamond"/>
          <w:spacing w:val="-13"/>
          <w:sz w:val="24"/>
        </w:rPr>
        <w:t xml:space="preserve"> </w:t>
      </w:r>
      <w:r w:rsidRPr="00DA257E">
        <w:rPr>
          <w:rFonts w:ascii="Garamond" w:hAnsi="Garamond"/>
          <w:sz w:val="24"/>
        </w:rPr>
        <w:t>a</w:t>
      </w:r>
      <w:r w:rsidRPr="00DA257E">
        <w:rPr>
          <w:rFonts w:ascii="Garamond" w:hAnsi="Garamond"/>
          <w:spacing w:val="-13"/>
          <w:sz w:val="24"/>
        </w:rPr>
        <w:t xml:space="preserve"> </w:t>
      </w:r>
      <w:r w:rsidRPr="00DA257E">
        <w:rPr>
          <w:rFonts w:ascii="Garamond" w:hAnsi="Garamond"/>
          <w:sz w:val="24"/>
        </w:rPr>
        <w:t xml:space="preserve">imposição </w:t>
      </w:r>
      <w:r w:rsidRPr="00DA257E">
        <w:rPr>
          <w:rFonts w:ascii="Garamond" w:hAnsi="Garamond"/>
          <w:spacing w:val="-2"/>
          <w:sz w:val="24"/>
        </w:rPr>
        <w:t>de</w:t>
      </w:r>
      <w:r w:rsidRPr="00DA257E">
        <w:rPr>
          <w:rFonts w:ascii="Garamond" w:hAnsi="Garamond"/>
          <w:spacing w:val="-13"/>
          <w:sz w:val="24"/>
        </w:rPr>
        <w:t xml:space="preserve"> </w:t>
      </w:r>
      <w:r w:rsidRPr="00DA257E">
        <w:rPr>
          <w:rFonts w:ascii="Garamond" w:hAnsi="Garamond"/>
          <w:spacing w:val="-2"/>
          <w:sz w:val="24"/>
        </w:rPr>
        <w:t>penalidade</w:t>
      </w:r>
      <w:r w:rsidRPr="00DA257E">
        <w:rPr>
          <w:rFonts w:ascii="Garamond" w:hAnsi="Garamond"/>
          <w:spacing w:val="-12"/>
          <w:sz w:val="24"/>
        </w:rPr>
        <w:t xml:space="preserve"> </w:t>
      </w:r>
      <w:r w:rsidRPr="00DA257E">
        <w:rPr>
          <w:rFonts w:ascii="Garamond" w:hAnsi="Garamond"/>
          <w:spacing w:val="-2"/>
          <w:sz w:val="24"/>
        </w:rPr>
        <w:t>mais</w:t>
      </w:r>
      <w:r w:rsidRPr="00DA257E">
        <w:rPr>
          <w:rFonts w:ascii="Garamond" w:hAnsi="Garamond"/>
          <w:spacing w:val="-11"/>
          <w:sz w:val="24"/>
        </w:rPr>
        <w:t xml:space="preserve"> </w:t>
      </w:r>
      <w:r w:rsidRPr="00DA257E">
        <w:rPr>
          <w:rFonts w:ascii="Garamond" w:hAnsi="Garamond"/>
          <w:spacing w:val="-2"/>
          <w:sz w:val="24"/>
        </w:rPr>
        <w:t>grave</w:t>
      </w:r>
      <w:r w:rsidRPr="00DA257E">
        <w:rPr>
          <w:rFonts w:ascii="Garamond" w:hAnsi="Garamond"/>
          <w:spacing w:val="-13"/>
          <w:sz w:val="24"/>
        </w:rPr>
        <w:t xml:space="preserve"> </w:t>
      </w:r>
      <w:r w:rsidRPr="00DA257E">
        <w:rPr>
          <w:rFonts w:ascii="Garamond" w:hAnsi="Garamond"/>
          <w:spacing w:val="-2"/>
          <w:sz w:val="24"/>
        </w:rPr>
        <w:t>que</w:t>
      </w:r>
      <w:r w:rsidRPr="00DA257E">
        <w:rPr>
          <w:rFonts w:ascii="Garamond" w:hAnsi="Garamond"/>
          <w:spacing w:val="-12"/>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sanção</w:t>
      </w:r>
      <w:r w:rsidRPr="00DA257E">
        <w:rPr>
          <w:rFonts w:ascii="Garamond" w:hAnsi="Garamond"/>
          <w:spacing w:val="-13"/>
          <w:sz w:val="24"/>
        </w:rPr>
        <w:t xml:space="preserve"> </w:t>
      </w:r>
      <w:r w:rsidRPr="00DA257E">
        <w:rPr>
          <w:rFonts w:ascii="Garamond" w:hAnsi="Garamond"/>
          <w:spacing w:val="-2"/>
          <w:sz w:val="24"/>
        </w:rPr>
        <w:t>referida</w:t>
      </w:r>
      <w:r w:rsidRPr="00DA257E">
        <w:rPr>
          <w:rFonts w:ascii="Garamond" w:hAnsi="Garamond"/>
          <w:spacing w:val="-12"/>
          <w:sz w:val="24"/>
        </w:rPr>
        <w:t xml:space="preserve"> </w:t>
      </w:r>
      <w:r w:rsidRPr="00DA257E">
        <w:rPr>
          <w:rFonts w:ascii="Garamond" w:hAnsi="Garamond"/>
          <w:spacing w:val="-2"/>
          <w:sz w:val="24"/>
        </w:rPr>
        <w:t>no</w:t>
      </w:r>
      <w:r w:rsidRPr="00DA257E">
        <w:rPr>
          <w:rFonts w:ascii="Garamond" w:hAnsi="Garamond"/>
          <w:spacing w:val="-13"/>
          <w:sz w:val="24"/>
        </w:rPr>
        <w:t xml:space="preserve"> </w:t>
      </w:r>
      <w:r w:rsidRPr="00DA257E">
        <w:rPr>
          <w:rFonts w:ascii="Garamond" w:hAnsi="Garamond"/>
          <w:spacing w:val="-2"/>
          <w:sz w:val="24"/>
        </w:rPr>
        <w:t>Art.</w:t>
      </w:r>
      <w:r w:rsidRPr="00DA257E">
        <w:rPr>
          <w:rFonts w:ascii="Garamond" w:hAnsi="Garamond"/>
          <w:spacing w:val="-12"/>
          <w:sz w:val="24"/>
        </w:rPr>
        <w:t xml:space="preserve"> </w:t>
      </w:r>
      <w:r w:rsidRPr="00DA257E">
        <w:rPr>
          <w:rFonts w:ascii="Garamond" w:hAnsi="Garamond"/>
          <w:spacing w:val="-2"/>
          <w:sz w:val="24"/>
        </w:rPr>
        <w:t>7º</w:t>
      </w:r>
      <w:r w:rsidRPr="00DA257E">
        <w:rPr>
          <w:rFonts w:ascii="Garamond" w:hAnsi="Garamond"/>
          <w:spacing w:val="-13"/>
          <w:sz w:val="24"/>
        </w:rPr>
        <w:t xml:space="preserve"> </w:t>
      </w:r>
      <w:r w:rsidRPr="00DA257E">
        <w:rPr>
          <w:rFonts w:ascii="Garamond" w:hAnsi="Garamond"/>
          <w:spacing w:val="-2"/>
          <w:sz w:val="24"/>
        </w:rPr>
        <w:t>desta</w:t>
      </w:r>
      <w:r w:rsidRPr="00DA257E">
        <w:rPr>
          <w:rFonts w:ascii="Garamond" w:hAnsi="Garamond"/>
          <w:spacing w:val="-13"/>
          <w:sz w:val="24"/>
        </w:rPr>
        <w:t xml:space="preserve"> </w:t>
      </w:r>
      <w:r w:rsidRPr="00DA257E">
        <w:rPr>
          <w:rFonts w:ascii="Garamond" w:hAnsi="Garamond"/>
          <w:spacing w:val="-2"/>
          <w:sz w:val="24"/>
        </w:rPr>
        <w:t>Portaria,</w:t>
      </w:r>
      <w:r w:rsidRPr="00DA257E">
        <w:rPr>
          <w:rFonts w:ascii="Garamond" w:hAnsi="Garamond"/>
          <w:spacing w:val="-12"/>
          <w:sz w:val="24"/>
        </w:rPr>
        <w:t xml:space="preserve"> </w:t>
      </w:r>
      <w:r w:rsidRPr="00DA257E">
        <w:rPr>
          <w:rFonts w:ascii="Garamond" w:hAnsi="Garamond"/>
          <w:spacing w:val="-2"/>
          <w:sz w:val="24"/>
        </w:rPr>
        <w:t>e</w:t>
      </w:r>
      <w:r w:rsidRPr="00DA257E">
        <w:rPr>
          <w:rFonts w:ascii="Garamond" w:hAnsi="Garamond"/>
          <w:spacing w:val="-12"/>
          <w:sz w:val="24"/>
        </w:rPr>
        <w:t xml:space="preserve"> </w:t>
      </w:r>
      <w:r w:rsidRPr="00DA257E">
        <w:rPr>
          <w:rFonts w:ascii="Garamond" w:hAnsi="Garamond"/>
          <w:spacing w:val="-2"/>
          <w:sz w:val="24"/>
        </w:rPr>
        <w:t>impedirá</w:t>
      </w:r>
      <w:r w:rsidRPr="00DA257E">
        <w:rPr>
          <w:rFonts w:ascii="Garamond" w:hAnsi="Garamond"/>
          <w:spacing w:val="-13"/>
          <w:sz w:val="24"/>
        </w:rPr>
        <w:t xml:space="preserve"> </w:t>
      </w:r>
      <w:r w:rsidRPr="00DA257E">
        <w:rPr>
          <w:rFonts w:ascii="Garamond" w:hAnsi="Garamond"/>
          <w:spacing w:val="-2"/>
          <w:sz w:val="24"/>
        </w:rPr>
        <w:t>o</w:t>
      </w:r>
      <w:r w:rsidRPr="00DA257E">
        <w:rPr>
          <w:rFonts w:ascii="Garamond" w:hAnsi="Garamond"/>
          <w:spacing w:val="-13"/>
          <w:sz w:val="24"/>
        </w:rPr>
        <w:t xml:space="preserve"> </w:t>
      </w:r>
      <w:r w:rsidRPr="00DA257E">
        <w:rPr>
          <w:rFonts w:ascii="Garamond" w:hAnsi="Garamond"/>
          <w:spacing w:val="-2"/>
          <w:sz w:val="24"/>
        </w:rPr>
        <w:t>responsável</w:t>
      </w:r>
      <w:r w:rsidRPr="00DA257E">
        <w:rPr>
          <w:rFonts w:ascii="Garamond" w:hAnsi="Garamond"/>
          <w:spacing w:val="-12"/>
          <w:sz w:val="24"/>
        </w:rPr>
        <w:t xml:space="preserve"> </w:t>
      </w:r>
      <w:r w:rsidRPr="00DA257E">
        <w:rPr>
          <w:rFonts w:ascii="Garamond" w:hAnsi="Garamond"/>
          <w:spacing w:val="-2"/>
          <w:sz w:val="24"/>
        </w:rPr>
        <w:t xml:space="preserve">de </w:t>
      </w:r>
      <w:r w:rsidRPr="00DA257E">
        <w:rPr>
          <w:rFonts w:ascii="Garamond" w:hAnsi="Garamond"/>
          <w:spacing w:val="-4"/>
          <w:sz w:val="24"/>
        </w:rPr>
        <w:t>licitar</w:t>
      </w:r>
      <w:r w:rsidRPr="00DA257E">
        <w:rPr>
          <w:rFonts w:ascii="Garamond" w:hAnsi="Garamond"/>
          <w:spacing w:val="-8"/>
          <w:sz w:val="24"/>
        </w:rPr>
        <w:t xml:space="preserve"> </w:t>
      </w:r>
      <w:r w:rsidRPr="00DA257E">
        <w:rPr>
          <w:rFonts w:ascii="Garamond" w:hAnsi="Garamond"/>
          <w:spacing w:val="-4"/>
          <w:sz w:val="24"/>
        </w:rPr>
        <w:t>ou</w:t>
      </w:r>
      <w:r w:rsidRPr="00DA257E">
        <w:rPr>
          <w:rFonts w:ascii="Garamond" w:hAnsi="Garamond"/>
          <w:spacing w:val="-8"/>
          <w:sz w:val="24"/>
        </w:rPr>
        <w:t xml:space="preserve"> </w:t>
      </w:r>
      <w:r w:rsidRPr="00DA257E">
        <w:rPr>
          <w:rFonts w:ascii="Garamond" w:hAnsi="Garamond"/>
          <w:spacing w:val="-4"/>
          <w:sz w:val="24"/>
        </w:rPr>
        <w:t>contratar</w:t>
      </w:r>
      <w:r w:rsidRPr="00DA257E">
        <w:rPr>
          <w:rFonts w:ascii="Garamond" w:hAnsi="Garamond"/>
          <w:spacing w:val="-9"/>
          <w:sz w:val="24"/>
        </w:rPr>
        <w:t xml:space="preserve"> </w:t>
      </w:r>
      <w:r w:rsidRPr="00DA257E">
        <w:rPr>
          <w:rFonts w:ascii="Garamond" w:hAnsi="Garamond"/>
          <w:spacing w:val="-4"/>
          <w:sz w:val="24"/>
        </w:rPr>
        <w:t>no</w:t>
      </w:r>
      <w:r w:rsidRPr="00DA257E">
        <w:rPr>
          <w:rFonts w:ascii="Garamond" w:hAnsi="Garamond"/>
          <w:spacing w:val="-8"/>
          <w:sz w:val="24"/>
        </w:rPr>
        <w:t xml:space="preserve"> </w:t>
      </w:r>
      <w:r w:rsidRPr="00DA257E">
        <w:rPr>
          <w:rFonts w:ascii="Garamond" w:hAnsi="Garamond"/>
          <w:spacing w:val="-4"/>
          <w:sz w:val="24"/>
        </w:rPr>
        <w:t>âmbito</w:t>
      </w:r>
      <w:r w:rsidRPr="00DA257E">
        <w:rPr>
          <w:rFonts w:ascii="Garamond" w:hAnsi="Garamond"/>
          <w:spacing w:val="-8"/>
          <w:sz w:val="24"/>
        </w:rPr>
        <w:t xml:space="preserve"> </w:t>
      </w:r>
      <w:r w:rsidRPr="00DA257E">
        <w:rPr>
          <w:rFonts w:ascii="Garamond" w:hAnsi="Garamond"/>
          <w:spacing w:val="-4"/>
          <w:sz w:val="24"/>
        </w:rPr>
        <w:t>da</w:t>
      </w:r>
      <w:r w:rsidRPr="00DA257E">
        <w:rPr>
          <w:rFonts w:ascii="Garamond" w:hAnsi="Garamond"/>
          <w:spacing w:val="-7"/>
          <w:sz w:val="24"/>
        </w:rPr>
        <w:t xml:space="preserve"> </w:t>
      </w:r>
      <w:r w:rsidRPr="00DA257E">
        <w:rPr>
          <w:rFonts w:ascii="Garamond" w:hAnsi="Garamond"/>
          <w:spacing w:val="-4"/>
          <w:sz w:val="24"/>
        </w:rPr>
        <w:t>Administração</w:t>
      </w:r>
      <w:r w:rsidRPr="00DA257E">
        <w:rPr>
          <w:rFonts w:ascii="Garamond" w:hAnsi="Garamond"/>
          <w:spacing w:val="-10"/>
          <w:sz w:val="24"/>
        </w:rPr>
        <w:t xml:space="preserve"> </w:t>
      </w:r>
      <w:r w:rsidRPr="00DA257E">
        <w:rPr>
          <w:rFonts w:ascii="Garamond" w:hAnsi="Garamond"/>
          <w:spacing w:val="-4"/>
          <w:sz w:val="24"/>
        </w:rPr>
        <w:t>Pública</w:t>
      </w:r>
      <w:r w:rsidRPr="00DA257E">
        <w:rPr>
          <w:rFonts w:ascii="Garamond" w:hAnsi="Garamond"/>
          <w:spacing w:val="-7"/>
          <w:sz w:val="24"/>
        </w:rPr>
        <w:t xml:space="preserve"> </w:t>
      </w:r>
      <w:r w:rsidRPr="00DA257E">
        <w:rPr>
          <w:rFonts w:ascii="Garamond" w:hAnsi="Garamond"/>
          <w:spacing w:val="-4"/>
          <w:sz w:val="24"/>
        </w:rPr>
        <w:t>direta</w:t>
      </w:r>
      <w:r w:rsidRPr="00DA257E">
        <w:rPr>
          <w:rFonts w:ascii="Garamond" w:hAnsi="Garamond"/>
          <w:spacing w:val="-9"/>
          <w:sz w:val="24"/>
        </w:rPr>
        <w:t xml:space="preserve"> </w:t>
      </w:r>
      <w:r w:rsidRPr="00DA257E">
        <w:rPr>
          <w:rFonts w:ascii="Garamond" w:hAnsi="Garamond"/>
          <w:spacing w:val="-4"/>
          <w:sz w:val="24"/>
        </w:rPr>
        <w:t>e</w:t>
      </w:r>
      <w:r w:rsidRPr="00DA257E">
        <w:rPr>
          <w:rFonts w:ascii="Garamond" w:hAnsi="Garamond"/>
          <w:spacing w:val="-9"/>
          <w:sz w:val="24"/>
        </w:rPr>
        <w:t xml:space="preserve"> </w:t>
      </w:r>
      <w:r w:rsidRPr="00DA257E">
        <w:rPr>
          <w:rFonts w:ascii="Garamond" w:hAnsi="Garamond"/>
          <w:spacing w:val="-4"/>
          <w:sz w:val="24"/>
        </w:rPr>
        <w:t>indireta</w:t>
      </w:r>
      <w:r w:rsidRPr="00DA257E">
        <w:rPr>
          <w:rFonts w:ascii="Garamond" w:hAnsi="Garamond"/>
          <w:spacing w:val="-7"/>
          <w:sz w:val="24"/>
        </w:rPr>
        <w:t xml:space="preserve"> </w:t>
      </w:r>
      <w:r w:rsidRPr="00DA257E">
        <w:rPr>
          <w:rFonts w:ascii="Garamond" w:hAnsi="Garamond"/>
          <w:spacing w:val="-4"/>
          <w:sz w:val="24"/>
        </w:rPr>
        <w:t>de</w:t>
      </w:r>
      <w:r w:rsidRPr="00DA257E">
        <w:rPr>
          <w:rFonts w:ascii="Garamond" w:hAnsi="Garamond"/>
          <w:spacing w:val="-9"/>
          <w:sz w:val="24"/>
        </w:rPr>
        <w:t xml:space="preserve"> </w:t>
      </w:r>
      <w:r w:rsidRPr="00DA257E">
        <w:rPr>
          <w:rFonts w:ascii="Garamond" w:hAnsi="Garamond"/>
          <w:spacing w:val="-4"/>
          <w:sz w:val="24"/>
        </w:rPr>
        <w:t>todos</w:t>
      </w:r>
      <w:r w:rsidRPr="00DA257E">
        <w:rPr>
          <w:rFonts w:ascii="Garamond" w:hAnsi="Garamond"/>
          <w:spacing w:val="-7"/>
          <w:sz w:val="24"/>
        </w:rPr>
        <w:t xml:space="preserve"> </w:t>
      </w:r>
      <w:r w:rsidRPr="00DA257E">
        <w:rPr>
          <w:rFonts w:ascii="Garamond" w:hAnsi="Garamond"/>
          <w:spacing w:val="-4"/>
          <w:sz w:val="24"/>
        </w:rPr>
        <w:t>os</w:t>
      </w:r>
      <w:r w:rsidRPr="00DA257E">
        <w:rPr>
          <w:rFonts w:ascii="Garamond" w:hAnsi="Garamond"/>
          <w:spacing w:val="-9"/>
          <w:sz w:val="24"/>
        </w:rPr>
        <w:t xml:space="preserve"> </w:t>
      </w:r>
      <w:r w:rsidRPr="00DA257E">
        <w:rPr>
          <w:rFonts w:ascii="Garamond" w:hAnsi="Garamond"/>
          <w:spacing w:val="-4"/>
          <w:sz w:val="24"/>
        </w:rPr>
        <w:t>entes</w:t>
      </w:r>
      <w:r w:rsidRPr="00DA257E">
        <w:rPr>
          <w:rFonts w:ascii="Garamond" w:hAnsi="Garamond"/>
          <w:spacing w:val="-7"/>
          <w:sz w:val="24"/>
        </w:rPr>
        <w:t xml:space="preserve"> </w:t>
      </w:r>
      <w:r w:rsidRPr="00DA257E">
        <w:rPr>
          <w:rFonts w:ascii="Garamond" w:hAnsi="Garamond"/>
          <w:spacing w:val="-4"/>
          <w:sz w:val="24"/>
        </w:rPr>
        <w:t xml:space="preserve">federativos, </w:t>
      </w:r>
      <w:r w:rsidRPr="00DA257E">
        <w:rPr>
          <w:rFonts w:ascii="Garamond" w:hAnsi="Garamond"/>
          <w:sz w:val="24"/>
        </w:rPr>
        <w:t>pelo</w:t>
      </w:r>
      <w:r w:rsidRPr="00DA257E">
        <w:rPr>
          <w:rFonts w:ascii="Garamond" w:hAnsi="Garamond"/>
          <w:spacing w:val="-7"/>
          <w:sz w:val="24"/>
        </w:rPr>
        <w:t xml:space="preserve"> </w:t>
      </w:r>
      <w:r w:rsidRPr="00DA257E">
        <w:rPr>
          <w:rFonts w:ascii="Garamond" w:hAnsi="Garamond"/>
          <w:sz w:val="24"/>
        </w:rPr>
        <w:t>prazo</w:t>
      </w:r>
      <w:r w:rsidRPr="00DA257E">
        <w:rPr>
          <w:rFonts w:ascii="Garamond" w:hAnsi="Garamond"/>
          <w:spacing w:val="-7"/>
          <w:sz w:val="24"/>
        </w:rPr>
        <w:t xml:space="preserve"> </w:t>
      </w:r>
      <w:r w:rsidRPr="00DA257E">
        <w:rPr>
          <w:rFonts w:ascii="Garamond" w:hAnsi="Garamond"/>
          <w:sz w:val="24"/>
        </w:rPr>
        <w:t>mínimo</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6"/>
          <w:sz w:val="24"/>
        </w:rPr>
        <w:t xml:space="preserve"> </w:t>
      </w:r>
      <w:r w:rsidRPr="00DA257E">
        <w:rPr>
          <w:rFonts w:ascii="Garamond" w:hAnsi="Garamond"/>
          <w:sz w:val="24"/>
        </w:rPr>
        <w:t>3</w:t>
      </w:r>
      <w:r w:rsidRPr="00DA257E">
        <w:rPr>
          <w:rFonts w:ascii="Garamond" w:hAnsi="Garamond"/>
          <w:spacing w:val="-6"/>
          <w:sz w:val="24"/>
        </w:rPr>
        <w:t xml:space="preserve"> </w:t>
      </w:r>
      <w:r w:rsidRPr="00DA257E">
        <w:rPr>
          <w:rFonts w:ascii="Garamond" w:hAnsi="Garamond"/>
          <w:sz w:val="24"/>
        </w:rPr>
        <w:t>(três)</w:t>
      </w:r>
      <w:r w:rsidRPr="00DA257E">
        <w:rPr>
          <w:rFonts w:ascii="Garamond" w:hAnsi="Garamond"/>
          <w:spacing w:val="-6"/>
          <w:sz w:val="24"/>
        </w:rPr>
        <w:t xml:space="preserve"> </w:t>
      </w:r>
      <w:r w:rsidRPr="00DA257E">
        <w:rPr>
          <w:rFonts w:ascii="Garamond" w:hAnsi="Garamond"/>
          <w:sz w:val="24"/>
        </w:rPr>
        <w:t>anos</w:t>
      </w:r>
      <w:r w:rsidRPr="00DA257E">
        <w:rPr>
          <w:rFonts w:ascii="Garamond" w:hAnsi="Garamond"/>
          <w:spacing w:val="-7"/>
          <w:sz w:val="24"/>
        </w:rPr>
        <w:t xml:space="preserve">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máximo</w:t>
      </w:r>
      <w:r w:rsidRPr="00DA257E">
        <w:rPr>
          <w:rFonts w:ascii="Garamond" w:hAnsi="Garamond"/>
          <w:spacing w:val="-7"/>
          <w:sz w:val="24"/>
        </w:rPr>
        <w:t xml:space="preserve"> </w:t>
      </w:r>
      <w:r w:rsidRPr="00DA257E">
        <w:rPr>
          <w:rFonts w:ascii="Garamond" w:hAnsi="Garamond"/>
          <w:sz w:val="24"/>
        </w:rPr>
        <w:t>de</w:t>
      </w:r>
      <w:r w:rsidRPr="00DA257E">
        <w:rPr>
          <w:rFonts w:ascii="Garamond" w:hAnsi="Garamond"/>
          <w:spacing w:val="-5"/>
          <w:sz w:val="24"/>
        </w:rPr>
        <w:t xml:space="preserve"> </w:t>
      </w:r>
      <w:r w:rsidRPr="00DA257E">
        <w:rPr>
          <w:rFonts w:ascii="Garamond" w:hAnsi="Garamond"/>
          <w:sz w:val="24"/>
        </w:rPr>
        <w:t>6</w:t>
      </w:r>
      <w:r w:rsidRPr="00DA257E">
        <w:rPr>
          <w:rFonts w:ascii="Garamond" w:hAnsi="Garamond"/>
          <w:spacing w:val="-6"/>
          <w:sz w:val="24"/>
        </w:rPr>
        <w:t xml:space="preserve"> </w:t>
      </w:r>
      <w:r w:rsidRPr="00DA257E">
        <w:rPr>
          <w:rFonts w:ascii="Garamond" w:hAnsi="Garamond"/>
          <w:sz w:val="24"/>
        </w:rPr>
        <w:t>(seis)</w:t>
      </w:r>
      <w:r w:rsidRPr="00DA257E">
        <w:rPr>
          <w:rFonts w:ascii="Garamond" w:hAnsi="Garamond"/>
          <w:spacing w:val="-9"/>
          <w:sz w:val="24"/>
        </w:rPr>
        <w:t xml:space="preserve"> </w:t>
      </w:r>
      <w:r w:rsidRPr="00DA257E">
        <w:rPr>
          <w:rFonts w:ascii="Garamond" w:hAnsi="Garamond"/>
          <w:sz w:val="24"/>
        </w:rPr>
        <w:t>anos.</w:t>
      </w:r>
    </w:p>
    <w:p w14:paraId="5F70F53E" w14:textId="77777777" w:rsidR="00EB68E5" w:rsidRPr="00DA257E" w:rsidRDefault="00EB68E5" w:rsidP="00143ACE">
      <w:pPr>
        <w:spacing w:before="266" w:line="272"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5"/>
          <w:sz w:val="24"/>
        </w:rPr>
        <w:t>VI</w:t>
      </w:r>
    </w:p>
    <w:p w14:paraId="0B7D382C"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Disposições</w:t>
      </w:r>
      <w:r w:rsidRPr="00DA257E">
        <w:rPr>
          <w:rFonts w:ascii="Garamond" w:hAnsi="Garamond"/>
          <w:b/>
          <w:spacing w:val="-6"/>
          <w:sz w:val="24"/>
        </w:rPr>
        <w:t xml:space="preserve"> </w:t>
      </w:r>
      <w:r w:rsidRPr="00DA257E">
        <w:rPr>
          <w:rFonts w:ascii="Garamond" w:hAnsi="Garamond"/>
          <w:b/>
          <w:sz w:val="24"/>
        </w:rPr>
        <w:t>Gerais</w:t>
      </w:r>
      <w:r w:rsidRPr="00DA257E">
        <w:rPr>
          <w:rFonts w:ascii="Garamond" w:hAnsi="Garamond"/>
          <w:b/>
          <w:spacing w:val="-5"/>
          <w:sz w:val="24"/>
        </w:rPr>
        <w:t xml:space="preserve"> </w:t>
      </w:r>
      <w:r w:rsidRPr="00DA257E">
        <w:rPr>
          <w:rFonts w:ascii="Garamond" w:hAnsi="Garamond"/>
          <w:b/>
          <w:sz w:val="24"/>
        </w:rPr>
        <w:t>para</w:t>
      </w:r>
      <w:r w:rsidRPr="00DA257E">
        <w:rPr>
          <w:rFonts w:ascii="Garamond" w:hAnsi="Garamond"/>
          <w:b/>
          <w:spacing w:val="-5"/>
          <w:sz w:val="24"/>
        </w:rPr>
        <w:t xml:space="preserve"> </w:t>
      </w:r>
      <w:r w:rsidRPr="00DA257E">
        <w:rPr>
          <w:rFonts w:ascii="Garamond" w:hAnsi="Garamond"/>
          <w:b/>
          <w:sz w:val="24"/>
        </w:rPr>
        <w:t>o</w:t>
      </w:r>
      <w:r w:rsidRPr="00DA257E">
        <w:rPr>
          <w:rFonts w:ascii="Garamond" w:hAnsi="Garamond"/>
          <w:b/>
          <w:spacing w:val="-6"/>
          <w:sz w:val="24"/>
        </w:rPr>
        <w:t xml:space="preserve"> </w:t>
      </w:r>
      <w:r w:rsidRPr="00DA257E">
        <w:rPr>
          <w:rFonts w:ascii="Garamond" w:hAnsi="Garamond"/>
          <w:b/>
          <w:sz w:val="24"/>
        </w:rPr>
        <w:t>Procedimento</w:t>
      </w:r>
      <w:r w:rsidRPr="00DA257E">
        <w:rPr>
          <w:rFonts w:ascii="Garamond" w:hAnsi="Garamond"/>
          <w:b/>
          <w:spacing w:val="-5"/>
          <w:sz w:val="24"/>
        </w:rPr>
        <w:t xml:space="preserve"> </w:t>
      </w:r>
      <w:r w:rsidRPr="00DA257E">
        <w:rPr>
          <w:rFonts w:ascii="Garamond" w:hAnsi="Garamond"/>
          <w:b/>
          <w:sz w:val="24"/>
        </w:rPr>
        <w:t>de</w:t>
      </w:r>
      <w:r w:rsidRPr="00DA257E">
        <w:rPr>
          <w:rFonts w:ascii="Garamond" w:hAnsi="Garamond"/>
          <w:b/>
          <w:spacing w:val="-5"/>
          <w:sz w:val="24"/>
        </w:rPr>
        <w:t xml:space="preserve"> </w:t>
      </w:r>
      <w:r w:rsidRPr="00DA257E">
        <w:rPr>
          <w:rFonts w:ascii="Garamond" w:hAnsi="Garamond"/>
          <w:b/>
          <w:sz w:val="24"/>
        </w:rPr>
        <w:t>Aplicação</w:t>
      </w:r>
      <w:r w:rsidRPr="00DA257E">
        <w:rPr>
          <w:rFonts w:ascii="Garamond" w:hAnsi="Garamond"/>
          <w:b/>
          <w:spacing w:val="-5"/>
          <w:sz w:val="24"/>
        </w:rPr>
        <w:t xml:space="preserve"> </w:t>
      </w:r>
      <w:r w:rsidRPr="00DA257E">
        <w:rPr>
          <w:rFonts w:ascii="Garamond" w:hAnsi="Garamond"/>
          <w:b/>
          <w:sz w:val="24"/>
        </w:rPr>
        <w:t>de</w:t>
      </w:r>
      <w:r w:rsidRPr="00DA257E">
        <w:rPr>
          <w:rFonts w:ascii="Garamond" w:hAnsi="Garamond"/>
          <w:b/>
          <w:spacing w:val="-6"/>
          <w:sz w:val="24"/>
        </w:rPr>
        <w:t xml:space="preserve"> </w:t>
      </w:r>
      <w:r w:rsidRPr="00DA257E">
        <w:rPr>
          <w:rFonts w:ascii="Garamond" w:hAnsi="Garamond"/>
          <w:b/>
          <w:spacing w:val="-2"/>
          <w:sz w:val="24"/>
        </w:rPr>
        <w:t>Sanções</w:t>
      </w:r>
    </w:p>
    <w:p w14:paraId="5DE0B1FF" w14:textId="77777777" w:rsidR="00EB68E5" w:rsidRPr="00DA257E" w:rsidRDefault="00EB68E5" w:rsidP="00143ACE">
      <w:pPr>
        <w:spacing w:before="268" w:line="235" w:lineRule="auto"/>
        <w:ind w:right="64"/>
        <w:jc w:val="both"/>
        <w:rPr>
          <w:rFonts w:ascii="Garamond" w:hAnsi="Garamond"/>
          <w:sz w:val="24"/>
        </w:rPr>
      </w:pPr>
      <w:r w:rsidRPr="00DA257E">
        <w:rPr>
          <w:rFonts w:ascii="Garamond" w:hAnsi="Garamond"/>
          <w:b/>
          <w:spacing w:val="-4"/>
          <w:sz w:val="24"/>
        </w:rPr>
        <w:lastRenderedPageBreak/>
        <w:t>Artigo</w:t>
      </w:r>
      <w:r w:rsidRPr="00DA257E">
        <w:rPr>
          <w:rFonts w:ascii="Garamond" w:hAnsi="Garamond"/>
          <w:b/>
          <w:spacing w:val="-11"/>
          <w:sz w:val="24"/>
        </w:rPr>
        <w:t xml:space="preserve"> </w:t>
      </w:r>
      <w:r w:rsidRPr="00DA257E">
        <w:rPr>
          <w:rFonts w:ascii="Garamond" w:hAnsi="Garamond"/>
          <w:b/>
          <w:spacing w:val="-4"/>
          <w:sz w:val="24"/>
        </w:rPr>
        <w:t>9º</w:t>
      </w:r>
      <w:r w:rsidRPr="00DA257E">
        <w:rPr>
          <w:rFonts w:ascii="Garamond" w:hAnsi="Garamond"/>
          <w:b/>
          <w:spacing w:val="-9"/>
          <w:sz w:val="24"/>
        </w:rPr>
        <w:t xml:space="preserve"> </w:t>
      </w:r>
      <w:r w:rsidRPr="00DA257E">
        <w:rPr>
          <w:rFonts w:ascii="Garamond" w:hAnsi="Garamond"/>
          <w:spacing w:val="-4"/>
          <w:sz w:val="24"/>
        </w:rPr>
        <w:t>-</w:t>
      </w:r>
      <w:r w:rsidRPr="00DA257E">
        <w:rPr>
          <w:rFonts w:ascii="Garamond" w:hAnsi="Garamond"/>
          <w:spacing w:val="-10"/>
          <w:sz w:val="24"/>
        </w:rPr>
        <w:t xml:space="preserve"> </w:t>
      </w:r>
      <w:r w:rsidRPr="00DA257E">
        <w:rPr>
          <w:rFonts w:ascii="Garamond" w:hAnsi="Garamond"/>
          <w:spacing w:val="-4"/>
          <w:sz w:val="24"/>
        </w:rPr>
        <w:t>À</w:t>
      </w:r>
      <w:r w:rsidRPr="00DA257E">
        <w:rPr>
          <w:rFonts w:ascii="Garamond" w:hAnsi="Garamond"/>
          <w:spacing w:val="-9"/>
          <w:sz w:val="24"/>
        </w:rPr>
        <w:t xml:space="preserve"> </w:t>
      </w:r>
      <w:r w:rsidRPr="00DA257E">
        <w:rPr>
          <w:rFonts w:ascii="Garamond" w:hAnsi="Garamond"/>
          <w:spacing w:val="-4"/>
          <w:sz w:val="24"/>
        </w:rPr>
        <w:t>licitante</w:t>
      </w:r>
      <w:r w:rsidRPr="00DA257E">
        <w:rPr>
          <w:rFonts w:ascii="Garamond" w:hAnsi="Garamond"/>
          <w:spacing w:val="-9"/>
          <w:sz w:val="24"/>
        </w:rPr>
        <w:t xml:space="preserve"> </w:t>
      </w:r>
      <w:r w:rsidRPr="00DA257E">
        <w:rPr>
          <w:rFonts w:ascii="Garamond" w:hAnsi="Garamond"/>
          <w:spacing w:val="-4"/>
          <w:sz w:val="24"/>
        </w:rPr>
        <w:t>ou</w:t>
      </w:r>
      <w:r w:rsidRPr="00DA257E">
        <w:rPr>
          <w:rFonts w:ascii="Garamond" w:hAnsi="Garamond"/>
          <w:spacing w:val="-10"/>
          <w:sz w:val="24"/>
        </w:rPr>
        <w:t xml:space="preserve"> </w:t>
      </w:r>
      <w:r w:rsidRPr="00DA257E">
        <w:rPr>
          <w:rFonts w:ascii="Garamond" w:hAnsi="Garamond"/>
          <w:spacing w:val="-4"/>
          <w:sz w:val="24"/>
        </w:rPr>
        <w:t>contratada</w:t>
      </w:r>
      <w:r w:rsidRPr="00DA257E">
        <w:rPr>
          <w:rFonts w:ascii="Garamond" w:hAnsi="Garamond"/>
          <w:spacing w:val="-9"/>
          <w:sz w:val="24"/>
        </w:rPr>
        <w:t xml:space="preserve"> </w:t>
      </w:r>
      <w:r w:rsidRPr="00DA257E">
        <w:rPr>
          <w:rFonts w:ascii="Garamond" w:hAnsi="Garamond"/>
          <w:spacing w:val="-4"/>
          <w:sz w:val="24"/>
        </w:rPr>
        <w:t>será</w:t>
      </w:r>
      <w:r w:rsidRPr="00DA257E">
        <w:rPr>
          <w:rFonts w:ascii="Garamond" w:hAnsi="Garamond"/>
          <w:spacing w:val="-11"/>
          <w:sz w:val="24"/>
        </w:rPr>
        <w:t xml:space="preserve"> </w:t>
      </w:r>
      <w:r w:rsidRPr="00DA257E">
        <w:rPr>
          <w:rFonts w:ascii="Garamond" w:hAnsi="Garamond"/>
          <w:spacing w:val="-4"/>
          <w:sz w:val="24"/>
        </w:rPr>
        <w:t>garantido</w:t>
      </w:r>
      <w:r w:rsidRPr="00DA257E">
        <w:rPr>
          <w:rFonts w:ascii="Garamond" w:hAnsi="Garamond"/>
          <w:spacing w:val="-10"/>
          <w:sz w:val="24"/>
        </w:rPr>
        <w:t xml:space="preserve"> </w:t>
      </w:r>
      <w:r w:rsidRPr="00DA257E">
        <w:rPr>
          <w:rFonts w:ascii="Garamond" w:hAnsi="Garamond"/>
          <w:spacing w:val="-4"/>
          <w:sz w:val="24"/>
        </w:rPr>
        <w:t>o</w:t>
      </w:r>
      <w:r w:rsidRPr="00DA257E">
        <w:rPr>
          <w:rFonts w:ascii="Garamond" w:hAnsi="Garamond"/>
          <w:spacing w:val="-11"/>
          <w:sz w:val="24"/>
        </w:rPr>
        <w:t xml:space="preserve"> </w:t>
      </w:r>
      <w:r w:rsidRPr="00DA257E">
        <w:rPr>
          <w:rFonts w:ascii="Garamond" w:hAnsi="Garamond"/>
          <w:spacing w:val="-4"/>
          <w:sz w:val="24"/>
        </w:rPr>
        <w:t>contraditório</w:t>
      </w:r>
      <w:r w:rsidRPr="00DA257E">
        <w:rPr>
          <w:rFonts w:ascii="Garamond" w:hAnsi="Garamond"/>
          <w:spacing w:val="-10"/>
          <w:sz w:val="24"/>
        </w:rPr>
        <w:t xml:space="preserve"> </w:t>
      </w:r>
      <w:r w:rsidRPr="00DA257E">
        <w:rPr>
          <w:rFonts w:ascii="Garamond" w:hAnsi="Garamond"/>
          <w:spacing w:val="-4"/>
          <w:sz w:val="24"/>
        </w:rPr>
        <w:t>e</w:t>
      </w:r>
      <w:r w:rsidRPr="00DA257E">
        <w:rPr>
          <w:rFonts w:ascii="Garamond" w:hAnsi="Garamond"/>
          <w:spacing w:val="-9"/>
          <w:sz w:val="24"/>
        </w:rPr>
        <w:t xml:space="preserve"> </w:t>
      </w:r>
      <w:r w:rsidRPr="00DA257E">
        <w:rPr>
          <w:rFonts w:ascii="Garamond" w:hAnsi="Garamond"/>
          <w:spacing w:val="-4"/>
          <w:sz w:val="24"/>
        </w:rPr>
        <w:t>a</w:t>
      </w:r>
      <w:r w:rsidRPr="00DA257E">
        <w:rPr>
          <w:rFonts w:ascii="Garamond" w:hAnsi="Garamond"/>
          <w:spacing w:val="-9"/>
          <w:sz w:val="24"/>
        </w:rPr>
        <w:t xml:space="preserve"> </w:t>
      </w:r>
      <w:r w:rsidRPr="00DA257E">
        <w:rPr>
          <w:rFonts w:ascii="Garamond" w:hAnsi="Garamond"/>
          <w:spacing w:val="-4"/>
          <w:sz w:val="24"/>
        </w:rPr>
        <w:t>ampla</w:t>
      </w:r>
      <w:r w:rsidRPr="00DA257E">
        <w:rPr>
          <w:rFonts w:ascii="Garamond" w:hAnsi="Garamond"/>
          <w:spacing w:val="-9"/>
          <w:sz w:val="24"/>
        </w:rPr>
        <w:t xml:space="preserve"> </w:t>
      </w:r>
      <w:r w:rsidRPr="00DA257E">
        <w:rPr>
          <w:rFonts w:ascii="Garamond" w:hAnsi="Garamond"/>
          <w:spacing w:val="-4"/>
          <w:sz w:val="24"/>
        </w:rPr>
        <w:t>defesa</w:t>
      </w:r>
      <w:r w:rsidRPr="00DA257E">
        <w:rPr>
          <w:rFonts w:ascii="Garamond" w:hAnsi="Garamond"/>
          <w:spacing w:val="-9"/>
          <w:sz w:val="24"/>
        </w:rPr>
        <w:t xml:space="preserve"> </w:t>
      </w:r>
      <w:r w:rsidRPr="00DA257E">
        <w:rPr>
          <w:rFonts w:ascii="Garamond" w:hAnsi="Garamond"/>
          <w:spacing w:val="-4"/>
          <w:sz w:val="24"/>
        </w:rPr>
        <w:t>contra</w:t>
      </w:r>
      <w:r w:rsidRPr="00DA257E">
        <w:rPr>
          <w:rFonts w:ascii="Garamond" w:hAnsi="Garamond"/>
          <w:spacing w:val="-11"/>
          <w:sz w:val="24"/>
        </w:rPr>
        <w:t xml:space="preserve"> </w:t>
      </w:r>
      <w:r w:rsidRPr="00DA257E">
        <w:rPr>
          <w:rFonts w:ascii="Garamond" w:hAnsi="Garamond"/>
          <w:spacing w:val="-4"/>
          <w:sz w:val="24"/>
        </w:rPr>
        <w:t>a</w:t>
      </w:r>
      <w:r w:rsidRPr="00DA257E">
        <w:rPr>
          <w:rFonts w:ascii="Garamond" w:hAnsi="Garamond"/>
          <w:spacing w:val="-9"/>
          <w:sz w:val="24"/>
        </w:rPr>
        <w:t xml:space="preserve"> </w:t>
      </w:r>
      <w:r w:rsidRPr="00DA257E">
        <w:rPr>
          <w:rFonts w:ascii="Garamond" w:hAnsi="Garamond"/>
          <w:spacing w:val="-4"/>
          <w:sz w:val="24"/>
        </w:rPr>
        <w:t xml:space="preserve">aplicação </w:t>
      </w:r>
      <w:r w:rsidRPr="00DA257E">
        <w:rPr>
          <w:rFonts w:ascii="Garamond" w:hAnsi="Garamond"/>
          <w:sz w:val="24"/>
        </w:rPr>
        <w:t>das</w:t>
      </w:r>
      <w:r w:rsidRPr="00DA257E">
        <w:rPr>
          <w:rFonts w:ascii="Garamond" w:hAnsi="Garamond"/>
          <w:spacing w:val="-11"/>
          <w:sz w:val="24"/>
        </w:rPr>
        <w:t xml:space="preserve"> </w:t>
      </w:r>
      <w:r w:rsidRPr="00DA257E">
        <w:rPr>
          <w:rFonts w:ascii="Garamond" w:hAnsi="Garamond"/>
          <w:sz w:val="24"/>
        </w:rPr>
        <w:t>sanções</w:t>
      </w:r>
      <w:r w:rsidRPr="00DA257E">
        <w:rPr>
          <w:rFonts w:ascii="Garamond" w:hAnsi="Garamond"/>
          <w:spacing w:val="-9"/>
          <w:sz w:val="24"/>
        </w:rPr>
        <w:t xml:space="preserve"> </w:t>
      </w:r>
      <w:r w:rsidRPr="00DA257E">
        <w:rPr>
          <w:rFonts w:ascii="Garamond" w:hAnsi="Garamond"/>
          <w:sz w:val="24"/>
        </w:rPr>
        <w:t>definidas</w:t>
      </w:r>
      <w:r w:rsidRPr="00DA257E">
        <w:rPr>
          <w:rFonts w:ascii="Garamond" w:hAnsi="Garamond"/>
          <w:spacing w:val="-9"/>
          <w:sz w:val="24"/>
        </w:rPr>
        <w:t xml:space="preserve"> </w:t>
      </w:r>
      <w:r w:rsidRPr="00DA257E">
        <w:rPr>
          <w:rFonts w:ascii="Garamond" w:hAnsi="Garamond"/>
          <w:sz w:val="24"/>
        </w:rPr>
        <w:t>no</w:t>
      </w:r>
      <w:r w:rsidRPr="00DA257E">
        <w:rPr>
          <w:rFonts w:ascii="Garamond" w:hAnsi="Garamond"/>
          <w:spacing w:val="-13"/>
          <w:sz w:val="24"/>
        </w:rPr>
        <w:t xml:space="preserve"> </w:t>
      </w:r>
      <w:r w:rsidRPr="00DA257E">
        <w:rPr>
          <w:rFonts w:ascii="Garamond" w:hAnsi="Garamond"/>
          <w:sz w:val="24"/>
        </w:rPr>
        <w:t>Art.</w:t>
      </w:r>
      <w:r w:rsidRPr="00DA257E">
        <w:rPr>
          <w:rFonts w:ascii="Garamond" w:hAnsi="Garamond"/>
          <w:spacing w:val="-10"/>
          <w:sz w:val="24"/>
        </w:rPr>
        <w:t xml:space="preserve"> </w:t>
      </w:r>
      <w:r w:rsidRPr="00DA257E">
        <w:rPr>
          <w:rFonts w:ascii="Garamond" w:hAnsi="Garamond"/>
          <w:sz w:val="24"/>
        </w:rPr>
        <w:t>4º,</w:t>
      </w:r>
      <w:r w:rsidRPr="00DA257E">
        <w:rPr>
          <w:rFonts w:ascii="Garamond" w:hAnsi="Garamond"/>
          <w:spacing w:val="-10"/>
          <w:sz w:val="24"/>
        </w:rPr>
        <w:t xml:space="preserve"> </w:t>
      </w:r>
      <w:r w:rsidRPr="00DA257E">
        <w:rPr>
          <w:rFonts w:ascii="Garamond" w:hAnsi="Garamond"/>
          <w:sz w:val="24"/>
        </w:rPr>
        <w:t>exercidos</w:t>
      </w:r>
      <w:r w:rsidRPr="00DA257E">
        <w:rPr>
          <w:rFonts w:ascii="Garamond" w:hAnsi="Garamond"/>
          <w:spacing w:val="-10"/>
          <w:sz w:val="24"/>
        </w:rPr>
        <w:t xml:space="preserve"> </w:t>
      </w:r>
      <w:r w:rsidRPr="00DA257E">
        <w:rPr>
          <w:rFonts w:ascii="Garamond" w:hAnsi="Garamond"/>
          <w:sz w:val="24"/>
        </w:rPr>
        <w:t>por</w:t>
      </w:r>
      <w:r w:rsidRPr="00DA257E">
        <w:rPr>
          <w:rFonts w:ascii="Garamond" w:hAnsi="Garamond"/>
          <w:spacing w:val="-10"/>
          <w:sz w:val="24"/>
        </w:rPr>
        <w:t xml:space="preserve"> </w:t>
      </w:r>
      <w:r w:rsidRPr="00DA257E">
        <w:rPr>
          <w:rFonts w:ascii="Garamond" w:hAnsi="Garamond"/>
          <w:sz w:val="24"/>
        </w:rPr>
        <w:t>intermédio</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manifestações</w:t>
      </w:r>
      <w:r w:rsidRPr="00DA257E">
        <w:rPr>
          <w:rFonts w:ascii="Garamond" w:hAnsi="Garamond"/>
          <w:spacing w:val="-11"/>
          <w:sz w:val="24"/>
        </w:rPr>
        <w:t xml:space="preserve"> </w:t>
      </w:r>
      <w:r w:rsidRPr="00DA257E">
        <w:rPr>
          <w:rFonts w:ascii="Garamond" w:hAnsi="Garamond"/>
          <w:sz w:val="24"/>
        </w:rPr>
        <w:t>e</w:t>
      </w:r>
      <w:r w:rsidRPr="00DA257E">
        <w:rPr>
          <w:rFonts w:ascii="Garamond" w:hAnsi="Garamond"/>
          <w:spacing w:val="-9"/>
          <w:sz w:val="24"/>
        </w:rPr>
        <w:t xml:space="preserve"> </w:t>
      </w:r>
      <w:r w:rsidRPr="00DA257E">
        <w:rPr>
          <w:rFonts w:ascii="Garamond" w:hAnsi="Garamond"/>
          <w:sz w:val="24"/>
        </w:rPr>
        <w:t>recursos,</w:t>
      </w:r>
      <w:r w:rsidRPr="00DA257E">
        <w:rPr>
          <w:rFonts w:ascii="Garamond" w:hAnsi="Garamond"/>
          <w:spacing w:val="-10"/>
          <w:sz w:val="24"/>
        </w:rPr>
        <w:t xml:space="preserve"> </w:t>
      </w:r>
      <w:r w:rsidRPr="00DA257E">
        <w:rPr>
          <w:rFonts w:ascii="Garamond" w:hAnsi="Garamond"/>
          <w:sz w:val="24"/>
        </w:rPr>
        <w:t>nos</w:t>
      </w:r>
      <w:r w:rsidRPr="00DA257E">
        <w:rPr>
          <w:rFonts w:ascii="Garamond" w:hAnsi="Garamond"/>
          <w:spacing w:val="-9"/>
          <w:sz w:val="24"/>
        </w:rPr>
        <w:t xml:space="preserve"> </w:t>
      </w:r>
      <w:r w:rsidRPr="00DA257E">
        <w:rPr>
          <w:rFonts w:ascii="Garamond" w:hAnsi="Garamond"/>
          <w:sz w:val="24"/>
        </w:rPr>
        <w:t>prazos dispostos</w:t>
      </w:r>
      <w:r w:rsidRPr="00DA257E">
        <w:rPr>
          <w:rFonts w:ascii="Garamond" w:hAnsi="Garamond"/>
          <w:spacing w:val="-11"/>
          <w:sz w:val="24"/>
        </w:rPr>
        <w:t xml:space="preserve"> </w:t>
      </w:r>
      <w:r w:rsidRPr="00DA257E">
        <w:rPr>
          <w:rFonts w:ascii="Garamond" w:hAnsi="Garamond"/>
          <w:sz w:val="24"/>
        </w:rPr>
        <w:t>nos</w:t>
      </w:r>
      <w:r w:rsidRPr="00DA257E">
        <w:rPr>
          <w:rFonts w:ascii="Garamond" w:hAnsi="Garamond"/>
          <w:spacing w:val="-10"/>
          <w:sz w:val="24"/>
        </w:rPr>
        <w:t xml:space="preserve"> </w:t>
      </w:r>
      <w:r w:rsidRPr="00DA257E">
        <w:rPr>
          <w:rFonts w:ascii="Garamond" w:hAnsi="Garamond"/>
          <w:sz w:val="24"/>
        </w:rPr>
        <w:t>Artigos</w:t>
      </w:r>
      <w:r w:rsidRPr="00DA257E">
        <w:rPr>
          <w:rFonts w:ascii="Garamond" w:hAnsi="Garamond"/>
          <w:spacing w:val="-12"/>
          <w:sz w:val="24"/>
        </w:rPr>
        <w:t xml:space="preserve"> </w:t>
      </w:r>
      <w:r w:rsidRPr="00DA257E">
        <w:rPr>
          <w:rFonts w:ascii="Garamond" w:hAnsi="Garamond"/>
          <w:sz w:val="24"/>
        </w:rPr>
        <w:t>157,158,</w:t>
      </w:r>
      <w:r w:rsidRPr="00DA257E">
        <w:rPr>
          <w:rFonts w:ascii="Garamond" w:hAnsi="Garamond"/>
          <w:spacing w:val="-11"/>
          <w:sz w:val="24"/>
        </w:rPr>
        <w:t xml:space="preserve"> </w:t>
      </w:r>
      <w:r w:rsidRPr="00DA257E">
        <w:rPr>
          <w:rFonts w:ascii="Garamond" w:hAnsi="Garamond"/>
          <w:sz w:val="24"/>
        </w:rPr>
        <w:t>166</w:t>
      </w:r>
      <w:r w:rsidRPr="00DA257E">
        <w:rPr>
          <w:rFonts w:ascii="Garamond" w:hAnsi="Garamond"/>
          <w:spacing w:val="-11"/>
          <w:sz w:val="24"/>
        </w:rPr>
        <w:t xml:space="preserve"> </w:t>
      </w:r>
      <w:r w:rsidRPr="00DA257E">
        <w:rPr>
          <w:rFonts w:ascii="Garamond" w:hAnsi="Garamond"/>
          <w:sz w:val="24"/>
        </w:rPr>
        <w:t>e</w:t>
      </w:r>
      <w:r w:rsidRPr="00DA257E">
        <w:rPr>
          <w:rFonts w:ascii="Garamond" w:hAnsi="Garamond"/>
          <w:spacing w:val="-11"/>
          <w:sz w:val="24"/>
        </w:rPr>
        <w:t xml:space="preserve"> </w:t>
      </w:r>
      <w:r w:rsidRPr="00DA257E">
        <w:rPr>
          <w:rFonts w:ascii="Garamond" w:hAnsi="Garamond"/>
          <w:sz w:val="24"/>
        </w:rPr>
        <w:t>167</w:t>
      </w:r>
      <w:r w:rsidRPr="00DA257E">
        <w:rPr>
          <w:rFonts w:ascii="Garamond" w:hAnsi="Garamond"/>
          <w:spacing w:val="-11"/>
          <w:sz w:val="24"/>
        </w:rPr>
        <w:t xml:space="preserve"> </w:t>
      </w:r>
      <w:r w:rsidRPr="00DA257E">
        <w:rPr>
          <w:rFonts w:ascii="Garamond" w:hAnsi="Garamond"/>
          <w:sz w:val="24"/>
        </w:rPr>
        <w:t>da</w:t>
      </w:r>
      <w:r w:rsidRPr="00DA257E">
        <w:rPr>
          <w:rFonts w:ascii="Garamond" w:hAnsi="Garamond"/>
          <w:spacing w:val="-10"/>
          <w:sz w:val="24"/>
        </w:rPr>
        <w:t xml:space="preserve"> </w:t>
      </w:r>
      <w:r w:rsidRPr="00DA257E">
        <w:rPr>
          <w:rFonts w:ascii="Garamond" w:hAnsi="Garamond"/>
          <w:sz w:val="24"/>
        </w:rPr>
        <w:t>Lei</w:t>
      </w:r>
      <w:r w:rsidRPr="00DA257E">
        <w:rPr>
          <w:rFonts w:ascii="Garamond" w:hAnsi="Garamond"/>
          <w:spacing w:val="-11"/>
          <w:sz w:val="24"/>
        </w:rPr>
        <w:t xml:space="preserve"> </w:t>
      </w:r>
      <w:r w:rsidRPr="00DA257E">
        <w:rPr>
          <w:rFonts w:ascii="Garamond" w:hAnsi="Garamond"/>
          <w:sz w:val="24"/>
        </w:rPr>
        <w:t>Federal</w:t>
      </w:r>
      <w:r w:rsidRPr="00DA257E">
        <w:rPr>
          <w:rFonts w:ascii="Garamond" w:hAnsi="Garamond"/>
          <w:spacing w:val="-11"/>
          <w:sz w:val="24"/>
        </w:rPr>
        <w:t xml:space="preserve"> </w:t>
      </w:r>
      <w:r w:rsidRPr="00DA257E">
        <w:rPr>
          <w:rFonts w:ascii="Garamond" w:hAnsi="Garamond"/>
          <w:sz w:val="24"/>
        </w:rPr>
        <w:t>nº</w:t>
      </w:r>
      <w:r w:rsidRPr="00DA257E">
        <w:rPr>
          <w:rFonts w:ascii="Garamond" w:hAnsi="Garamond"/>
          <w:spacing w:val="-11"/>
          <w:sz w:val="24"/>
        </w:rPr>
        <w:t xml:space="preserve"> </w:t>
      </w:r>
      <w:r w:rsidRPr="00DA257E">
        <w:rPr>
          <w:rFonts w:ascii="Garamond" w:hAnsi="Garamond"/>
          <w:sz w:val="24"/>
        </w:rPr>
        <w:t>14.133/2021.</w:t>
      </w:r>
    </w:p>
    <w:p w14:paraId="10195E74" w14:textId="77777777" w:rsidR="00EB68E5" w:rsidRPr="00DA257E" w:rsidRDefault="00EB68E5" w:rsidP="00143ACE">
      <w:pPr>
        <w:spacing w:line="268" w:lineRule="exact"/>
        <w:ind w:right="64"/>
        <w:jc w:val="both"/>
        <w:rPr>
          <w:rFonts w:ascii="Garamond" w:hAnsi="Garamond"/>
          <w:sz w:val="24"/>
        </w:rPr>
      </w:pPr>
      <w:r w:rsidRPr="00DA257E">
        <w:rPr>
          <w:rFonts w:ascii="Garamond" w:hAnsi="Garamond"/>
          <w:b/>
          <w:spacing w:val="-4"/>
          <w:sz w:val="24"/>
        </w:rPr>
        <w:t>Artigo</w:t>
      </w:r>
      <w:r w:rsidRPr="00DA257E">
        <w:rPr>
          <w:rFonts w:ascii="Garamond" w:hAnsi="Garamond"/>
          <w:b/>
          <w:spacing w:val="-6"/>
          <w:sz w:val="24"/>
        </w:rPr>
        <w:t xml:space="preserve"> </w:t>
      </w:r>
      <w:r w:rsidRPr="00DA257E">
        <w:rPr>
          <w:rFonts w:ascii="Garamond" w:hAnsi="Garamond"/>
          <w:b/>
          <w:spacing w:val="-4"/>
          <w:sz w:val="24"/>
        </w:rPr>
        <w:t>10 -</w:t>
      </w:r>
      <w:r w:rsidRPr="00DA257E">
        <w:rPr>
          <w:rFonts w:ascii="Garamond" w:hAnsi="Garamond"/>
          <w:b/>
          <w:spacing w:val="-6"/>
          <w:sz w:val="24"/>
        </w:rPr>
        <w:t xml:space="preserve"> </w:t>
      </w:r>
      <w:r w:rsidRPr="00DA257E">
        <w:rPr>
          <w:rFonts w:ascii="Garamond" w:hAnsi="Garamond"/>
          <w:spacing w:val="-4"/>
          <w:sz w:val="24"/>
        </w:rPr>
        <w:t>No</w:t>
      </w:r>
      <w:r w:rsidRPr="00DA257E">
        <w:rPr>
          <w:rFonts w:ascii="Garamond" w:hAnsi="Garamond"/>
          <w:spacing w:val="-6"/>
          <w:sz w:val="24"/>
        </w:rPr>
        <w:t xml:space="preserve"> </w:t>
      </w:r>
      <w:r w:rsidRPr="00DA257E">
        <w:rPr>
          <w:rFonts w:ascii="Garamond" w:hAnsi="Garamond"/>
          <w:spacing w:val="-4"/>
          <w:sz w:val="24"/>
        </w:rPr>
        <w:t>procedimento</w:t>
      </w:r>
      <w:r w:rsidRPr="00DA257E">
        <w:rPr>
          <w:rFonts w:ascii="Garamond" w:hAnsi="Garamond"/>
          <w:spacing w:val="-5"/>
          <w:sz w:val="24"/>
        </w:rPr>
        <w:t xml:space="preserve"> </w:t>
      </w:r>
      <w:r w:rsidRPr="00DA257E">
        <w:rPr>
          <w:rFonts w:ascii="Garamond" w:hAnsi="Garamond"/>
          <w:spacing w:val="-4"/>
          <w:sz w:val="24"/>
        </w:rPr>
        <w:t>para</w:t>
      </w:r>
      <w:r w:rsidRPr="00DA257E">
        <w:rPr>
          <w:rFonts w:ascii="Garamond" w:hAnsi="Garamond"/>
          <w:spacing w:val="-6"/>
          <w:sz w:val="24"/>
        </w:rPr>
        <w:t xml:space="preserve"> </w:t>
      </w:r>
      <w:r w:rsidRPr="00DA257E">
        <w:rPr>
          <w:rFonts w:ascii="Garamond" w:hAnsi="Garamond"/>
          <w:spacing w:val="-4"/>
          <w:sz w:val="24"/>
        </w:rPr>
        <w:t>aplicação</w:t>
      </w:r>
      <w:r w:rsidRPr="00DA257E">
        <w:rPr>
          <w:rFonts w:ascii="Garamond" w:hAnsi="Garamond"/>
          <w:spacing w:val="-6"/>
          <w:sz w:val="24"/>
        </w:rPr>
        <w:t xml:space="preserve"> </w:t>
      </w:r>
      <w:r w:rsidRPr="00DA257E">
        <w:rPr>
          <w:rFonts w:ascii="Garamond" w:hAnsi="Garamond"/>
          <w:spacing w:val="-4"/>
          <w:sz w:val="24"/>
        </w:rPr>
        <w:t>de sanções,</w:t>
      </w:r>
      <w:r w:rsidRPr="00DA257E">
        <w:rPr>
          <w:rFonts w:ascii="Garamond" w:hAnsi="Garamond"/>
          <w:spacing w:val="-8"/>
          <w:sz w:val="24"/>
        </w:rPr>
        <w:t xml:space="preserve"> </w:t>
      </w:r>
      <w:r w:rsidRPr="00DA257E">
        <w:rPr>
          <w:rFonts w:ascii="Garamond" w:hAnsi="Garamond"/>
          <w:spacing w:val="-4"/>
          <w:sz w:val="24"/>
        </w:rPr>
        <w:t>serão</w:t>
      </w:r>
      <w:r w:rsidRPr="00DA257E">
        <w:rPr>
          <w:rFonts w:ascii="Garamond" w:hAnsi="Garamond"/>
          <w:spacing w:val="-6"/>
          <w:sz w:val="24"/>
        </w:rPr>
        <w:t xml:space="preserve"> </w:t>
      </w:r>
      <w:r w:rsidRPr="00DA257E">
        <w:rPr>
          <w:rFonts w:ascii="Garamond" w:hAnsi="Garamond"/>
          <w:spacing w:val="-4"/>
          <w:sz w:val="24"/>
        </w:rPr>
        <w:t>observados os</w:t>
      </w:r>
      <w:r w:rsidRPr="00DA257E">
        <w:rPr>
          <w:rFonts w:ascii="Garamond" w:hAnsi="Garamond"/>
          <w:spacing w:val="-6"/>
          <w:sz w:val="24"/>
        </w:rPr>
        <w:t xml:space="preserve"> </w:t>
      </w:r>
      <w:r w:rsidRPr="00DA257E">
        <w:rPr>
          <w:rFonts w:ascii="Garamond" w:hAnsi="Garamond"/>
          <w:spacing w:val="-4"/>
          <w:sz w:val="24"/>
        </w:rPr>
        <w:t>seguintes termos:</w:t>
      </w:r>
    </w:p>
    <w:p w14:paraId="38494150" w14:textId="77777777" w:rsidR="00EB68E5" w:rsidRPr="00DA257E" w:rsidRDefault="00EB68E5" w:rsidP="00143ACE">
      <w:pPr>
        <w:pStyle w:val="PargrafodaLista"/>
        <w:widowControl w:val="0"/>
        <w:numPr>
          <w:ilvl w:val="0"/>
          <w:numId w:val="27"/>
        </w:numPr>
        <w:tabs>
          <w:tab w:val="left" w:pos="495"/>
        </w:tabs>
        <w:suppressAutoHyphens w:val="0"/>
        <w:autoSpaceDE w:val="0"/>
        <w:autoSpaceDN w:val="0"/>
        <w:spacing w:before="1" w:line="235" w:lineRule="auto"/>
        <w:ind w:left="0" w:right="64" w:firstLine="0"/>
        <w:contextualSpacing w:val="0"/>
        <w:jc w:val="both"/>
        <w:rPr>
          <w:rFonts w:ascii="Garamond" w:hAnsi="Garamond"/>
          <w:sz w:val="24"/>
        </w:rPr>
      </w:pPr>
      <w:r w:rsidRPr="00DA257E">
        <w:rPr>
          <w:rFonts w:ascii="Garamond" w:hAnsi="Garamond"/>
          <w:sz w:val="24"/>
        </w:rPr>
        <w:t>-</w:t>
      </w:r>
      <w:r w:rsidRPr="00DA257E">
        <w:rPr>
          <w:rFonts w:ascii="Garamond" w:hAnsi="Garamond"/>
          <w:spacing w:val="-15"/>
          <w:sz w:val="24"/>
        </w:rPr>
        <w:t xml:space="preserve"> </w:t>
      </w:r>
      <w:r w:rsidRPr="00DA257E">
        <w:rPr>
          <w:rFonts w:ascii="Garamond" w:hAnsi="Garamond"/>
          <w:sz w:val="24"/>
        </w:rPr>
        <w:t>Nenhum</w:t>
      </w:r>
      <w:r w:rsidRPr="00DA257E">
        <w:rPr>
          <w:rFonts w:ascii="Garamond" w:hAnsi="Garamond"/>
          <w:spacing w:val="-15"/>
          <w:sz w:val="24"/>
        </w:rPr>
        <w:t xml:space="preserve"> </w:t>
      </w:r>
      <w:r w:rsidRPr="00DA257E">
        <w:rPr>
          <w:rFonts w:ascii="Garamond" w:hAnsi="Garamond"/>
          <w:sz w:val="24"/>
        </w:rPr>
        <w:t>prazo</w:t>
      </w:r>
      <w:r w:rsidRPr="00DA257E">
        <w:rPr>
          <w:rFonts w:ascii="Garamond" w:hAnsi="Garamond"/>
          <w:spacing w:val="-15"/>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defesa</w:t>
      </w:r>
      <w:r w:rsidRPr="00DA257E">
        <w:rPr>
          <w:rFonts w:ascii="Garamond" w:hAnsi="Garamond"/>
          <w:spacing w:val="-15"/>
          <w:sz w:val="24"/>
        </w:rPr>
        <w:t xml:space="preserve"> </w:t>
      </w:r>
      <w:r w:rsidRPr="00DA257E">
        <w:rPr>
          <w:rFonts w:ascii="Garamond" w:hAnsi="Garamond"/>
          <w:sz w:val="24"/>
        </w:rPr>
        <w:t>ou</w:t>
      </w:r>
      <w:r w:rsidRPr="00DA257E">
        <w:rPr>
          <w:rFonts w:ascii="Garamond" w:hAnsi="Garamond"/>
          <w:spacing w:val="-15"/>
          <w:sz w:val="24"/>
        </w:rPr>
        <w:t xml:space="preserve"> </w:t>
      </w:r>
      <w:r w:rsidRPr="00DA257E">
        <w:rPr>
          <w:rFonts w:ascii="Garamond" w:hAnsi="Garamond"/>
          <w:sz w:val="24"/>
        </w:rPr>
        <w:t>recurso</w:t>
      </w:r>
      <w:r w:rsidRPr="00DA257E">
        <w:rPr>
          <w:rFonts w:ascii="Garamond" w:hAnsi="Garamond"/>
          <w:spacing w:val="-15"/>
          <w:sz w:val="24"/>
        </w:rPr>
        <w:t xml:space="preserve"> </w:t>
      </w:r>
      <w:r w:rsidRPr="00DA257E">
        <w:rPr>
          <w:rFonts w:ascii="Garamond" w:hAnsi="Garamond"/>
          <w:sz w:val="24"/>
        </w:rPr>
        <w:t>se</w:t>
      </w:r>
      <w:r w:rsidRPr="00DA257E">
        <w:rPr>
          <w:rFonts w:ascii="Garamond" w:hAnsi="Garamond"/>
          <w:spacing w:val="-15"/>
          <w:sz w:val="24"/>
        </w:rPr>
        <w:t xml:space="preserve"> </w:t>
      </w:r>
      <w:r w:rsidRPr="00DA257E">
        <w:rPr>
          <w:rFonts w:ascii="Garamond" w:hAnsi="Garamond"/>
          <w:sz w:val="24"/>
        </w:rPr>
        <w:t>inicia</w:t>
      </w:r>
      <w:r w:rsidRPr="00DA257E">
        <w:rPr>
          <w:rFonts w:ascii="Garamond" w:hAnsi="Garamond"/>
          <w:spacing w:val="-15"/>
          <w:sz w:val="24"/>
        </w:rPr>
        <w:t xml:space="preserve"> </w:t>
      </w:r>
      <w:r w:rsidRPr="00DA257E">
        <w:rPr>
          <w:rFonts w:ascii="Garamond" w:hAnsi="Garamond"/>
          <w:sz w:val="24"/>
        </w:rPr>
        <w:t>ou</w:t>
      </w:r>
      <w:r w:rsidRPr="00DA257E">
        <w:rPr>
          <w:rFonts w:ascii="Garamond" w:hAnsi="Garamond"/>
          <w:spacing w:val="-15"/>
          <w:sz w:val="24"/>
        </w:rPr>
        <w:t xml:space="preserve"> </w:t>
      </w:r>
      <w:r w:rsidRPr="00DA257E">
        <w:rPr>
          <w:rFonts w:ascii="Garamond" w:hAnsi="Garamond"/>
          <w:sz w:val="24"/>
        </w:rPr>
        <w:t>corre</w:t>
      </w:r>
      <w:r w:rsidRPr="00DA257E">
        <w:rPr>
          <w:rFonts w:ascii="Garamond" w:hAnsi="Garamond"/>
          <w:spacing w:val="-15"/>
          <w:sz w:val="24"/>
        </w:rPr>
        <w:t xml:space="preserve"> </w:t>
      </w:r>
      <w:r w:rsidRPr="00DA257E">
        <w:rPr>
          <w:rFonts w:ascii="Garamond" w:hAnsi="Garamond"/>
          <w:sz w:val="24"/>
        </w:rPr>
        <w:t>sem</w:t>
      </w:r>
      <w:r w:rsidRPr="00DA257E">
        <w:rPr>
          <w:rFonts w:ascii="Garamond" w:hAnsi="Garamond"/>
          <w:spacing w:val="-15"/>
          <w:sz w:val="24"/>
        </w:rPr>
        <w:t xml:space="preserve"> </w:t>
      </w:r>
      <w:r w:rsidRPr="00DA257E">
        <w:rPr>
          <w:rFonts w:ascii="Garamond" w:hAnsi="Garamond"/>
          <w:sz w:val="24"/>
        </w:rPr>
        <w:t>que</w:t>
      </w:r>
      <w:r w:rsidRPr="00DA257E">
        <w:rPr>
          <w:rFonts w:ascii="Garamond" w:hAnsi="Garamond"/>
          <w:spacing w:val="-15"/>
          <w:sz w:val="24"/>
        </w:rPr>
        <w:t xml:space="preserve"> </w:t>
      </w:r>
      <w:r w:rsidRPr="00DA257E">
        <w:rPr>
          <w:rFonts w:ascii="Garamond" w:hAnsi="Garamond"/>
          <w:sz w:val="24"/>
        </w:rPr>
        <w:t>os</w:t>
      </w:r>
      <w:r w:rsidRPr="00DA257E">
        <w:rPr>
          <w:rFonts w:ascii="Garamond" w:hAnsi="Garamond"/>
          <w:spacing w:val="-15"/>
          <w:sz w:val="24"/>
        </w:rPr>
        <w:t xml:space="preserve"> </w:t>
      </w:r>
      <w:r w:rsidRPr="00DA257E">
        <w:rPr>
          <w:rFonts w:ascii="Garamond" w:hAnsi="Garamond"/>
          <w:sz w:val="24"/>
        </w:rPr>
        <w:t>autos</w:t>
      </w:r>
      <w:r w:rsidRPr="00DA257E">
        <w:rPr>
          <w:rFonts w:ascii="Garamond" w:hAnsi="Garamond"/>
          <w:spacing w:val="-15"/>
          <w:sz w:val="24"/>
        </w:rPr>
        <w:t xml:space="preserve"> </w:t>
      </w:r>
      <w:r w:rsidRPr="00DA257E">
        <w:rPr>
          <w:rFonts w:ascii="Garamond" w:hAnsi="Garamond"/>
          <w:sz w:val="24"/>
        </w:rPr>
        <w:t>do</w:t>
      </w:r>
      <w:r w:rsidRPr="00DA257E">
        <w:rPr>
          <w:rFonts w:ascii="Garamond" w:hAnsi="Garamond"/>
          <w:spacing w:val="-15"/>
          <w:sz w:val="24"/>
        </w:rPr>
        <w:t xml:space="preserve"> </w:t>
      </w:r>
      <w:r w:rsidRPr="00DA257E">
        <w:rPr>
          <w:rFonts w:ascii="Garamond" w:hAnsi="Garamond"/>
          <w:sz w:val="24"/>
        </w:rPr>
        <w:t>processo</w:t>
      </w:r>
      <w:r w:rsidRPr="00DA257E">
        <w:rPr>
          <w:rFonts w:ascii="Garamond" w:hAnsi="Garamond"/>
          <w:spacing w:val="-15"/>
          <w:sz w:val="24"/>
        </w:rPr>
        <w:t xml:space="preserve"> </w:t>
      </w:r>
      <w:r w:rsidRPr="00DA257E">
        <w:rPr>
          <w:rFonts w:ascii="Garamond" w:hAnsi="Garamond"/>
          <w:sz w:val="24"/>
        </w:rPr>
        <w:t>estejam</w:t>
      </w:r>
      <w:r w:rsidRPr="00DA257E">
        <w:rPr>
          <w:rFonts w:ascii="Garamond" w:hAnsi="Garamond"/>
          <w:spacing w:val="-15"/>
          <w:sz w:val="24"/>
        </w:rPr>
        <w:t xml:space="preserve"> </w:t>
      </w:r>
      <w:r w:rsidRPr="00DA257E">
        <w:rPr>
          <w:rFonts w:ascii="Garamond" w:hAnsi="Garamond"/>
          <w:sz w:val="24"/>
        </w:rPr>
        <w:t>com vistas franqueadas ao interessado.</w:t>
      </w:r>
    </w:p>
    <w:p w14:paraId="6D5B643D" w14:textId="77777777" w:rsidR="00EB68E5" w:rsidRPr="00DA257E" w:rsidRDefault="00EB68E5" w:rsidP="00143ACE">
      <w:pPr>
        <w:pStyle w:val="PargrafodaLista"/>
        <w:widowControl w:val="0"/>
        <w:numPr>
          <w:ilvl w:val="0"/>
          <w:numId w:val="27"/>
        </w:numPr>
        <w:tabs>
          <w:tab w:val="left" w:pos="608"/>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 xml:space="preserve">- As sanções previstas nesta Portaria poderão ser alteradas ou extintas pela própria Autoridade </w:t>
      </w:r>
      <w:r w:rsidRPr="00DA257E">
        <w:rPr>
          <w:rFonts w:ascii="Garamond" w:hAnsi="Garamond"/>
          <w:spacing w:val="-2"/>
          <w:sz w:val="24"/>
        </w:rPr>
        <w:t>Competente</w:t>
      </w:r>
      <w:r w:rsidRPr="00DA257E">
        <w:rPr>
          <w:rFonts w:ascii="Garamond" w:hAnsi="Garamond"/>
          <w:spacing w:val="-15"/>
          <w:sz w:val="24"/>
        </w:rPr>
        <w:t xml:space="preserve"> </w:t>
      </w:r>
      <w:r w:rsidRPr="00DA257E">
        <w:rPr>
          <w:rFonts w:ascii="Garamond" w:hAnsi="Garamond"/>
          <w:spacing w:val="-2"/>
          <w:sz w:val="24"/>
        </w:rPr>
        <w:t>que</w:t>
      </w:r>
      <w:r w:rsidRPr="00DA257E">
        <w:rPr>
          <w:rFonts w:ascii="Garamond" w:hAnsi="Garamond"/>
          <w:spacing w:val="-13"/>
          <w:sz w:val="24"/>
        </w:rPr>
        <w:t xml:space="preserve"> </w:t>
      </w:r>
      <w:r w:rsidRPr="00DA257E">
        <w:rPr>
          <w:rFonts w:ascii="Garamond" w:hAnsi="Garamond"/>
          <w:spacing w:val="-2"/>
          <w:sz w:val="24"/>
        </w:rPr>
        <w:t>as</w:t>
      </w:r>
      <w:r w:rsidRPr="00DA257E">
        <w:rPr>
          <w:rFonts w:ascii="Garamond" w:hAnsi="Garamond"/>
          <w:spacing w:val="-13"/>
          <w:sz w:val="24"/>
        </w:rPr>
        <w:t xml:space="preserve"> </w:t>
      </w:r>
      <w:r w:rsidRPr="00DA257E">
        <w:rPr>
          <w:rFonts w:ascii="Garamond" w:hAnsi="Garamond"/>
          <w:spacing w:val="-2"/>
          <w:sz w:val="24"/>
        </w:rPr>
        <w:t>aplicou,</w:t>
      </w:r>
      <w:r w:rsidRPr="00DA257E">
        <w:rPr>
          <w:rFonts w:ascii="Garamond" w:hAnsi="Garamond"/>
          <w:spacing w:val="-13"/>
          <w:sz w:val="24"/>
        </w:rPr>
        <w:t xml:space="preserve"> </w:t>
      </w:r>
      <w:r w:rsidRPr="00DA257E">
        <w:rPr>
          <w:rFonts w:ascii="Garamond" w:hAnsi="Garamond"/>
          <w:spacing w:val="-2"/>
          <w:sz w:val="24"/>
        </w:rPr>
        <w:t>ou</w:t>
      </w:r>
      <w:r w:rsidRPr="00DA257E">
        <w:rPr>
          <w:rFonts w:ascii="Garamond" w:hAnsi="Garamond"/>
          <w:spacing w:val="-13"/>
          <w:sz w:val="24"/>
        </w:rPr>
        <w:t xml:space="preserve"> </w:t>
      </w:r>
      <w:r w:rsidRPr="00DA257E">
        <w:rPr>
          <w:rFonts w:ascii="Garamond" w:hAnsi="Garamond"/>
          <w:spacing w:val="-2"/>
          <w:sz w:val="24"/>
        </w:rPr>
        <w:t>pela</w:t>
      </w:r>
      <w:r w:rsidRPr="00DA257E">
        <w:rPr>
          <w:rFonts w:ascii="Garamond" w:hAnsi="Garamond"/>
          <w:spacing w:val="-13"/>
          <w:sz w:val="24"/>
        </w:rPr>
        <w:t xml:space="preserve"> </w:t>
      </w:r>
      <w:r w:rsidRPr="00DA257E">
        <w:rPr>
          <w:rFonts w:ascii="Garamond" w:hAnsi="Garamond"/>
          <w:spacing w:val="-2"/>
          <w:sz w:val="24"/>
        </w:rPr>
        <w:t>Autoridade</w:t>
      </w:r>
      <w:r w:rsidRPr="00DA257E">
        <w:rPr>
          <w:rFonts w:ascii="Garamond" w:hAnsi="Garamond"/>
          <w:spacing w:val="-13"/>
          <w:sz w:val="24"/>
        </w:rPr>
        <w:t xml:space="preserve"> </w:t>
      </w:r>
      <w:r w:rsidRPr="00DA257E">
        <w:rPr>
          <w:rFonts w:ascii="Garamond" w:hAnsi="Garamond"/>
          <w:spacing w:val="-2"/>
          <w:sz w:val="24"/>
        </w:rPr>
        <w:t>Superior</w:t>
      </w:r>
      <w:r w:rsidRPr="00DA257E">
        <w:rPr>
          <w:rFonts w:ascii="Garamond" w:hAnsi="Garamond"/>
          <w:spacing w:val="-13"/>
          <w:sz w:val="24"/>
        </w:rPr>
        <w:t xml:space="preserve"> </w:t>
      </w:r>
      <w:r w:rsidRPr="00DA257E">
        <w:rPr>
          <w:rFonts w:ascii="Garamond" w:hAnsi="Garamond"/>
          <w:spacing w:val="-2"/>
          <w:sz w:val="24"/>
        </w:rPr>
        <w:t>a</w:t>
      </w:r>
      <w:r w:rsidRPr="00DA257E">
        <w:rPr>
          <w:rFonts w:ascii="Garamond" w:hAnsi="Garamond"/>
          <w:spacing w:val="-13"/>
          <w:sz w:val="24"/>
        </w:rPr>
        <w:t xml:space="preserve"> </w:t>
      </w:r>
      <w:r w:rsidRPr="00DA257E">
        <w:rPr>
          <w:rFonts w:ascii="Garamond" w:hAnsi="Garamond"/>
          <w:spacing w:val="-2"/>
          <w:sz w:val="24"/>
        </w:rPr>
        <w:t>esta,</w:t>
      </w:r>
      <w:r w:rsidRPr="00DA257E">
        <w:rPr>
          <w:rFonts w:ascii="Garamond" w:hAnsi="Garamond"/>
          <w:spacing w:val="-13"/>
          <w:sz w:val="24"/>
        </w:rPr>
        <w:t xml:space="preserve"> </w:t>
      </w:r>
      <w:r w:rsidRPr="00DA257E">
        <w:rPr>
          <w:rFonts w:ascii="Garamond" w:hAnsi="Garamond"/>
          <w:spacing w:val="-2"/>
          <w:sz w:val="24"/>
        </w:rPr>
        <w:t>mediante</w:t>
      </w:r>
      <w:r w:rsidRPr="00DA257E">
        <w:rPr>
          <w:rFonts w:ascii="Garamond" w:hAnsi="Garamond"/>
          <w:spacing w:val="-13"/>
          <w:sz w:val="24"/>
        </w:rPr>
        <w:t xml:space="preserve"> </w:t>
      </w:r>
      <w:r w:rsidRPr="00DA257E">
        <w:rPr>
          <w:rFonts w:ascii="Garamond" w:hAnsi="Garamond"/>
          <w:spacing w:val="-2"/>
          <w:sz w:val="24"/>
        </w:rPr>
        <w:t>ato</w:t>
      </w:r>
      <w:r w:rsidRPr="00DA257E">
        <w:rPr>
          <w:rFonts w:ascii="Garamond" w:hAnsi="Garamond"/>
          <w:spacing w:val="-13"/>
          <w:sz w:val="24"/>
        </w:rPr>
        <w:t xml:space="preserve"> </w:t>
      </w:r>
      <w:r w:rsidRPr="00DA257E">
        <w:rPr>
          <w:rFonts w:ascii="Garamond" w:hAnsi="Garamond"/>
          <w:spacing w:val="-2"/>
          <w:sz w:val="24"/>
        </w:rPr>
        <w:t>fundamentado</w:t>
      </w:r>
      <w:r w:rsidRPr="00DA257E">
        <w:rPr>
          <w:rFonts w:ascii="Garamond" w:hAnsi="Garamond"/>
          <w:spacing w:val="-13"/>
          <w:sz w:val="24"/>
        </w:rPr>
        <w:t xml:space="preserve"> </w:t>
      </w:r>
      <w:r w:rsidRPr="00DA257E">
        <w:rPr>
          <w:rFonts w:ascii="Garamond" w:hAnsi="Garamond"/>
          <w:spacing w:val="-2"/>
          <w:sz w:val="24"/>
        </w:rPr>
        <w:t xml:space="preserve">baseado </w:t>
      </w:r>
      <w:r w:rsidRPr="00DA257E">
        <w:rPr>
          <w:rFonts w:ascii="Garamond" w:hAnsi="Garamond"/>
          <w:sz w:val="24"/>
        </w:rPr>
        <w:t>na</w:t>
      </w:r>
      <w:r w:rsidRPr="00DA257E">
        <w:rPr>
          <w:rFonts w:ascii="Garamond" w:hAnsi="Garamond"/>
          <w:spacing w:val="-12"/>
          <w:sz w:val="24"/>
        </w:rPr>
        <w:t xml:space="preserve"> </w:t>
      </w:r>
      <w:r w:rsidRPr="00DA257E">
        <w:rPr>
          <w:rFonts w:ascii="Garamond" w:hAnsi="Garamond"/>
          <w:sz w:val="24"/>
        </w:rPr>
        <w:t>análise</w:t>
      </w:r>
      <w:r w:rsidRPr="00DA257E">
        <w:rPr>
          <w:rFonts w:ascii="Garamond" w:hAnsi="Garamond"/>
          <w:spacing w:val="-12"/>
          <w:sz w:val="24"/>
        </w:rPr>
        <w:t xml:space="preserve"> </w:t>
      </w:r>
      <w:r w:rsidRPr="00DA257E">
        <w:rPr>
          <w:rFonts w:ascii="Garamond" w:hAnsi="Garamond"/>
          <w:sz w:val="24"/>
        </w:rPr>
        <w:t>técnica</w:t>
      </w:r>
      <w:r w:rsidRPr="00DA257E">
        <w:rPr>
          <w:rFonts w:ascii="Garamond" w:hAnsi="Garamond"/>
          <w:spacing w:val="-11"/>
          <w:sz w:val="24"/>
        </w:rPr>
        <w:t xml:space="preserve"> </w:t>
      </w:r>
      <w:r w:rsidRPr="00DA257E">
        <w:rPr>
          <w:rFonts w:ascii="Garamond" w:hAnsi="Garamond"/>
          <w:sz w:val="24"/>
        </w:rPr>
        <w:t>da</w:t>
      </w:r>
      <w:r w:rsidRPr="00DA257E">
        <w:rPr>
          <w:rFonts w:ascii="Garamond" w:hAnsi="Garamond"/>
          <w:spacing w:val="-12"/>
          <w:sz w:val="24"/>
        </w:rPr>
        <w:t xml:space="preserve"> </w:t>
      </w:r>
      <w:r w:rsidRPr="00DA257E">
        <w:rPr>
          <w:rFonts w:ascii="Garamond" w:hAnsi="Garamond"/>
          <w:sz w:val="24"/>
        </w:rPr>
        <w:t>defesa</w:t>
      </w:r>
      <w:r w:rsidRPr="00DA257E">
        <w:rPr>
          <w:rFonts w:ascii="Garamond" w:hAnsi="Garamond"/>
          <w:spacing w:val="-12"/>
          <w:sz w:val="24"/>
        </w:rPr>
        <w:t xml:space="preserve"> </w:t>
      </w:r>
      <w:r w:rsidRPr="00DA257E">
        <w:rPr>
          <w:rFonts w:ascii="Garamond" w:hAnsi="Garamond"/>
          <w:sz w:val="24"/>
        </w:rPr>
        <w:t>e/ou</w:t>
      </w:r>
      <w:r w:rsidRPr="00DA257E">
        <w:rPr>
          <w:rFonts w:ascii="Garamond" w:hAnsi="Garamond"/>
          <w:spacing w:val="-12"/>
          <w:sz w:val="24"/>
        </w:rPr>
        <w:t xml:space="preserve"> </w:t>
      </w:r>
      <w:r w:rsidRPr="00DA257E">
        <w:rPr>
          <w:rFonts w:ascii="Garamond" w:hAnsi="Garamond"/>
          <w:sz w:val="24"/>
        </w:rPr>
        <w:t>recurso</w:t>
      </w:r>
      <w:r w:rsidRPr="00DA257E">
        <w:rPr>
          <w:rFonts w:ascii="Garamond" w:hAnsi="Garamond"/>
          <w:spacing w:val="-13"/>
          <w:sz w:val="24"/>
        </w:rPr>
        <w:t xml:space="preserve"> </w:t>
      </w:r>
      <w:r w:rsidRPr="00DA257E">
        <w:rPr>
          <w:rFonts w:ascii="Garamond" w:hAnsi="Garamond"/>
          <w:sz w:val="24"/>
        </w:rPr>
        <w:t>tempestivo</w:t>
      </w:r>
      <w:r w:rsidRPr="00DA257E">
        <w:rPr>
          <w:rFonts w:ascii="Garamond" w:hAnsi="Garamond"/>
          <w:spacing w:val="-15"/>
          <w:sz w:val="24"/>
        </w:rPr>
        <w:t xml:space="preserve"> </w:t>
      </w:r>
      <w:r w:rsidRPr="00DA257E">
        <w:rPr>
          <w:rFonts w:ascii="Garamond" w:hAnsi="Garamond"/>
          <w:sz w:val="24"/>
        </w:rPr>
        <w:t>apresentados</w:t>
      </w:r>
      <w:r w:rsidRPr="00DA257E">
        <w:rPr>
          <w:rFonts w:ascii="Garamond" w:hAnsi="Garamond"/>
          <w:spacing w:val="-11"/>
          <w:sz w:val="24"/>
        </w:rPr>
        <w:t xml:space="preserve"> </w:t>
      </w:r>
      <w:r w:rsidRPr="00DA257E">
        <w:rPr>
          <w:rFonts w:ascii="Garamond" w:hAnsi="Garamond"/>
          <w:sz w:val="24"/>
        </w:rPr>
        <w:t>pela</w:t>
      </w:r>
      <w:r w:rsidRPr="00DA257E">
        <w:rPr>
          <w:rFonts w:ascii="Garamond" w:hAnsi="Garamond"/>
          <w:spacing w:val="-12"/>
          <w:sz w:val="24"/>
        </w:rPr>
        <w:t xml:space="preserve"> </w:t>
      </w:r>
      <w:r w:rsidRPr="00DA257E">
        <w:rPr>
          <w:rFonts w:ascii="Garamond" w:hAnsi="Garamond"/>
          <w:sz w:val="24"/>
        </w:rPr>
        <w:t>licitante</w:t>
      </w:r>
      <w:r w:rsidRPr="00DA257E">
        <w:rPr>
          <w:rFonts w:ascii="Garamond" w:hAnsi="Garamond"/>
          <w:spacing w:val="-12"/>
          <w:sz w:val="24"/>
        </w:rPr>
        <w:t xml:space="preserve"> </w:t>
      </w:r>
      <w:r w:rsidRPr="00DA257E">
        <w:rPr>
          <w:rFonts w:ascii="Garamond" w:hAnsi="Garamond"/>
          <w:sz w:val="24"/>
        </w:rPr>
        <w:t>ou</w:t>
      </w:r>
      <w:r w:rsidRPr="00DA257E">
        <w:rPr>
          <w:rFonts w:ascii="Garamond" w:hAnsi="Garamond"/>
          <w:spacing w:val="-12"/>
          <w:sz w:val="24"/>
        </w:rPr>
        <w:t xml:space="preserve"> </w:t>
      </w:r>
      <w:r w:rsidRPr="00DA257E">
        <w:rPr>
          <w:rFonts w:ascii="Garamond" w:hAnsi="Garamond"/>
          <w:sz w:val="24"/>
        </w:rPr>
        <w:t>contratada.</w:t>
      </w:r>
    </w:p>
    <w:p w14:paraId="6621719E" w14:textId="77777777" w:rsidR="00EB68E5" w:rsidRPr="00DA257E" w:rsidRDefault="00EB68E5" w:rsidP="00143ACE">
      <w:pPr>
        <w:pStyle w:val="PargrafodaLista"/>
        <w:widowControl w:val="0"/>
        <w:numPr>
          <w:ilvl w:val="0"/>
          <w:numId w:val="27"/>
        </w:numPr>
        <w:tabs>
          <w:tab w:val="left" w:pos="713"/>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 A Autoridade Competente, após oitiva da Assessoria Jurídica, poderá celebrar Acordo de Leniência</w:t>
      </w:r>
      <w:r w:rsidRPr="00DA257E">
        <w:rPr>
          <w:rFonts w:ascii="Garamond" w:hAnsi="Garamond"/>
          <w:spacing w:val="-14"/>
          <w:sz w:val="24"/>
        </w:rPr>
        <w:t xml:space="preserve"> </w:t>
      </w:r>
      <w:r w:rsidRPr="00DA257E">
        <w:rPr>
          <w:rFonts w:ascii="Garamond" w:hAnsi="Garamond"/>
          <w:sz w:val="24"/>
        </w:rPr>
        <w:t>com</w:t>
      </w:r>
      <w:r w:rsidRPr="00DA257E">
        <w:rPr>
          <w:rFonts w:ascii="Garamond" w:hAnsi="Garamond"/>
          <w:spacing w:val="-13"/>
          <w:sz w:val="24"/>
        </w:rPr>
        <w:t xml:space="preserve"> </w:t>
      </w:r>
      <w:r w:rsidRPr="00DA257E">
        <w:rPr>
          <w:rFonts w:ascii="Garamond" w:hAnsi="Garamond"/>
          <w:sz w:val="24"/>
        </w:rPr>
        <w:t>a</w:t>
      </w:r>
      <w:r w:rsidRPr="00DA257E">
        <w:rPr>
          <w:rFonts w:ascii="Garamond" w:hAnsi="Garamond"/>
          <w:spacing w:val="-14"/>
          <w:sz w:val="24"/>
        </w:rPr>
        <w:t xml:space="preserve"> </w:t>
      </w:r>
      <w:r w:rsidRPr="00DA257E">
        <w:rPr>
          <w:rFonts w:ascii="Garamond" w:hAnsi="Garamond"/>
          <w:sz w:val="24"/>
        </w:rPr>
        <w:t>pessoa</w:t>
      </w:r>
      <w:r w:rsidRPr="00DA257E">
        <w:rPr>
          <w:rFonts w:ascii="Garamond" w:hAnsi="Garamond"/>
          <w:spacing w:val="-13"/>
          <w:sz w:val="24"/>
        </w:rPr>
        <w:t xml:space="preserve"> </w:t>
      </w:r>
      <w:r w:rsidRPr="00DA257E">
        <w:rPr>
          <w:rFonts w:ascii="Garamond" w:hAnsi="Garamond"/>
          <w:sz w:val="24"/>
        </w:rPr>
        <w:t>jurídica</w:t>
      </w:r>
      <w:r w:rsidRPr="00DA257E">
        <w:rPr>
          <w:rFonts w:ascii="Garamond" w:hAnsi="Garamond"/>
          <w:spacing w:val="-13"/>
          <w:sz w:val="24"/>
        </w:rPr>
        <w:t xml:space="preserve"> </w:t>
      </w:r>
      <w:r w:rsidRPr="00DA257E">
        <w:rPr>
          <w:rFonts w:ascii="Garamond" w:hAnsi="Garamond"/>
          <w:sz w:val="24"/>
        </w:rPr>
        <w:t>responsável</w:t>
      </w:r>
      <w:r w:rsidRPr="00DA257E">
        <w:rPr>
          <w:rFonts w:ascii="Garamond" w:hAnsi="Garamond"/>
          <w:spacing w:val="-13"/>
          <w:sz w:val="24"/>
        </w:rPr>
        <w:t xml:space="preserve"> </w:t>
      </w:r>
      <w:r w:rsidRPr="00DA257E">
        <w:rPr>
          <w:rFonts w:ascii="Garamond" w:hAnsi="Garamond"/>
          <w:sz w:val="24"/>
        </w:rPr>
        <w:t>pela</w:t>
      </w:r>
      <w:r w:rsidRPr="00DA257E">
        <w:rPr>
          <w:rFonts w:ascii="Garamond" w:hAnsi="Garamond"/>
          <w:spacing w:val="-13"/>
          <w:sz w:val="24"/>
        </w:rPr>
        <w:t xml:space="preserve"> </w:t>
      </w:r>
      <w:r w:rsidRPr="00DA257E">
        <w:rPr>
          <w:rFonts w:ascii="Garamond" w:hAnsi="Garamond"/>
          <w:sz w:val="24"/>
        </w:rPr>
        <w:t>prática</w:t>
      </w:r>
      <w:r w:rsidRPr="00DA257E">
        <w:rPr>
          <w:rFonts w:ascii="Garamond" w:hAnsi="Garamond"/>
          <w:spacing w:val="-13"/>
          <w:sz w:val="24"/>
        </w:rPr>
        <w:t xml:space="preserve"> </w:t>
      </w:r>
      <w:r w:rsidRPr="00DA257E">
        <w:rPr>
          <w:rFonts w:ascii="Garamond" w:hAnsi="Garamond"/>
          <w:sz w:val="24"/>
        </w:rPr>
        <w:t>de</w:t>
      </w:r>
      <w:r w:rsidRPr="00DA257E">
        <w:rPr>
          <w:rFonts w:ascii="Garamond" w:hAnsi="Garamond"/>
          <w:spacing w:val="-14"/>
          <w:sz w:val="24"/>
        </w:rPr>
        <w:t xml:space="preserve"> </w:t>
      </w:r>
      <w:r w:rsidRPr="00DA257E">
        <w:rPr>
          <w:rFonts w:ascii="Garamond" w:hAnsi="Garamond"/>
          <w:sz w:val="24"/>
        </w:rPr>
        <w:t>atos</w:t>
      </w:r>
      <w:r w:rsidRPr="00DA257E">
        <w:rPr>
          <w:rFonts w:ascii="Garamond" w:hAnsi="Garamond"/>
          <w:spacing w:val="-15"/>
          <w:sz w:val="24"/>
        </w:rPr>
        <w:t xml:space="preserve"> </w:t>
      </w:r>
      <w:r w:rsidRPr="00DA257E">
        <w:rPr>
          <w:rFonts w:ascii="Garamond" w:hAnsi="Garamond"/>
          <w:sz w:val="24"/>
        </w:rPr>
        <w:t>ilícitos</w:t>
      </w:r>
      <w:r w:rsidRPr="00DA257E">
        <w:rPr>
          <w:rFonts w:ascii="Garamond" w:hAnsi="Garamond"/>
          <w:spacing w:val="-13"/>
          <w:sz w:val="24"/>
        </w:rPr>
        <w:t xml:space="preserve"> </w:t>
      </w:r>
      <w:r w:rsidRPr="00DA257E">
        <w:rPr>
          <w:rFonts w:ascii="Garamond" w:hAnsi="Garamond"/>
          <w:sz w:val="24"/>
        </w:rPr>
        <w:t>previstos</w:t>
      </w:r>
      <w:r w:rsidRPr="00DA257E">
        <w:rPr>
          <w:rFonts w:ascii="Garamond" w:hAnsi="Garamond"/>
          <w:spacing w:val="-13"/>
          <w:sz w:val="24"/>
        </w:rPr>
        <w:t xml:space="preserve"> </w:t>
      </w:r>
      <w:r w:rsidRPr="00DA257E">
        <w:rPr>
          <w:rFonts w:ascii="Garamond" w:hAnsi="Garamond"/>
          <w:sz w:val="24"/>
        </w:rPr>
        <w:t>na</w:t>
      </w:r>
      <w:r w:rsidRPr="00DA257E">
        <w:rPr>
          <w:rFonts w:ascii="Garamond" w:hAnsi="Garamond"/>
          <w:spacing w:val="-13"/>
          <w:sz w:val="24"/>
        </w:rPr>
        <w:t xml:space="preserve"> </w:t>
      </w:r>
      <w:r w:rsidRPr="00DA257E">
        <w:rPr>
          <w:rFonts w:ascii="Garamond" w:hAnsi="Garamond"/>
          <w:sz w:val="24"/>
        </w:rPr>
        <w:t>Lei</w:t>
      </w:r>
      <w:r w:rsidRPr="00DA257E">
        <w:rPr>
          <w:rFonts w:ascii="Garamond" w:hAnsi="Garamond"/>
          <w:spacing w:val="-13"/>
          <w:sz w:val="24"/>
        </w:rPr>
        <w:t xml:space="preserve"> </w:t>
      </w:r>
      <w:r w:rsidRPr="00DA257E">
        <w:rPr>
          <w:rFonts w:ascii="Garamond" w:hAnsi="Garamond"/>
          <w:sz w:val="24"/>
        </w:rPr>
        <w:t>Federal</w:t>
      </w:r>
      <w:r w:rsidRPr="00DA257E">
        <w:rPr>
          <w:rFonts w:ascii="Garamond" w:hAnsi="Garamond"/>
          <w:spacing w:val="-13"/>
          <w:sz w:val="24"/>
        </w:rPr>
        <w:t xml:space="preserve"> </w:t>
      </w:r>
      <w:r w:rsidRPr="00DA257E">
        <w:rPr>
          <w:rFonts w:ascii="Garamond" w:hAnsi="Garamond"/>
          <w:sz w:val="24"/>
        </w:rPr>
        <w:t>nº 14.133/2021, com vistas à isenção ou atenuação das sanções administrativas, conforme expressa previsão</w:t>
      </w:r>
      <w:r w:rsidRPr="00DA257E">
        <w:rPr>
          <w:rFonts w:ascii="Garamond" w:hAnsi="Garamond"/>
          <w:spacing w:val="-10"/>
          <w:sz w:val="24"/>
        </w:rPr>
        <w:t xml:space="preserve"> </w:t>
      </w:r>
      <w:r w:rsidRPr="00DA257E">
        <w:rPr>
          <w:rFonts w:ascii="Garamond" w:hAnsi="Garamond"/>
          <w:sz w:val="24"/>
        </w:rPr>
        <w:t>do</w:t>
      </w:r>
      <w:r w:rsidRPr="00DA257E">
        <w:rPr>
          <w:rFonts w:ascii="Garamond" w:hAnsi="Garamond"/>
          <w:spacing w:val="-10"/>
          <w:sz w:val="24"/>
        </w:rPr>
        <w:t xml:space="preserve"> </w:t>
      </w:r>
      <w:r w:rsidRPr="00DA257E">
        <w:rPr>
          <w:rFonts w:ascii="Garamond" w:hAnsi="Garamond"/>
          <w:sz w:val="24"/>
        </w:rPr>
        <w:t>Art.</w:t>
      </w:r>
      <w:r w:rsidRPr="00DA257E">
        <w:rPr>
          <w:rFonts w:ascii="Garamond" w:hAnsi="Garamond"/>
          <w:spacing w:val="-9"/>
          <w:sz w:val="24"/>
        </w:rPr>
        <w:t xml:space="preserve"> </w:t>
      </w:r>
      <w:r w:rsidRPr="00DA257E">
        <w:rPr>
          <w:rFonts w:ascii="Garamond" w:hAnsi="Garamond"/>
          <w:sz w:val="24"/>
        </w:rPr>
        <w:t>17</w:t>
      </w:r>
      <w:r w:rsidRPr="00DA257E">
        <w:rPr>
          <w:rFonts w:ascii="Garamond" w:hAnsi="Garamond"/>
          <w:spacing w:val="-9"/>
          <w:sz w:val="24"/>
        </w:rPr>
        <w:t xml:space="preserve"> </w:t>
      </w:r>
      <w:r w:rsidRPr="00DA257E">
        <w:rPr>
          <w:rFonts w:ascii="Garamond" w:hAnsi="Garamond"/>
          <w:sz w:val="24"/>
        </w:rPr>
        <w:t>da</w:t>
      </w:r>
      <w:r w:rsidRPr="00DA257E">
        <w:rPr>
          <w:rFonts w:ascii="Garamond" w:hAnsi="Garamond"/>
          <w:spacing w:val="-9"/>
          <w:sz w:val="24"/>
        </w:rPr>
        <w:t xml:space="preserve"> </w:t>
      </w:r>
      <w:r w:rsidRPr="00DA257E">
        <w:rPr>
          <w:rFonts w:ascii="Garamond" w:hAnsi="Garamond"/>
          <w:sz w:val="24"/>
        </w:rPr>
        <w:t>Lei</w:t>
      </w:r>
      <w:r w:rsidRPr="00DA257E">
        <w:rPr>
          <w:rFonts w:ascii="Garamond" w:hAnsi="Garamond"/>
          <w:spacing w:val="-11"/>
          <w:sz w:val="24"/>
        </w:rPr>
        <w:t xml:space="preserve"> </w:t>
      </w:r>
      <w:r w:rsidRPr="00DA257E">
        <w:rPr>
          <w:rFonts w:ascii="Garamond" w:hAnsi="Garamond"/>
          <w:sz w:val="24"/>
        </w:rPr>
        <w:t>Federal</w:t>
      </w:r>
      <w:r w:rsidRPr="00DA257E">
        <w:rPr>
          <w:rFonts w:ascii="Garamond" w:hAnsi="Garamond"/>
          <w:spacing w:val="-9"/>
          <w:sz w:val="24"/>
        </w:rPr>
        <w:t xml:space="preserve"> </w:t>
      </w:r>
      <w:r w:rsidRPr="00DA257E">
        <w:rPr>
          <w:rFonts w:ascii="Garamond" w:hAnsi="Garamond"/>
          <w:sz w:val="24"/>
        </w:rPr>
        <w:t>n.</w:t>
      </w:r>
      <w:r w:rsidRPr="00DA257E">
        <w:rPr>
          <w:rFonts w:ascii="Garamond" w:hAnsi="Garamond"/>
          <w:spacing w:val="-9"/>
          <w:sz w:val="24"/>
        </w:rPr>
        <w:t xml:space="preserve"> </w:t>
      </w:r>
      <w:r w:rsidRPr="00DA257E">
        <w:rPr>
          <w:rFonts w:ascii="Garamond" w:hAnsi="Garamond"/>
          <w:sz w:val="24"/>
        </w:rPr>
        <w:t>12.846,</w:t>
      </w:r>
      <w:r w:rsidRPr="00DA257E">
        <w:rPr>
          <w:rFonts w:ascii="Garamond" w:hAnsi="Garamond"/>
          <w:spacing w:val="-9"/>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1º</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agosto</w:t>
      </w:r>
      <w:r w:rsidRPr="00DA257E">
        <w:rPr>
          <w:rFonts w:ascii="Garamond" w:hAnsi="Garamond"/>
          <w:spacing w:val="-10"/>
          <w:sz w:val="24"/>
        </w:rPr>
        <w:t xml:space="preserve"> </w:t>
      </w:r>
      <w:r w:rsidRPr="00DA257E">
        <w:rPr>
          <w:rFonts w:ascii="Garamond" w:hAnsi="Garamond"/>
          <w:sz w:val="24"/>
        </w:rPr>
        <w:t>de</w:t>
      </w:r>
      <w:r w:rsidRPr="00DA257E">
        <w:rPr>
          <w:rFonts w:ascii="Garamond" w:hAnsi="Garamond"/>
          <w:spacing w:val="-9"/>
          <w:sz w:val="24"/>
        </w:rPr>
        <w:t xml:space="preserve"> </w:t>
      </w:r>
      <w:r w:rsidRPr="00DA257E">
        <w:rPr>
          <w:rFonts w:ascii="Garamond" w:hAnsi="Garamond"/>
          <w:sz w:val="24"/>
        </w:rPr>
        <w:t>2013.</w:t>
      </w:r>
    </w:p>
    <w:p w14:paraId="2C10A52C" w14:textId="77777777" w:rsidR="00EB68E5" w:rsidRPr="00DA257E" w:rsidRDefault="00EB68E5" w:rsidP="00143ACE">
      <w:pPr>
        <w:pStyle w:val="PargrafodaLista"/>
        <w:widowControl w:val="0"/>
        <w:numPr>
          <w:ilvl w:val="0"/>
          <w:numId w:val="27"/>
        </w:numPr>
        <w:tabs>
          <w:tab w:val="left" w:pos="671"/>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z w:val="24"/>
        </w:rPr>
        <w:t>-</w:t>
      </w:r>
      <w:r w:rsidRPr="00DA257E">
        <w:rPr>
          <w:rFonts w:ascii="Garamond" w:hAnsi="Garamond"/>
          <w:spacing w:val="-15"/>
          <w:sz w:val="24"/>
        </w:rPr>
        <w:t xml:space="preserve"> </w:t>
      </w:r>
      <w:r w:rsidRPr="00DA257E">
        <w:rPr>
          <w:rFonts w:ascii="Garamond" w:hAnsi="Garamond"/>
          <w:sz w:val="24"/>
        </w:rPr>
        <w:t>A</w:t>
      </w:r>
      <w:r w:rsidRPr="00DA257E">
        <w:rPr>
          <w:rFonts w:ascii="Garamond" w:hAnsi="Garamond"/>
          <w:spacing w:val="-15"/>
          <w:sz w:val="24"/>
        </w:rPr>
        <w:t xml:space="preserve"> </w:t>
      </w:r>
      <w:r w:rsidRPr="00DA257E">
        <w:rPr>
          <w:rFonts w:ascii="Garamond" w:hAnsi="Garamond"/>
          <w:sz w:val="24"/>
        </w:rPr>
        <w:t>extinção</w:t>
      </w:r>
      <w:r w:rsidRPr="00DA257E">
        <w:rPr>
          <w:rFonts w:ascii="Garamond" w:hAnsi="Garamond"/>
          <w:spacing w:val="-15"/>
          <w:sz w:val="24"/>
        </w:rPr>
        <w:t xml:space="preserve"> </w:t>
      </w:r>
      <w:r w:rsidRPr="00DA257E">
        <w:rPr>
          <w:rFonts w:ascii="Garamond" w:hAnsi="Garamond"/>
          <w:sz w:val="24"/>
        </w:rPr>
        <w:t>da</w:t>
      </w:r>
      <w:r w:rsidRPr="00DA257E">
        <w:rPr>
          <w:rFonts w:ascii="Garamond" w:hAnsi="Garamond"/>
          <w:spacing w:val="-15"/>
          <w:sz w:val="24"/>
        </w:rPr>
        <w:t xml:space="preserve"> </w:t>
      </w:r>
      <w:r w:rsidRPr="00DA257E">
        <w:rPr>
          <w:rFonts w:ascii="Garamond" w:hAnsi="Garamond"/>
          <w:sz w:val="24"/>
        </w:rPr>
        <w:t>aplicação</w:t>
      </w:r>
      <w:r w:rsidRPr="00DA257E">
        <w:rPr>
          <w:rFonts w:ascii="Garamond" w:hAnsi="Garamond"/>
          <w:spacing w:val="-15"/>
          <w:sz w:val="24"/>
        </w:rPr>
        <w:t xml:space="preserve"> </w:t>
      </w:r>
      <w:r w:rsidRPr="00DA257E">
        <w:rPr>
          <w:rFonts w:ascii="Garamond" w:hAnsi="Garamond"/>
          <w:sz w:val="24"/>
        </w:rPr>
        <w:t>das</w:t>
      </w:r>
      <w:r w:rsidRPr="00DA257E">
        <w:rPr>
          <w:rFonts w:ascii="Garamond" w:hAnsi="Garamond"/>
          <w:spacing w:val="-15"/>
          <w:sz w:val="24"/>
        </w:rPr>
        <w:t xml:space="preserve"> </w:t>
      </w:r>
      <w:r w:rsidRPr="00DA257E">
        <w:rPr>
          <w:rFonts w:ascii="Garamond" w:hAnsi="Garamond"/>
          <w:sz w:val="24"/>
        </w:rPr>
        <w:t>sanções</w:t>
      </w:r>
      <w:r w:rsidRPr="00DA257E">
        <w:rPr>
          <w:rFonts w:ascii="Garamond" w:hAnsi="Garamond"/>
          <w:spacing w:val="-15"/>
          <w:sz w:val="24"/>
        </w:rPr>
        <w:t xml:space="preserve"> </w:t>
      </w:r>
      <w:r w:rsidRPr="00DA257E">
        <w:rPr>
          <w:rFonts w:ascii="Garamond" w:hAnsi="Garamond"/>
          <w:sz w:val="24"/>
        </w:rPr>
        <w:t>previstas</w:t>
      </w:r>
      <w:r w:rsidRPr="00DA257E">
        <w:rPr>
          <w:rFonts w:ascii="Garamond" w:hAnsi="Garamond"/>
          <w:spacing w:val="-15"/>
          <w:sz w:val="24"/>
        </w:rPr>
        <w:t xml:space="preserve"> </w:t>
      </w:r>
      <w:r w:rsidRPr="00DA257E">
        <w:rPr>
          <w:rFonts w:ascii="Garamond" w:hAnsi="Garamond"/>
          <w:sz w:val="24"/>
        </w:rPr>
        <w:t>nesta</w:t>
      </w:r>
      <w:r w:rsidRPr="00DA257E">
        <w:rPr>
          <w:rFonts w:ascii="Garamond" w:hAnsi="Garamond"/>
          <w:spacing w:val="-15"/>
          <w:sz w:val="24"/>
        </w:rPr>
        <w:t xml:space="preserve"> </w:t>
      </w:r>
      <w:r w:rsidRPr="00DA257E">
        <w:rPr>
          <w:rFonts w:ascii="Garamond" w:hAnsi="Garamond"/>
          <w:sz w:val="24"/>
        </w:rPr>
        <w:t>Portaria</w:t>
      </w:r>
      <w:r w:rsidRPr="00DA257E">
        <w:rPr>
          <w:rFonts w:ascii="Garamond" w:hAnsi="Garamond"/>
          <w:spacing w:val="-15"/>
          <w:sz w:val="24"/>
        </w:rPr>
        <w:t xml:space="preserve"> </w:t>
      </w:r>
      <w:r w:rsidRPr="00DA257E">
        <w:rPr>
          <w:rFonts w:ascii="Garamond" w:hAnsi="Garamond"/>
          <w:sz w:val="24"/>
        </w:rPr>
        <w:t>não</w:t>
      </w:r>
      <w:r w:rsidRPr="00DA257E">
        <w:rPr>
          <w:rFonts w:ascii="Garamond" w:hAnsi="Garamond"/>
          <w:spacing w:val="-15"/>
          <w:sz w:val="24"/>
        </w:rPr>
        <w:t xml:space="preserve"> </w:t>
      </w:r>
      <w:r w:rsidRPr="00DA257E">
        <w:rPr>
          <w:rFonts w:ascii="Garamond" w:hAnsi="Garamond"/>
          <w:sz w:val="24"/>
        </w:rPr>
        <w:t>exclui,</w:t>
      </w:r>
      <w:r w:rsidRPr="00DA257E">
        <w:rPr>
          <w:rFonts w:ascii="Garamond" w:hAnsi="Garamond"/>
          <w:spacing w:val="-15"/>
          <w:sz w:val="24"/>
        </w:rPr>
        <w:t xml:space="preserve"> </w:t>
      </w:r>
      <w:r w:rsidRPr="00DA257E">
        <w:rPr>
          <w:rFonts w:ascii="Garamond" w:hAnsi="Garamond"/>
          <w:sz w:val="24"/>
        </w:rPr>
        <w:t>em</w:t>
      </w:r>
      <w:r w:rsidRPr="00DA257E">
        <w:rPr>
          <w:rFonts w:ascii="Garamond" w:hAnsi="Garamond"/>
          <w:spacing w:val="-15"/>
          <w:sz w:val="24"/>
        </w:rPr>
        <w:t xml:space="preserve"> </w:t>
      </w:r>
      <w:r w:rsidRPr="00DA257E">
        <w:rPr>
          <w:rFonts w:ascii="Garamond" w:hAnsi="Garamond"/>
          <w:sz w:val="24"/>
        </w:rPr>
        <w:t>hipótese</w:t>
      </w:r>
      <w:r w:rsidRPr="00DA257E">
        <w:rPr>
          <w:rFonts w:ascii="Garamond" w:hAnsi="Garamond"/>
          <w:spacing w:val="-15"/>
          <w:sz w:val="24"/>
        </w:rPr>
        <w:t xml:space="preserve"> </w:t>
      </w:r>
      <w:r w:rsidRPr="00DA257E">
        <w:rPr>
          <w:rFonts w:ascii="Garamond" w:hAnsi="Garamond"/>
          <w:sz w:val="24"/>
        </w:rPr>
        <w:t>alguma,</w:t>
      </w:r>
      <w:r w:rsidRPr="00DA257E">
        <w:rPr>
          <w:rFonts w:ascii="Garamond" w:hAnsi="Garamond"/>
          <w:spacing w:val="-15"/>
          <w:sz w:val="24"/>
        </w:rPr>
        <w:t xml:space="preserve"> </w:t>
      </w:r>
      <w:r w:rsidRPr="00DA257E">
        <w:rPr>
          <w:rFonts w:ascii="Garamond" w:hAnsi="Garamond"/>
          <w:sz w:val="24"/>
        </w:rPr>
        <w:t xml:space="preserve">a obrigação de reparação integral de eventual dano comprovadamente causado à Administração, </w:t>
      </w:r>
      <w:r w:rsidRPr="00DA257E">
        <w:rPr>
          <w:rFonts w:ascii="Garamond" w:hAnsi="Garamond"/>
          <w:spacing w:val="-4"/>
          <w:sz w:val="24"/>
        </w:rPr>
        <w:t>observada</w:t>
      </w:r>
      <w:r w:rsidRPr="00DA257E">
        <w:rPr>
          <w:rFonts w:ascii="Garamond" w:hAnsi="Garamond"/>
          <w:spacing w:val="-11"/>
          <w:sz w:val="24"/>
        </w:rPr>
        <w:t xml:space="preserve"> </w:t>
      </w:r>
      <w:r w:rsidRPr="00DA257E">
        <w:rPr>
          <w:rFonts w:ascii="Garamond" w:hAnsi="Garamond"/>
          <w:spacing w:val="-4"/>
          <w:sz w:val="24"/>
        </w:rPr>
        <w:t>a</w:t>
      </w:r>
      <w:r w:rsidRPr="00DA257E">
        <w:rPr>
          <w:rFonts w:ascii="Garamond" w:hAnsi="Garamond"/>
          <w:spacing w:val="-11"/>
          <w:sz w:val="24"/>
        </w:rPr>
        <w:t xml:space="preserve"> </w:t>
      </w:r>
      <w:r w:rsidRPr="00DA257E">
        <w:rPr>
          <w:rFonts w:ascii="Garamond" w:hAnsi="Garamond"/>
          <w:spacing w:val="-4"/>
          <w:sz w:val="24"/>
        </w:rPr>
        <w:t>possibilidade</w:t>
      </w:r>
      <w:r w:rsidRPr="00DA257E">
        <w:rPr>
          <w:rFonts w:ascii="Garamond" w:hAnsi="Garamond"/>
          <w:spacing w:val="-11"/>
          <w:sz w:val="24"/>
        </w:rPr>
        <w:t xml:space="preserve"> </w:t>
      </w:r>
      <w:r w:rsidRPr="00DA257E">
        <w:rPr>
          <w:rFonts w:ascii="Garamond" w:hAnsi="Garamond"/>
          <w:spacing w:val="-4"/>
          <w:sz w:val="24"/>
        </w:rPr>
        <w:t>da</w:t>
      </w:r>
      <w:r w:rsidRPr="00DA257E">
        <w:rPr>
          <w:rFonts w:ascii="Garamond" w:hAnsi="Garamond"/>
          <w:spacing w:val="-11"/>
          <w:sz w:val="24"/>
        </w:rPr>
        <w:t xml:space="preserve"> </w:t>
      </w:r>
      <w:r w:rsidRPr="00DA257E">
        <w:rPr>
          <w:rFonts w:ascii="Garamond" w:hAnsi="Garamond"/>
          <w:spacing w:val="-4"/>
          <w:sz w:val="24"/>
        </w:rPr>
        <w:t>sua</w:t>
      </w:r>
      <w:r w:rsidRPr="00DA257E">
        <w:rPr>
          <w:rFonts w:ascii="Garamond" w:hAnsi="Garamond"/>
          <w:spacing w:val="-11"/>
          <w:sz w:val="24"/>
        </w:rPr>
        <w:t xml:space="preserve"> </w:t>
      </w:r>
      <w:r w:rsidRPr="00DA257E">
        <w:rPr>
          <w:rFonts w:ascii="Garamond" w:hAnsi="Garamond"/>
          <w:spacing w:val="-4"/>
          <w:sz w:val="24"/>
        </w:rPr>
        <w:t>composição</w:t>
      </w:r>
      <w:r w:rsidRPr="00DA257E">
        <w:rPr>
          <w:rFonts w:ascii="Garamond" w:hAnsi="Garamond"/>
          <w:spacing w:val="-11"/>
          <w:sz w:val="24"/>
        </w:rPr>
        <w:t xml:space="preserve"> </w:t>
      </w:r>
      <w:r w:rsidRPr="00DA257E">
        <w:rPr>
          <w:rFonts w:ascii="Garamond" w:hAnsi="Garamond"/>
          <w:spacing w:val="-4"/>
          <w:sz w:val="24"/>
        </w:rPr>
        <w:t>ocorrer</w:t>
      </w:r>
      <w:r w:rsidRPr="00DA257E">
        <w:rPr>
          <w:rFonts w:ascii="Garamond" w:hAnsi="Garamond"/>
          <w:spacing w:val="-11"/>
          <w:sz w:val="24"/>
        </w:rPr>
        <w:t xml:space="preserve"> </w:t>
      </w:r>
      <w:r w:rsidRPr="00DA257E">
        <w:rPr>
          <w:rFonts w:ascii="Garamond" w:hAnsi="Garamond"/>
          <w:spacing w:val="-4"/>
          <w:sz w:val="24"/>
        </w:rPr>
        <w:t>no</w:t>
      </w:r>
      <w:r w:rsidRPr="00DA257E">
        <w:rPr>
          <w:rFonts w:ascii="Garamond" w:hAnsi="Garamond"/>
          <w:spacing w:val="-11"/>
          <w:sz w:val="24"/>
        </w:rPr>
        <w:t xml:space="preserve"> </w:t>
      </w:r>
      <w:r w:rsidRPr="00DA257E">
        <w:rPr>
          <w:rFonts w:ascii="Garamond" w:hAnsi="Garamond"/>
          <w:spacing w:val="-4"/>
          <w:sz w:val="24"/>
        </w:rPr>
        <w:t>âmbito</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Acordo</w:t>
      </w:r>
      <w:r w:rsidRPr="00DA257E">
        <w:rPr>
          <w:rFonts w:ascii="Garamond" w:hAnsi="Garamond"/>
          <w:spacing w:val="-11"/>
          <w:sz w:val="24"/>
        </w:rPr>
        <w:t xml:space="preserve"> </w:t>
      </w:r>
      <w:r w:rsidRPr="00DA257E">
        <w:rPr>
          <w:rFonts w:ascii="Garamond" w:hAnsi="Garamond"/>
          <w:spacing w:val="-4"/>
          <w:sz w:val="24"/>
        </w:rPr>
        <w:t>Administrativo</w:t>
      </w:r>
      <w:r w:rsidRPr="00DA257E">
        <w:rPr>
          <w:rFonts w:ascii="Garamond" w:hAnsi="Garamond"/>
          <w:spacing w:val="-11"/>
          <w:sz w:val="24"/>
        </w:rPr>
        <w:t xml:space="preserve"> </w:t>
      </w:r>
      <w:r w:rsidRPr="00DA257E">
        <w:rPr>
          <w:rFonts w:ascii="Garamond" w:hAnsi="Garamond"/>
          <w:spacing w:val="-4"/>
          <w:sz w:val="24"/>
        </w:rPr>
        <w:t>nos</w:t>
      </w:r>
      <w:r w:rsidRPr="00DA257E">
        <w:rPr>
          <w:rFonts w:ascii="Garamond" w:hAnsi="Garamond"/>
          <w:spacing w:val="-11"/>
          <w:sz w:val="24"/>
        </w:rPr>
        <w:t xml:space="preserve"> </w:t>
      </w:r>
      <w:r w:rsidRPr="00DA257E">
        <w:rPr>
          <w:rFonts w:ascii="Garamond" w:hAnsi="Garamond"/>
          <w:spacing w:val="-4"/>
          <w:sz w:val="24"/>
        </w:rPr>
        <w:t xml:space="preserve">termos </w:t>
      </w:r>
      <w:r w:rsidRPr="00DA257E">
        <w:rPr>
          <w:rFonts w:ascii="Garamond" w:hAnsi="Garamond"/>
          <w:sz w:val="24"/>
        </w:rPr>
        <w:t>do Art. 9º do Decreto Federal n. 9.830/2019.</w:t>
      </w:r>
    </w:p>
    <w:p w14:paraId="159D5C9B" w14:textId="77777777" w:rsidR="00EB68E5" w:rsidRPr="00DA257E" w:rsidRDefault="00EB68E5" w:rsidP="00143ACE">
      <w:pPr>
        <w:pStyle w:val="PargrafodaLista"/>
        <w:widowControl w:val="0"/>
        <w:numPr>
          <w:ilvl w:val="0"/>
          <w:numId w:val="27"/>
        </w:numPr>
        <w:tabs>
          <w:tab w:val="left" w:pos="570"/>
        </w:tabs>
        <w:suppressAutoHyphens w:val="0"/>
        <w:autoSpaceDE w:val="0"/>
        <w:autoSpaceDN w:val="0"/>
        <w:spacing w:line="235" w:lineRule="auto"/>
        <w:ind w:left="0" w:right="64" w:firstLine="0"/>
        <w:contextualSpacing w:val="0"/>
        <w:jc w:val="both"/>
        <w:rPr>
          <w:rFonts w:ascii="Garamond" w:hAnsi="Garamond"/>
          <w:sz w:val="24"/>
        </w:rPr>
      </w:pPr>
      <w:r w:rsidRPr="00DA257E">
        <w:rPr>
          <w:rFonts w:ascii="Garamond" w:hAnsi="Garamond"/>
          <w:spacing w:val="-4"/>
          <w:sz w:val="24"/>
        </w:rPr>
        <w:t>-</w:t>
      </w:r>
      <w:r w:rsidRPr="00DA257E">
        <w:rPr>
          <w:rFonts w:ascii="Garamond" w:hAnsi="Garamond"/>
          <w:spacing w:val="-7"/>
          <w:sz w:val="24"/>
        </w:rPr>
        <w:t xml:space="preserve"> </w:t>
      </w:r>
      <w:r w:rsidRPr="00DA257E">
        <w:rPr>
          <w:rFonts w:ascii="Garamond" w:hAnsi="Garamond"/>
          <w:spacing w:val="-4"/>
          <w:sz w:val="24"/>
        </w:rPr>
        <w:t>Para</w:t>
      </w:r>
      <w:r w:rsidRPr="00DA257E">
        <w:rPr>
          <w:rFonts w:ascii="Garamond" w:hAnsi="Garamond"/>
          <w:spacing w:val="-6"/>
          <w:sz w:val="24"/>
        </w:rPr>
        <w:t xml:space="preserve"> </w:t>
      </w:r>
      <w:r w:rsidRPr="00DA257E">
        <w:rPr>
          <w:rFonts w:ascii="Garamond" w:hAnsi="Garamond"/>
          <w:spacing w:val="-4"/>
          <w:sz w:val="24"/>
        </w:rPr>
        <w:t>a</w:t>
      </w:r>
      <w:r w:rsidRPr="00DA257E">
        <w:rPr>
          <w:rFonts w:ascii="Garamond" w:hAnsi="Garamond"/>
          <w:spacing w:val="-6"/>
          <w:sz w:val="24"/>
        </w:rPr>
        <w:t xml:space="preserve"> </w:t>
      </w:r>
      <w:r w:rsidRPr="00DA257E">
        <w:rPr>
          <w:rFonts w:ascii="Garamond" w:hAnsi="Garamond"/>
          <w:spacing w:val="-4"/>
          <w:sz w:val="24"/>
        </w:rPr>
        <w:t>extinção</w:t>
      </w:r>
      <w:r w:rsidRPr="00DA257E">
        <w:rPr>
          <w:rFonts w:ascii="Garamond" w:hAnsi="Garamond"/>
          <w:spacing w:val="-6"/>
          <w:sz w:val="24"/>
        </w:rPr>
        <w:t xml:space="preserve"> </w:t>
      </w:r>
      <w:r w:rsidRPr="00DA257E">
        <w:rPr>
          <w:rFonts w:ascii="Garamond" w:hAnsi="Garamond"/>
          <w:spacing w:val="-4"/>
          <w:sz w:val="24"/>
        </w:rPr>
        <w:t>das</w:t>
      </w:r>
      <w:r w:rsidRPr="00DA257E">
        <w:rPr>
          <w:rFonts w:ascii="Garamond" w:hAnsi="Garamond"/>
          <w:spacing w:val="-8"/>
          <w:sz w:val="24"/>
        </w:rPr>
        <w:t xml:space="preserve"> </w:t>
      </w:r>
      <w:r w:rsidRPr="00DA257E">
        <w:rPr>
          <w:rFonts w:ascii="Garamond" w:hAnsi="Garamond"/>
          <w:spacing w:val="-4"/>
          <w:sz w:val="24"/>
        </w:rPr>
        <w:t>sanções</w:t>
      </w:r>
      <w:r w:rsidRPr="00DA257E">
        <w:rPr>
          <w:rFonts w:ascii="Garamond" w:hAnsi="Garamond"/>
          <w:spacing w:val="-5"/>
          <w:sz w:val="24"/>
        </w:rPr>
        <w:t xml:space="preserve"> </w:t>
      </w:r>
      <w:r w:rsidRPr="00DA257E">
        <w:rPr>
          <w:rFonts w:ascii="Garamond" w:hAnsi="Garamond"/>
          <w:spacing w:val="-4"/>
          <w:sz w:val="24"/>
        </w:rPr>
        <w:t>previstas</w:t>
      </w:r>
      <w:r w:rsidRPr="00DA257E">
        <w:rPr>
          <w:rFonts w:ascii="Garamond" w:hAnsi="Garamond"/>
          <w:spacing w:val="-5"/>
          <w:sz w:val="24"/>
        </w:rPr>
        <w:t xml:space="preserve"> </w:t>
      </w:r>
      <w:r w:rsidRPr="00DA257E">
        <w:rPr>
          <w:rFonts w:ascii="Garamond" w:hAnsi="Garamond"/>
          <w:spacing w:val="-4"/>
          <w:sz w:val="24"/>
        </w:rPr>
        <w:t>nos</w:t>
      </w:r>
      <w:r w:rsidRPr="00DA257E">
        <w:rPr>
          <w:rFonts w:ascii="Garamond" w:hAnsi="Garamond"/>
          <w:spacing w:val="-8"/>
          <w:sz w:val="24"/>
        </w:rPr>
        <w:t xml:space="preserve"> </w:t>
      </w:r>
      <w:proofErr w:type="spellStart"/>
      <w:r w:rsidRPr="00DA257E">
        <w:rPr>
          <w:rFonts w:ascii="Garamond" w:hAnsi="Garamond"/>
          <w:spacing w:val="-4"/>
          <w:sz w:val="24"/>
        </w:rPr>
        <w:t>Arts</w:t>
      </w:r>
      <w:proofErr w:type="spellEnd"/>
      <w:r w:rsidRPr="00DA257E">
        <w:rPr>
          <w:rFonts w:ascii="Garamond" w:hAnsi="Garamond"/>
          <w:spacing w:val="-4"/>
          <w:sz w:val="24"/>
        </w:rPr>
        <w:t>.</w:t>
      </w:r>
      <w:r w:rsidRPr="00DA257E">
        <w:rPr>
          <w:rFonts w:ascii="Garamond" w:hAnsi="Garamond"/>
          <w:spacing w:val="-8"/>
          <w:sz w:val="24"/>
        </w:rPr>
        <w:t xml:space="preserve"> </w:t>
      </w:r>
      <w:r w:rsidRPr="00DA257E">
        <w:rPr>
          <w:rFonts w:ascii="Garamond" w:hAnsi="Garamond"/>
          <w:spacing w:val="-4"/>
          <w:sz w:val="24"/>
        </w:rPr>
        <w:t>7º</w:t>
      </w:r>
      <w:r w:rsidRPr="00DA257E">
        <w:rPr>
          <w:rFonts w:ascii="Garamond" w:hAnsi="Garamond"/>
          <w:spacing w:val="-7"/>
          <w:sz w:val="24"/>
        </w:rPr>
        <w:t xml:space="preserve"> </w:t>
      </w:r>
      <w:r w:rsidRPr="00DA257E">
        <w:rPr>
          <w:rFonts w:ascii="Garamond" w:hAnsi="Garamond"/>
          <w:spacing w:val="-4"/>
          <w:sz w:val="24"/>
        </w:rPr>
        <w:t>e</w:t>
      </w:r>
      <w:r w:rsidRPr="00DA257E">
        <w:rPr>
          <w:rFonts w:ascii="Garamond" w:hAnsi="Garamond"/>
          <w:spacing w:val="-5"/>
          <w:sz w:val="24"/>
        </w:rPr>
        <w:t xml:space="preserve"> </w:t>
      </w:r>
      <w:r w:rsidRPr="00DA257E">
        <w:rPr>
          <w:rFonts w:ascii="Garamond" w:hAnsi="Garamond"/>
          <w:spacing w:val="-4"/>
          <w:sz w:val="24"/>
        </w:rPr>
        <w:t>8º</w:t>
      </w:r>
      <w:r w:rsidRPr="00DA257E">
        <w:rPr>
          <w:rFonts w:ascii="Garamond" w:hAnsi="Garamond"/>
          <w:spacing w:val="-7"/>
          <w:sz w:val="24"/>
        </w:rPr>
        <w:t xml:space="preserve"> </w:t>
      </w:r>
      <w:r w:rsidRPr="00DA257E">
        <w:rPr>
          <w:rFonts w:ascii="Garamond" w:hAnsi="Garamond"/>
          <w:spacing w:val="-4"/>
          <w:sz w:val="24"/>
        </w:rPr>
        <w:t>desta</w:t>
      </w:r>
      <w:r w:rsidRPr="00DA257E">
        <w:rPr>
          <w:rFonts w:ascii="Garamond" w:hAnsi="Garamond"/>
          <w:spacing w:val="-6"/>
          <w:sz w:val="24"/>
        </w:rPr>
        <w:t xml:space="preserve"> </w:t>
      </w:r>
      <w:r w:rsidRPr="00DA257E">
        <w:rPr>
          <w:rFonts w:ascii="Garamond" w:hAnsi="Garamond"/>
          <w:spacing w:val="-4"/>
          <w:sz w:val="24"/>
        </w:rPr>
        <w:t>Portaria,</w:t>
      </w:r>
      <w:r w:rsidRPr="00DA257E">
        <w:rPr>
          <w:rFonts w:ascii="Garamond" w:hAnsi="Garamond"/>
          <w:spacing w:val="-6"/>
          <w:sz w:val="24"/>
        </w:rPr>
        <w:t xml:space="preserve"> </w:t>
      </w:r>
      <w:r w:rsidRPr="00DA257E">
        <w:rPr>
          <w:rFonts w:ascii="Garamond" w:hAnsi="Garamond"/>
          <w:spacing w:val="-4"/>
          <w:sz w:val="24"/>
        </w:rPr>
        <w:t>deverá</w:t>
      </w:r>
      <w:r w:rsidRPr="00DA257E">
        <w:rPr>
          <w:rFonts w:ascii="Garamond" w:hAnsi="Garamond"/>
          <w:spacing w:val="-6"/>
          <w:sz w:val="24"/>
        </w:rPr>
        <w:t xml:space="preserve"> </w:t>
      </w:r>
      <w:r w:rsidRPr="00DA257E">
        <w:rPr>
          <w:rFonts w:ascii="Garamond" w:hAnsi="Garamond"/>
          <w:spacing w:val="-4"/>
          <w:sz w:val="24"/>
        </w:rPr>
        <w:t>ser</w:t>
      </w:r>
      <w:r w:rsidRPr="00DA257E">
        <w:rPr>
          <w:rFonts w:ascii="Garamond" w:hAnsi="Garamond"/>
          <w:spacing w:val="-6"/>
          <w:sz w:val="24"/>
        </w:rPr>
        <w:t xml:space="preserve"> </w:t>
      </w:r>
      <w:r w:rsidRPr="00DA257E">
        <w:rPr>
          <w:rFonts w:ascii="Garamond" w:hAnsi="Garamond"/>
          <w:spacing w:val="-4"/>
          <w:sz w:val="24"/>
        </w:rPr>
        <w:t>lavrado</w:t>
      </w:r>
      <w:r w:rsidRPr="00DA257E">
        <w:rPr>
          <w:rFonts w:ascii="Garamond" w:hAnsi="Garamond"/>
          <w:spacing w:val="-6"/>
          <w:sz w:val="24"/>
        </w:rPr>
        <w:t xml:space="preserve"> </w:t>
      </w:r>
      <w:r w:rsidRPr="00DA257E">
        <w:rPr>
          <w:rFonts w:ascii="Garamond" w:hAnsi="Garamond"/>
          <w:spacing w:val="-4"/>
          <w:sz w:val="24"/>
        </w:rPr>
        <w:t>Termo</w:t>
      </w:r>
      <w:r w:rsidRPr="00DA257E">
        <w:rPr>
          <w:rFonts w:ascii="Garamond" w:hAnsi="Garamond"/>
          <w:spacing w:val="-7"/>
          <w:sz w:val="24"/>
        </w:rPr>
        <w:t xml:space="preserve"> </w:t>
      </w:r>
      <w:r w:rsidRPr="00DA257E">
        <w:rPr>
          <w:rFonts w:ascii="Garamond" w:hAnsi="Garamond"/>
          <w:spacing w:val="-4"/>
          <w:sz w:val="24"/>
        </w:rPr>
        <w:t xml:space="preserve">de </w:t>
      </w:r>
      <w:r w:rsidRPr="00DA257E">
        <w:rPr>
          <w:rFonts w:ascii="Garamond" w:hAnsi="Garamond"/>
          <w:sz w:val="24"/>
        </w:rPr>
        <w:t>Compromisso disposto no artigo 26 do Decreto-lei Federal n. 4.657/1942,</w:t>
      </w:r>
      <w:r w:rsidRPr="00DA257E">
        <w:rPr>
          <w:rFonts w:ascii="Garamond" w:hAnsi="Garamond"/>
          <w:spacing w:val="-1"/>
          <w:sz w:val="24"/>
        </w:rPr>
        <w:t xml:space="preserve"> </w:t>
      </w:r>
      <w:r w:rsidRPr="00DA257E">
        <w:rPr>
          <w:rFonts w:ascii="Garamond" w:hAnsi="Garamond"/>
          <w:sz w:val="24"/>
        </w:rPr>
        <w:t>modificada pela Lei</w:t>
      </w:r>
      <w:r w:rsidRPr="00DA257E">
        <w:rPr>
          <w:rFonts w:ascii="Garamond" w:hAnsi="Garamond"/>
          <w:spacing w:val="-1"/>
          <w:sz w:val="24"/>
        </w:rPr>
        <w:t xml:space="preserve"> </w:t>
      </w:r>
      <w:r w:rsidRPr="00DA257E">
        <w:rPr>
          <w:rFonts w:ascii="Garamond" w:hAnsi="Garamond"/>
          <w:sz w:val="24"/>
        </w:rPr>
        <w:t xml:space="preserve">n. </w:t>
      </w:r>
      <w:r w:rsidRPr="00DA257E">
        <w:rPr>
          <w:rFonts w:ascii="Garamond" w:hAnsi="Garamond"/>
          <w:spacing w:val="-2"/>
          <w:sz w:val="24"/>
        </w:rPr>
        <w:t>13.655/2018</w:t>
      </w:r>
      <w:r w:rsidRPr="00DA257E">
        <w:rPr>
          <w:rFonts w:ascii="Garamond" w:hAnsi="Garamond"/>
          <w:spacing w:val="-9"/>
          <w:sz w:val="24"/>
        </w:rPr>
        <w:t xml:space="preserve"> </w:t>
      </w:r>
      <w:r w:rsidRPr="00DA257E">
        <w:rPr>
          <w:rFonts w:ascii="Garamond" w:hAnsi="Garamond"/>
          <w:spacing w:val="-2"/>
          <w:sz w:val="24"/>
        </w:rPr>
        <w:t>(Lei</w:t>
      </w:r>
      <w:r w:rsidRPr="00DA257E">
        <w:rPr>
          <w:rFonts w:ascii="Garamond" w:hAnsi="Garamond"/>
          <w:spacing w:val="-11"/>
          <w:sz w:val="24"/>
        </w:rPr>
        <w:t xml:space="preserve"> </w:t>
      </w:r>
      <w:r w:rsidRPr="00DA257E">
        <w:rPr>
          <w:rFonts w:ascii="Garamond" w:hAnsi="Garamond"/>
          <w:spacing w:val="-2"/>
          <w:sz w:val="24"/>
        </w:rPr>
        <w:t>de</w:t>
      </w:r>
      <w:r w:rsidRPr="00DA257E">
        <w:rPr>
          <w:rFonts w:ascii="Garamond" w:hAnsi="Garamond"/>
          <w:spacing w:val="-8"/>
          <w:sz w:val="24"/>
        </w:rPr>
        <w:t xml:space="preserve"> </w:t>
      </w:r>
      <w:r w:rsidRPr="00DA257E">
        <w:rPr>
          <w:rFonts w:ascii="Garamond" w:hAnsi="Garamond"/>
          <w:spacing w:val="-2"/>
          <w:sz w:val="24"/>
        </w:rPr>
        <w:t>Introdução</w:t>
      </w:r>
      <w:r w:rsidRPr="00DA257E">
        <w:rPr>
          <w:rFonts w:ascii="Garamond" w:hAnsi="Garamond"/>
          <w:spacing w:val="-9"/>
          <w:sz w:val="24"/>
        </w:rPr>
        <w:t xml:space="preserve"> </w:t>
      </w:r>
      <w:r w:rsidRPr="00DA257E">
        <w:rPr>
          <w:rFonts w:ascii="Garamond" w:hAnsi="Garamond"/>
          <w:spacing w:val="-2"/>
          <w:sz w:val="24"/>
        </w:rPr>
        <w:t>às</w:t>
      </w:r>
      <w:r w:rsidRPr="00DA257E">
        <w:rPr>
          <w:rFonts w:ascii="Garamond" w:hAnsi="Garamond"/>
          <w:spacing w:val="-8"/>
          <w:sz w:val="24"/>
        </w:rPr>
        <w:t xml:space="preserve"> </w:t>
      </w:r>
      <w:r w:rsidRPr="00DA257E">
        <w:rPr>
          <w:rFonts w:ascii="Garamond" w:hAnsi="Garamond"/>
          <w:spacing w:val="-2"/>
          <w:sz w:val="24"/>
        </w:rPr>
        <w:t>Normas</w:t>
      </w:r>
      <w:r w:rsidRPr="00DA257E">
        <w:rPr>
          <w:rFonts w:ascii="Garamond" w:hAnsi="Garamond"/>
          <w:spacing w:val="-10"/>
          <w:sz w:val="24"/>
        </w:rPr>
        <w:t xml:space="preserve"> </w:t>
      </w:r>
      <w:r w:rsidRPr="00DA257E">
        <w:rPr>
          <w:rFonts w:ascii="Garamond" w:hAnsi="Garamond"/>
          <w:spacing w:val="-2"/>
          <w:sz w:val="24"/>
        </w:rPr>
        <w:t>do</w:t>
      </w:r>
      <w:r w:rsidRPr="00DA257E">
        <w:rPr>
          <w:rFonts w:ascii="Garamond" w:hAnsi="Garamond"/>
          <w:spacing w:val="-9"/>
          <w:sz w:val="24"/>
        </w:rPr>
        <w:t xml:space="preserve"> </w:t>
      </w:r>
      <w:r w:rsidRPr="00DA257E">
        <w:rPr>
          <w:rFonts w:ascii="Garamond" w:hAnsi="Garamond"/>
          <w:spacing w:val="-2"/>
          <w:sz w:val="24"/>
        </w:rPr>
        <w:t>Direito</w:t>
      </w:r>
      <w:r w:rsidRPr="00DA257E">
        <w:rPr>
          <w:rFonts w:ascii="Garamond" w:hAnsi="Garamond"/>
          <w:spacing w:val="-10"/>
          <w:sz w:val="24"/>
        </w:rPr>
        <w:t xml:space="preserve"> </w:t>
      </w:r>
      <w:r w:rsidRPr="00DA257E">
        <w:rPr>
          <w:rFonts w:ascii="Garamond" w:hAnsi="Garamond"/>
          <w:spacing w:val="-2"/>
          <w:sz w:val="24"/>
        </w:rPr>
        <w:t>Brasileiro),</w:t>
      </w:r>
      <w:r w:rsidRPr="00DA257E">
        <w:rPr>
          <w:rFonts w:ascii="Garamond" w:hAnsi="Garamond"/>
          <w:spacing w:val="-9"/>
          <w:sz w:val="24"/>
        </w:rPr>
        <w:t xml:space="preserve"> </w:t>
      </w:r>
      <w:r w:rsidRPr="00DA257E">
        <w:rPr>
          <w:rFonts w:ascii="Garamond" w:hAnsi="Garamond"/>
          <w:spacing w:val="-2"/>
          <w:sz w:val="24"/>
        </w:rPr>
        <w:t>observando</w:t>
      </w:r>
      <w:r w:rsidRPr="00DA257E">
        <w:rPr>
          <w:rFonts w:ascii="Garamond" w:hAnsi="Garamond"/>
          <w:spacing w:val="-9"/>
          <w:sz w:val="24"/>
        </w:rPr>
        <w:t xml:space="preserve"> </w:t>
      </w:r>
      <w:r w:rsidRPr="00DA257E">
        <w:rPr>
          <w:rFonts w:ascii="Garamond" w:hAnsi="Garamond"/>
          <w:spacing w:val="-2"/>
          <w:sz w:val="24"/>
        </w:rPr>
        <w:t>os</w:t>
      </w:r>
      <w:r w:rsidRPr="00DA257E">
        <w:rPr>
          <w:rFonts w:ascii="Garamond" w:hAnsi="Garamond"/>
          <w:spacing w:val="-8"/>
          <w:sz w:val="24"/>
        </w:rPr>
        <w:t xml:space="preserve"> </w:t>
      </w:r>
      <w:r w:rsidRPr="00DA257E">
        <w:rPr>
          <w:rFonts w:ascii="Garamond" w:hAnsi="Garamond"/>
          <w:spacing w:val="-2"/>
          <w:sz w:val="24"/>
        </w:rPr>
        <w:t>requisitos</w:t>
      </w:r>
      <w:r w:rsidRPr="00DA257E">
        <w:rPr>
          <w:rFonts w:ascii="Garamond" w:hAnsi="Garamond"/>
          <w:spacing w:val="-9"/>
          <w:sz w:val="24"/>
        </w:rPr>
        <w:t xml:space="preserve"> </w:t>
      </w:r>
      <w:r w:rsidRPr="00DA257E">
        <w:rPr>
          <w:rFonts w:ascii="Garamond" w:hAnsi="Garamond"/>
          <w:spacing w:val="-2"/>
          <w:sz w:val="24"/>
        </w:rPr>
        <w:t>para</w:t>
      </w:r>
      <w:r w:rsidRPr="00DA257E">
        <w:rPr>
          <w:rFonts w:ascii="Garamond" w:hAnsi="Garamond"/>
          <w:spacing w:val="-9"/>
          <w:sz w:val="24"/>
        </w:rPr>
        <w:t xml:space="preserve"> </w:t>
      </w:r>
      <w:r w:rsidRPr="00DA257E">
        <w:rPr>
          <w:rFonts w:ascii="Garamond" w:hAnsi="Garamond"/>
          <w:spacing w:val="-2"/>
          <w:sz w:val="24"/>
        </w:rPr>
        <w:t xml:space="preserve">sua </w:t>
      </w:r>
      <w:r w:rsidRPr="00DA257E">
        <w:rPr>
          <w:rFonts w:ascii="Garamond" w:hAnsi="Garamond"/>
          <w:sz w:val="24"/>
        </w:rPr>
        <w:t>operacionalização</w:t>
      </w:r>
      <w:r w:rsidRPr="00DA257E">
        <w:rPr>
          <w:rFonts w:ascii="Garamond" w:hAnsi="Garamond"/>
          <w:spacing w:val="-13"/>
          <w:sz w:val="24"/>
        </w:rPr>
        <w:t xml:space="preserve"> </w:t>
      </w:r>
      <w:r w:rsidRPr="00DA257E">
        <w:rPr>
          <w:rFonts w:ascii="Garamond" w:hAnsi="Garamond"/>
          <w:sz w:val="24"/>
        </w:rPr>
        <w:t>previsto</w:t>
      </w:r>
      <w:r w:rsidRPr="00DA257E">
        <w:rPr>
          <w:rFonts w:ascii="Garamond" w:hAnsi="Garamond"/>
          <w:spacing w:val="-13"/>
          <w:sz w:val="24"/>
        </w:rPr>
        <w:t xml:space="preserve"> </w:t>
      </w:r>
      <w:r w:rsidRPr="00DA257E">
        <w:rPr>
          <w:rFonts w:ascii="Garamond" w:hAnsi="Garamond"/>
          <w:sz w:val="24"/>
        </w:rPr>
        <w:t>no</w:t>
      </w:r>
      <w:r w:rsidRPr="00DA257E">
        <w:rPr>
          <w:rFonts w:ascii="Garamond" w:hAnsi="Garamond"/>
          <w:spacing w:val="-13"/>
          <w:sz w:val="24"/>
        </w:rPr>
        <w:t xml:space="preserve"> </w:t>
      </w:r>
      <w:r w:rsidRPr="00DA257E">
        <w:rPr>
          <w:rFonts w:ascii="Garamond" w:hAnsi="Garamond"/>
          <w:sz w:val="24"/>
        </w:rPr>
        <w:t>artigo</w:t>
      </w:r>
      <w:r w:rsidRPr="00DA257E">
        <w:rPr>
          <w:rFonts w:ascii="Garamond" w:hAnsi="Garamond"/>
          <w:spacing w:val="-12"/>
          <w:sz w:val="24"/>
        </w:rPr>
        <w:t xml:space="preserve"> </w:t>
      </w:r>
      <w:r w:rsidRPr="00DA257E">
        <w:rPr>
          <w:rFonts w:ascii="Garamond" w:hAnsi="Garamond"/>
          <w:sz w:val="24"/>
        </w:rPr>
        <w:t>10</w:t>
      </w:r>
      <w:r w:rsidRPr="00DA257E">
        <w:rPr>
          <w:rFonts w:ascii="Garamond" w:hAnsi="Garamond"/>
          <w:spacing w:val="-12"/>
          <w:sz w:val="24"/>
        </w:rPr>
        <w:t xml:space="preserve"> </w:t>
      </w:r>
      <w:r w:rsidRPr="00DA257E">
        <w:rPr>
          <w:rFonts w:ascii="Garamond" w:hAnsi="Garamond"/>
          <w:sz w:val="24"/>
        </w:rPr>
        <w:t>do</w:t>
      </w:r>
      <w:r w:rsidRPr="00DA257E">
        <w:rPr>
          <w:rFonts w:ascii="Garamond" w:hAnsi="Garamond"/>
          <w:spacing w:val="-13"/>
          <w:sz w:val="24"/>
        </w:rPr>
        <w:t xml:space="preserve"> </w:t>
      </w:r>
      <w:r w:rsidRPr="00DA257E">
        <w:rPr>
          <w:rFonts w:ascii="Garamond" w:hAnsi="Garamond"/>
          <w:sz w:val="24"/>
        </w:rPr>
        <w:t>Decreto</w:t>
      </w:r>
      <w:r w:rsidRPr="00DA257E">
        <w:rPr>
          <w:rFonts w:ascii="Garamond" w:hAnsi="Garamond"/>
          <w:spacing w:val="-15"/>
          <w:sz w:val="24"/>
        </w:rPr>
        <w:t xml:space="preserve"> </w:t>
      </w:r>
      <w:r w:rsidRPr="00DA257E">
        <w:rPr>
          <w:rFonts w:ascii="Garamond" w:hAnsi="Garamond"/>
          <w:sz w:val="24"/>
        </w:rPr>
        <w:t>Federal</w:t>
      </w:r>
      <w:r w:rsidRPr="00DA257E">
        <w:rPr>
          <w:rFonts w:ascii="Garamond" w:hAnsi="Garamond"/>
          <w:spacing w:val="-12"/>
          <w:sz w:val="24"/>
        </w:rPr>
        <w:t xml:space="preserve"> </w:t>
      </w:r>
      <w:r w:rsidRPr="00DA257E">
        <w:rPr>
          <w:rFonts w:ascii="Garamond" w:hAnsi="Garamond"/>
          <w:sz w:val="24"/>
        </w:rPr>
        <w:t>n.</w:t>
      </w:r>
      <w:r w:rsidRPr="00DA257E">
        <w:rPr>
          <w:rFonts w:ascii="Garamond" w:hAnsi="Garamond"/>
          <w:spacing w:val="-12"/>
          <w:sz w:val="24"/>
        </w:rPr>
        <w:t xml:space="preserve"> </w:t>
      </w:r>
      <w:r w:rsidRPr="00DA257E">
        <w:rPr>
          <w:rFonts w:ascii="Garamond" w:hAnsi="Garamond"/>
          <w:sz w:val="24"/>
        </w:rPr>
        <w:t>9.830/2019</w:t>
      </w:r>
      <w:r w:rsidRPr="00DA257E">
        <w:rPr>
          <w:rFonts w:ascii="Garamond" w:hAnsi="Garamond"/>
          <w:spacing w:val="-12"/>
          <w:sz w:val="24"/>
        </w:rPr>
        <w:t xml:space="preserve"> </w:t>
      </w:r>
      <w:r w:rsidRPr="00DA257E">
        <w:rPr>
          <w:rFonts w:ascii="Garamond" w:hAnsi="Garamond"/>
          <w:sz w:val="24"/>
        </w:rPr>
        <w:t>que</w:t>
      </w:r>
      <w:r w:rsidRPr="00DA257E">
        <w:rPr>
          <w:rFonts w:ascii="Garamond" w:hAnsi="Garamond"/>
          <w:spacing w:val="-12"/>
          <w:sz w:val="24"/>
        </w:rPr>
        <w:t xml:space="preserve"> </w:t>
      </w:r>
      <w:r w:rsidRPr="00DA257E">
        <w:rPr>
          <w:rFonts w:ascii="Garamond" w:hAnsi="Garamond"/>
          <w:sz w:val="24"/>
        </w:rPr>
        <w:t>o</w:t>
      </w:r>
      <w:r w:rsidRPr="00DA257E">
        <w:rPr>
          <w:rFonts w:ascii="Garamond" w:hAnsi="Garamond"/>
          <w:spacing w:val="-13"/>
          <w:sz w:val="24"/>
        </w:rPr>
        <w:t xml:space="preserve"> </w:t>
      </w:r>
      <w:r w:rsidRPr="00DA257E">
        <w:rPr>
          <w:rFonts w:ascii="Garamond" w:hAnsi="Garamond"/>
          <w:sz w:val="24"/>
        </w:rPr>
        <w:t>regulamenta.</w:t>
      </w:r>
    </w:p>
    <w:p w14:paraId="50F6750F" w14:textId="77777777" w:rsidR="00EB68E5" w:rsidRPr="00DA257E" w:rsidRDefault="00EB68E5" w:rsidP="00143ACE">
      <w:pPr>
        <w:spacing w:before="258" w:line="274"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5"/>
          <w:sz w:val="24"/>
        </w:rPr>
        <w:t>VII</w:t>
      </w:r>
    </w:p>
    <w:p w14:paraId="19F5969F" w14:textId="77777777" w:rsidR="00EB68E5" w:rsidRPr="00DA257E" w:rsidRDefault="00EB68E5" w:rsidP="00143ACE">
      <w:pPr>
        <w:spacing w:line="274" w:lineRule="exact"/>
        <w:ind w:right="64"/>
        <w:jc w:val="center"/>
        <w:rPr>
          <w:rFonts w:ascii="Garamond" w:hAnsi="Garamond"/>
          <w:b/>
          <w:sz w:val="24"/>
        </w:rPr>
      </w:pPr>
      <w:r w:rsidRPr="00DA257E">
        <w:rPr>
          <w:rFonts w:ascii="Garamond" w:hAnsi="Garamond"/>
          <w:b/>
          <w:spacing w:val="-2"/>
          <w:sz w:val="24"/>
        </w:rPr>
        <w:t>Do</w:t>
      </w:r>
      <w:r w:rsidRPr="00DA257E">
        <w:rPr>
          <w:rFonts w:ascii="Garamond" w:hAnsi="Garamond"/>
          <w:b/>
          <w:spacing w:val="-3"/>
          <w:sz w:val="24"/>
        </w:rPr>
        <w:t xml:space="preserve"> </w:t>
      </w:r>
      <w:r w:rsidRPr="00DA257E">
        <w:rPr>
          <w:rFonts w:ascii="Garamond" w:hAnsi="Garamond"/>
          <w:b/>
          <w:spacing w:val="-2"/>
          <w:sz w:val="24"/>
        </w:rPr>
        <w:t>Processo</w:t>
      </w:r>
      <w:r w:rsidRPr="00DA257E">
        <w:rPr>
          <w:rFonts w:ascii="Garamond" w:hAnsi="Garamond"/>
          <w:b/>
          <w:spacing w:val="-3"/>
          <w:sz w:val="24"/>
        </w:rPr>
        <w:t xml:space="preserve"> </w:t>
      </w:r>
      <w:r w:rsidRPr="00DA257E">
        <w:rPr>
          <w:rFonts w:ascii="Garamond" w:hAnsi="Garamond"/>
          <w:b/>
          <w:spacing w:val="-2"/>
          <w:sz w:val="24"/>
        </w:rPr>
        <w:t>Administrativo</w:t>
      </w:r>
      <w:r w:rsidRPr="00DA257E">
        <w:rPr>
          <w:rFonts w:ascii="Garamond" w:hAnsi="Garamond"/>
          <w:b/>
          <w:spacing w:val="-3"/>
          <w:sz w:val="24"/>
        </w:rPr>
        <w:t xml:space="preserve"> </w:t>
      </w:r>
      <w:r w:rsidRPr="00DA257E">
        <w:rPr>
          <w:rFonts w:ascii="Garamond" w:hAnsi="Garamond"/>
          <w:b/>
          <w:spacing w:val="-2"/>
          <w:sz w:val="24"/>
        </w:rPr>
        <w:t>para Aplicação</w:t>
      </w:r>
      <w:r w:rsidRPr="00DA257E">
        <w:rPr>
          <w:rFonts w:ascii="Garamond" w:hAnsi="Garamond"/>
          <w:b/>
          <w:spacing w:val="-3"/>
          <w:sz w:val="24"/>
        </w:rPr>
        <w:t xml:space="preserve"> </w:t>
      </w:r>
      <w:r w:rsidRPr="00DA257E">
        <w:rPr>
          <w:rFonts w:ascii="Garamond" w:hAnsi="Garamond"/>
          <w:b/>
          <w:spacing w:val="-2"/>
          <w:sz w:val="24"/>
        </w:rPr>
        <w:t>de</w:t>
      </w:r>
      <w:r w:rsidRPr="00DA257E">
        <w:rPr>
          <w:rFonts w:ascii="Garamond" w:hAnsi="Garamond"/>
          <w:b/>
          <w:spacing w:val="-3"/>
          <w:sz w:val="24"/>
        </w:rPr>
        <w:t xml:space="preserve"> </w:t>
      </w:r>
      <w:r w:rsidRPr="00DA257E">
        <w:rPr>
          <w:rFonts w:ascii="Garamond" w:hAnsi="Garamond"/>
          <w:b/>
          <w:spacing w:val="-2"/>
          <w:sz w:val="24"/>
        </w:rPr>
        <w:t>Sanções</w:t>
      </w:r>
    </w:p>
    <w:p w14:paraId="7DA000E3"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15"/>
          <w:sz w:val="24"/>
        </w:rPr>
        <w:t xml:space="preserve"> </w:t>
      </w:r>
      <w:r w:rsidRPr="00DA257E">
        <w:rPr>
          <w:rFonts w:ascii="Garamond" w:hAnsi="Garamond"/>
          <w:b/>
          <w:sz w:val="24"/>
        </w:rPr>
        <w:t>11</w:t>
      </w:r>
      <w:r w:rsidRPr="00DA257E">
        <w:rPr>
          <w:rFonts w:ascii="Garamond" w:hAnsi="Garamond"/>
          <w:b/>
          <w:spacing w:val="-13"/>
          <w:sz w:val="24"/>
        </w:rPr>
        <w:t xml:space="preserve"> </w:t>
      </w:r>
      <w:r w:rsidRPr="00DA257E">
        <w:rPr>
          <w:rFonts w:ascii="Garamond" w:hAnsi="Garamond"/>
          <w:b/>
          <w:sz w:val="24"/>
        </w:rPr>
        <w:t>-</w:t>
      </w:r>
      <w:r w:rsidRPr="00DA257E">
        <w:rPr>
          <w:rFonts w:ascii="Garamond" w:hAnsi="Garamond"/>
          <w:b/>
          <w:spacing w:val="-15"/>
          <w:sz w:val="24"/>
        </w:rPr>
        <w:t xml:space="preserve"> </w:t>
      </w:r>
      <w:r w:rsidRPr="00DA257E">
        <w:rPr>
          <w:rFonts w:ascii="Garamond" w:hAnsi="Garamond"/>
          <w:sz w:val="24"/>
        </w:rPr>
        <w:t>A</w:t>
      </w:r>
      <w:r w:rsidRPr="00DA257E">
        <w:rPr>
          <w:rFonts w:ascii="Garamond" w:hAnsi="Garamond"/>
          <w:spacing w:val="-14"/>
          <w:sz w:val="24"/>
        </w:rPr>
        <w:t xml:space="preserve"> </w:t>
      </w:r>
      <w:r w:rsidRPr="00DA257E">
        <w:rPr>
          <w:rFonts w:ascii="Garamond" w:hAnsi="Garamond"/>
          <w:sz w:val="24"/>
        </w:rPr>
        <w:t>aplicação</w:t>
      </w:r>
      <w:r w:rsidRPr="00DA257E">
        <w:rPr>
          <w:rFonts w:ascii="Garamond" w:hAnsi="Garamond"/>
          <w:spacing w:val="-14"/>
          <w:sz w:val="24"/>
        </w:rPr>
        <w:t xml:space="preserve"> </w:t>
      </w:r>
      <w:r w:rsidRPr="00DA257E">
        <w:rPr>
          <w:rFonts w:ascii="Garamond" w:hAnsi="Garamond"/>
          <w:sz w:val="24"/>
        </w:rPr>
        <w:t>das</w:t>
      </w:r>
      <w:r w:rsidRPr="00DA257E">
        <w:rPr>
          <w:rFonts w:ascii="Garamond" w:hAnsi="Garamond"/>
          <w:spacing w:val="-15"/>
          <w:sz w:val="24"/>
        </w:rPr>
        <w:t xml:space="preserve"> </w:t>
      </w:r>
      <w:r w:rsidRPr="00DA257E">
        <w:rPr>
          <w:rFonts w:ascii="Garamond" w:hAnsi="Garamond"/>
          <w:sz w:val="24"/>
        </w:rPr>
        <w:t>sanções</w:t>
      </w:r>
      <w:r w:rsidRPr="00DA257E">
        <w:rPr>
          <w:rFonts w:ascii="Garamond" w:hAnsi="Garamond"/>
          <w:spacing w:val="-13"/>
          <w:sz w:val="24"/>
        </w:rPr>
        <w:t xml:space="preserve"> </w:t>
      </w:r>
      <w:r w:rsidRPr="00DA257E">
        <w:rPr>
          <w:rFonts w:ascii="Garamond" w:hAnsi="Garamond"/>
          <w:sz w:val="24"/>
        </w:rPr>
        <w:t>previstas</w:t>
      </w:r>
      <w:r w:rsidRPr="00DA257E">
        <w:rPr>
          <w:rFonts w:ascii="Garamond" w:hAnsi="Garamond"/>
          <w:spacing w:val="-14"/>
          <w:sz w:val="24"/>
        </w:rPr>
        <w:t xml:space="preserve"> </w:t>
      </w:r>
      <w:r w:rsidRPr="00DA257E">
        <w:rPr>
          <w:rFonts w:ascii="Garamond" w:hAnsi="Garamond"/>
          <w:sz w:val="24"/>
        </w:rPr>
        <w:t>nos</w:t>
      </w:r>
      <w:r w:rsidRPr="00DA257E">
        <w:rPr>
          <w:rFonts w:ascii="Garamond" w:hAnsi="Garamond"/>
          <w:spacing w:val="-15"/>
          <w:sz w:val="24"/>
        </w:rPr>
        <w:t xml:space="preserve"> </w:t>
      </w:r>
      <w:proofErr w:type="spellStart"/>
      <w:r w:rsidRPr="00DA257E">
        <w:rPr>
          <w:rFonts w:ascii="Garamond" w:hAnsi="Garamond"/>
          <w:sz w:val="24"/>
        </w:rPr>
        <w:t>Arts</w:t>
      </w:r>
      <w:proofErr w:type="spellEnd"/>
      <w:r w:rsidRPr="00DA257E">
        <w:rPr>
          <w:rFonts w:ascii="Garamond" w:hAnsi="Garamond"/>
          <w:sz w:val="24"/>
        </w:rPr>
        <w:t>.</w:t>
      </w:r>
      <w:r w:rsidRPr="00DA257E">
        <w:rPr>
          <w:rFonts w:ascii="Garamond" w:hAnsi="Garamond"/>
          <w:spacing w:val="-14"/>
          <w:sz w:val="24"/>
        </w:rPr>
        <w:t xml:space="preserve"> </w:t>
      </w:r>
      <w:r w:rsidRPr="00DA257E">
        <w:rPr>
          <w:rFonts w:ascii="Garamond" w:hAnsi="Garamond"/>
          <w:sz w:val="24"/>
        </w:rPr>
        <w:t>5º,</w:t>
      </w:r>
      <w:r w:rsidRPr="00DA257E">
        <w:rPr>
          <w:rFonts w:ascii="Garamond" w:hAnsi="Garamond"/>
          <w:spacing w:val="-14"/>
          <w:sz w:val="24"/>
        </w:rPr>
        <w:t xml:space="preserve"> </w:t>
      </w:r>
      <w:r w:rsidRPr="00DA257E">
        <w:rPr>
          <w:rFonts w:ascii="Garamond" w:hAnsi="Garamond"/>
          <w:sz w:val="24"/>
        </w:rPr>
        <w:t>6º,</w:t>
      </w:r>
      <w:r w:rsidRPr="00DA257E">
        <w:rPr>
          <w:rFonts w:ascii="Garamond" w:hAnsi="Garamond"/>
          <w:spacing w:val="-14"/>
          <w:sz w:val="24"/>
        </w:rPr>
        <w:t xml:space="preserve"> </w:t>
      </w:r>
      <w:r w:rsidRPr="00DA257E">
        <w:rPr>
          <w:rFonts w:ascii="Garamond" w:hAnsi="Garamond"/>
          <w:sz w:val="24"/>
        </w:rPr>
        <w:t>7º</w:t>
      </w:r>
      <w:r w:rsidRPr="00DA257E">
        <w:rPr>
          <w:rFonts w:ascii="Garamond" w:hAnsi="Garamond"/>
          <w:spacing w:val="-15"/>
          <w:sz w:val="24"/>
        </w:rPr>
        <w:t xml:space="preserve"> </w:t>
      </w:r>
      <w:r w:rsidRPr="00DA257E">
        <w:rPr>
          <w:rFonts w:ascii="Garamond" w:hAnsi="Garamond"/>
          <w:sz w:val="24"/>
        </w:rPr>
        <w:t>e</w:t>
      </w:r>
      <w:r w:rsidRPr="00DA257E">
        <w:rPr>
          <w:rFonts w:ascii="Garamond" w:hAnsi="Garamond"/>
          <w:spacing w:val="-14"/>
          <w:sz w:val="24"/>
        </w:rPr>
        <w:t xml:space="preserve"> </w:t>
      </w:r>
      <w:r w:rsidRPr="00DA257E">
        <w:rPr>
          <w:rFonts w:ascii="Garamond" w:hAnsi="Garamond"/>
          <w:sz w:val="24"/>
        </w:rPr>
        <w:t>8º</w:t>
      </w:r>
      <w:r w:rsidRPr="00DA257E">
        <w:rPr>
          <w:rFonts w:ascii="Garamond" w:hAnsi="Garamond"/>
          <w:spacing w:val="-15"/>
          <w:sz w:val="24"/>
        </w:rPr>
        <w:t xml:space="preserve"> </w:t>
      </w:r>
      <w:r w:rsidRPr="00DA257E">
        <w:rPr>
          <w:rFonts w:ascii="Garamond" w:hAnsi="Garamond"/>
          <w:sz w:val="24"/>
        </w:rPr>
        <w:t>desta</w:t>
      </w:r>
      <w:r w:rsidRPr="00DA257E">
        <w:rPr>
          <w:rFonts w:ascii="Garamond" w:hAnsi="Garamond"/>
          <w:spacing w:val="-15"/>
          <w:sz w:val="24"/>
        </w:rPr>
        <w:t xml:space="preserve"> </w:t>
      </w:r>
      <w:r w:rsidRPr="00DA257E">
        <w:rPr>
          <w:rFonts w:ascii="Garamond" w:hAnsi="Garamond"/>
          <w:sz w:val="24"/>
        </w:rPr>
        <w:t>Portaria</w:t>
      </w:r>
      <w:r w:rsidRPr="00DA257E">
        <w:rPr>
          <w:rFonts w:ascii="Garamond" w:hAnsi="Garamond"/>
          <w:spacing w:val="-14"/>
          <w:sz w:val="24"/>
        </w:rPr>
        <w:t xml:space="preserve"> </w:t>
      </w:r>
      <w:r w:rsidRPr="00DA257E">
        <w:rPr>
          <w:rFonts w:ascii="Garamond" w:hAnsi="Garamond"/>
          <w:sz w:val="24"/>
        </w:rPr>
        <w:t>será</w:t>
      </w:r>
      <w:r w:rsidRPr="00DA257E">
        <w:rPr>
          <w:rFonts w:ascii="Garamond" w:hAnsi="Garamond"/>
          <w:spacing w:val="-8"/>
          <w:sz w:val="24"/>
        </w:rPr>
        <w:t xml:space="preserve"> </w:t>
      </w:r>
      <w:r w:rsidRPr="00DA257E">
        <w:rPr>
          <w:rFonts w:ascii="Garamond" w:hAnsi="Garamond"/>
          <w:sz w:val="24"/>
        </w:rPr>
        <w:t>processada pelo órgão contratante, através de processo administrativo e do Sistema e-Sanções, conforme legislação vigente.</w:t>
      </w:r>
    </w:p>
    <w:p w14:paraId="7E4F0E54"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pacing w:val="-2"/>
          <w:sz w:val="24"/>
        </w:rPr>
        <w:t>Parágrafo</w:t>
      </w:r>
      <w:r w:rsidRPr="00DA257E">
        <w:rPr>
          <w:rFonts w:ascii="Garamond" w:hAnsi="Garamond"/>
          <w:b/>
          <w:spacing w:val="-12"/>
          <w:sz w:val="24"/>
        </w:rPr>
        <w:t xml:space="preserve"> </w:t>
      </w:r>
      <w:r w:rsidRPr="00DA257E">
        <w:rPr>
          <w:rFonts w:ascii="Garamond" w:hAnsi="Garamond"/>
          <w:b/>
          <w:spacing w:val="-2"/>
          <w:sz w:val="24"/>
        </w:rPr>
        <w:t>único</w:t>
      </w:r>
      <w:r w:rsidRPr="00DA257E">
        <w:rPr>
          <w:rFonts w:ascii="Garamond" w:hAnsi="Garamond"/>
          <w:b/>
          <w:spacing w:val="-9"/>
          <w:sz w:val="24"/>
        </w:rPr>
        <w:t xml:space="preserve"> </w:t>
      </w:r>
      <w:r w:rsidRPr="00DA257E">
        <w:rPr>
          <w:rFonts w:ascii="Garamond" w:hAnsi="Garamond"/>
          <w:b/>
          <w:spacing w:val="-2"/>
          <w:sz w:val="24"/>
        </w:rPr>
        <w:t>-</w:t>
      </w:r>
      <w:r w:rsidRPr="00DA257E">
        <w:rPr>
          <w:rFonts w:ascii="Garamond" w:hAnsi="Garamond"/>
          <w:b/>
          <w:spacing w:val="-13"/>
          <w:sz w:val="24"/>
        </w:rPr>
        <w:t xml:space="preserve"> </w:t>
      </w:r>
      <w:r w:rsidRPr="00DA257E">
        <w:rPr>
          <w:rFonts w:ascii="Garamond" w:hAnsi="Garamond"/>
          <w:spacing w:val="-2"/>
          <w:sz w:val="24"/>
        </w:rPr>
        <w:t>O</w:t>
      </w:r>
      <w:r w:rsidRPr="00DA257E">
        <w:rPr>
          <w:rFonts w:ascii="Garamond" w:hAnsi="Garamond"/>
          <w:spacing w:val="-10"/>
          <w:sz w:val="24"/>
        </w:rPr>
        <w:t xml:space="preserve"> </w:t>
      </w:r>
      <w:r w:rsidRPr="00DA257E">
        <w:rPr>
          <w:rFonts w:ascii="Garamond" w:hAnsi="Garamond"/>
          <w:spacing w:val="-2"/>
          <w:sz w:val="24"/>
        </w:rPr>
        <w:t>processo</w:t>
      </w:r>
      <w:r w:rsidRPr="00DA257E">
        <w:rPr>
          <w:rFonts w:ascii="Garamond" w:hAnsi="Garamond"/>
          <w:spacing w:val="-12"/>
          <w:sz w:val="24"/>
        </w:rPr>
        <w:t xml:space="preserve"> </w:t>
      </w:r>
      <w:r w:rsidRPr="00DA257E">
        <w:rPr>
          <w:rFonts w:ascii="Garamond" w:hAnsi="Garamond"/>
          <w:spacing w:val="-2"/>
          <w:sz w:val="24"/>
        </w:rPr>
        <w:t>administrativo</w:t>
      </w:r>
      <w:r w:rsidRPr="00DA257E">
        <w:rPr>
          <w:rFonts w:ascii="Garamond" w:hAnsi="Garamond"/>
          <w:spacing w:val="-13"/>
          <w:sz w:val="24"/>
        </w:rPr>
        <w:t xml:space="preserve"> </w:t>
      </w:r>
      <w:r w:rsidRPr="00DA257E">
        <w:rPr>
          <w:rFonts w:ascii="Garamond" w:hAnsi="Garamond"/>
          <w:spacing w:val="-2"/>
          <w:sz w:val="24"/>
        </w:rPr>
        <w:t>sancionatório</w:t>
      </w:r>
      <w:r w:rsidRPr="00DA257E">
        <w:rPr>
          <w:rFonts w:ascii="Garamond" w:hAnsi="Garamond"/>
          <w:spacing w:val="-12"/>
          <w:sz w:val="24"/>
        </w:rPr>
        <w:t xml:space="preserve"> </w:t>
      </w:r>
      <w:r w:rsidRPr="00DA257E">
        <w:rPr>
          <w:rFonts w:ascii="Garamond" w:hAnsi="Garamond"/>
          <w:spacing w:val="-2"/>
          <w:sz w:val="24"/>
        </w:rPr>
        <w:t>observará</w:t>
      </w:r>
      <w:r w:rsidRPr="00DA257E">
        <w:rPr>
          <w:rFonts w:ascii="Garamond" w:hAnsi="Garamond"/>
          <w:spacing w:val="-12"/>
          <w:sz w:val="24"/>
        </w:rPr>
        <w:t xml:space="preserve"> </w:t>
      </w:r>
      <w:r w:rsidRPr="00DA257E">
        <w:rPr>
          <w:rFonts w:ascii="Garamond" w:hAnsi="Garamond"/>
          <w:spacing w:val="-2"/>
          <w:sz w:val="24"/>
        </w:rPr>
        <w:t>o</w:t>
      </w:r>
      <w:r w:rsidRPr="00DA257E">
        <w:rPr>
          <w:rFonts w:ascii="Garamond" w:hAnsi="Garamond"/>
          <w:spacing w:val="-12"/>
          <w:sz w:val="24"/>
        </w:rPr>
        <w:t xml:space="preserve"> </w:t>
      </w:r>
      <w:r w:rsidRPr="00DA257E">
        <w:rPr>
          <w:rFonts w:ascii="Garamond" w:hAnsi="Garamond"/>
          <w:spacing w:val="-2"/>
          <w:sz w:val="24"/>
        </w:rPr>
        <w:t>disposto</w:t>
      </w:r>
      <w:r w:rsidRPr="00DA257E">
        <w:rPr>
          <w:rFonts w:ascii="Garamond" w:hAnsi="Garamond"/>
          <w:spacing w:val="-12"/>
          <w:sz w:val="24"/>
        </w:rPr>
        <w:t xml:space="preserve"> </w:t>
      </w:r>
      <w:r w:rsidRPr="00DA257E">
        <w:rPr>
          <w:rFonts w:ascii="Garamond" w:hAnsi="Garamond"/>
          <w:spacing w:val="-2"/>
          <w:sz w:val="24"/>
        </w:rPr>
        <w:t>nos</w:t>
      </w:r>
      <w:r w:rsidRPr="00DA257E">
        <w:rPr>
          <w:rFonts w:ascii="Garamond" w:hAnsi="Garamond"/>
          <w:spacing w:val="-11"/>
          <w:sz w:val="24"/>
        </w:rPr>
        <w:t xml:space="preserve"> </w:t>
      </w:r>
      <w:r w:rsidRPr="00DA257E">
        <w:rPr>
          <w:rFonts w:ascii="Garamond" w:hAnsi="Garamond"/>
          <w:spacing w:val="-2"/>
          <w:sz w:val="24"/>
        </w:rPr>
        <w:t>artigos</w:t>
      </w:r>
      <w:r w:rsidRPr="00DA257E">
        <w:rPr>
          <w:rFonts w:ascii="Garamond" w:hAnsi="Garamond"/>
          <w:spacing w:val="-11"/>
          <w:sz w:val="24"/>
        </w:rPr>
        <w:t xml:space="preserve"> </w:t>
      </w:r>
      <w:r w:rsidRPr="00DA257E">
        <w:rPr>
          <w:rFonts w:ascii="Garamond" w:hAnsi="Garamond"/>
          <w:spacing w:val="-2"/>
          <w:sz w:val="24"/>
        </w:rPr>
        <w:t>62</w:t>
      </w:r>
      <w:r w:rsidRPr="00DA257E">
        <w:rPr>
          <w:rFonts w:ascii="Garamond" w:hAnsi="Garamond"/>
          <w:spacing w:val="-11"/>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 xml:space="preserve">64 </w:t>
      </w:r>
      <w:r w:rsidRPr="00DA257E">
        <w:rPr>
          <w:rFonts w:ascii="Garamond" w:hAnsi="Garamond"/>
          <w:sz w:val="24"/>
        </w:rPr>
        <w:t>da</w:t>
      </w:r>
      <w:r w:rsidRPr="00DA257E">
        <w:rPr>
          <w:rFonts w:ascii="Garamond" w:hAnsi="Garamond"/>
          <w:spacing w:val="-10"/>
          <w:sz w:val="24"/>
        </w:rPr>
        <w:t xml:space="preserve"> </w:t>
      </w:r>
      <w:r w:rsidRPr="00DA257E">
        <w:rPr>
          <w:rFonts w:ascii="Garamond" w:hAnsi="Garamond"/>
          <w:sz w:val="24"/>
        </w:rPr>
        <w:t>Lei</w:t>
      </w:r>
      <w:r w:rsidRPr="00DA257E">
        <w:rPr>
          <w:rFonts w:ascii="Garamond" w:hAnsi="Garamond"/>
          <w:spacing w:val="-10"/>
          <w:sz w:val="24"/>
        </w:rPr>
        <w:t xml:space="preserve"> </w:t>
      </w:r>
      <w:r w:rsidRPr="00DA257E">
        <w:rPr>
          <w:rFonts w:ascii="Garamond" w:hAnsi="Garamond"/>
          <w:sz w:val="24"/>
        </w:rPr>
        <w:t>Estadual</w:t>
      </w:r>
      <w:r w:rsidRPr="00DA257E">
        <w:rPr>
          <w:rFonts w:ascii="Garamond" w:hAnsi="Garamond"/>
          <w:spacing w:val="-10"/>
          <w:sz w:val="24"/>
        </w:rPr>
        <w:t xml:space="preserve"> </w:t>
      </w:r>
      <w:r w:rsidRPr="00DA257E">
        <w:rPr>
          <w:rFonts w:ascii="Garamond" w:hAnsi="Garamond"/>
          <w:sz w:val="24"/>
        </w:rPr>
        <w:t>n.</w:t>
      </w:r>
      <w:r w:rsidRPr="00DA257E">
        <w:rPr>
          <w:rFonts w:ascii="Garamond" w:hAnsi="Garamond"/>
          <w:spacing w:val="-10"/>
          <w:sz w:val="24"/>
        </w:rPr>
        <w:t xml:space="preserve"> </w:t>
      </w:r>
      <w:r w:rsidRPr="00DA257E">
        <w:rPr>
          <w:rFonts w:ascii="Garamond" w:hAnsi="Garamond"/>
          <w:sz w:val="24"/>
        </w:rPr>
        <w:t>10.177/1998,</w:t>
      </w:r>
      <w:r w:rsidRPr="00DA257E">
        <w:rPr>
          <w:rFonts w:ascii="Garamond" w:hAnsi="Garamond"/>
          <w:spacing w:val="-10"/>
          <w:sz w:val="24"/>
        </w:rPr>
        <w:t xml:space="preserve"> </w:t>
      </w:r>
      <w:r w:rsidRPr="00DA257E">
        <w:rPr>
          <w:rFonts w:ascii="Garamond" w:hAnsi="Garamond"/>
          <w:sz w:val="24"/>
        </w:rPr>
        <w:t>ou</w:t>
      </w:r>
      <w:r w:rsidRPr="00DA257E">
        <w:rPr>
          <w:rFonts w:ascii="Garamond" w:hAnsi="Garamond"/>
          <w:spacing w:val="-10"/>
          <w:sz w:val="24"/>
        </w:rPr>
        <w:t xml:space="preserve"> </w:t>
      </w:r>
      <w:r w:rsidRPr="00DA257E">
        <w:rPr>
          <w:rFonts w:ascii="Garamond" w:hAnsi="Garamond"/>
          <w:sz w:val="24"/>
        </w:rPr>
        <w:t>outra</w:t>
      </w:r>
      <w:r w:rsidRPr="00DA257E">
        <w:rPr>
          <w:rFonts w:ascii="Garamond" w:hAnsi="Garamond"/>
          <w:spacing w:val="-10"/>
          <w:sz w:val="24"/>
        </w:rPr>
        <w:t xml:space="preserve"> </w:t>
      </w:r>
      <w:r w:rsidRPr="00DA257E">
        <w:rPr>
          <w:rFonts w:ascii="Garamond" w:hAnsi="Garamond"/>
          <w:sz w:val="24"/>
        </w:rPr>
        <w:t>norma</w:t>
      </w:r>
      <w:r w:rsidRPr="00DA257E">
        <w:rPr>
          <w:rFonts w:ascii="Garamond" w:hAnsi="Garamond"/>
          <w:spacing w:val="-10"/>
          <w:sz w:val="24"/>
        </w:rPr>
        <w:t xml:space="preserve"> </w:t>
      </w:r>
      <w:r w:rsidRPr="00DA257E">
        <w:rPr>
          <w:rFonts w:ascii="Garamond" w:hAnsi="Garamond"/>
          <w:sz w:val="24"/>
        </w:rPr>
        <w:t>estadual</w:t>
      </w:r>
      <w:r w:rsidRPr="00DA257E">
        <w:rPr>
          <w:rFonts w:ascii="Garamond" w:hAnsi="Garamond"/>
          <w:spacing w:val="-10"/>
          <w:sz w:val="24"/>
        </w:rPr>
        <w:t xml:space="preserve"> </w:t>
      </w:r>
      <w:r w:rsidRPr="00DA257E">
        <w:rPr>
          <w:rFonts w:ascii="Garamond" w:hAnsi="Garamond"/>
          <w:sz w:val="24"/>
        </w:rPr>
        <w:t>que</w:t>
      </w:r>
      <w:r w:rsidRPr="00DA257E">
        <w:rPr>
          <w:rFonts w:ascii="Garamond" w:hAnsi="Garamond"/>
          <w:spacing w:val="-10"/>
          <w:sz w:val="24"/>
        </w:rPr>
        <w:t xml:space="preserve"> </w:t>
      </w:r>
      <w:r w:rsidRPr="00DA257E">
        <w:rPr>
          <w:rFonts w:ascii="Garamond" w:hAnsi="Garamond"/>
          <w:sz w:val="24"/>
        </w:rPr>
        <w:t>venha</w:t>
      </w:r>
      <w:r w:rsidRPr="00DA257E">
        <w:rPr>
          <w:rFonts w:ascii="Garamond" w:hAnsi="Garamond"/>
          <w:spacing w:val="-9"/>
          <w:sz w:val="24"/>
        </w:rPr>
        <w:t xml:space="preserve"> </w:t>
      </w:r>
      <w:r w:rsidRPr="00DA257E">
        <w:rPr>
          <w:rFonts w:ascii="Garamond" w:hAnsi="Garamond"/>
          <w:sz w:val="24"/>
        </w:rPr>
        <w:t>a</w:t>
      </w:r>
      <w:r w:rsidRPr="00DA257E">
        <w:rPr>
          <w:rFonts w:ascii="Garamond" w:hAnsi="Garamond"/>
          <w:spacing w:val="-12"/>
          <w:sz w:val="24"/>
        </w:rPr>
        <w:t xml:space="preserve"> </w:t>
      </w:r>
      <w:proofErr w:type="gramStart"/>
      <w:r w:rsidRPr="00DA257E">
        <w:rPr>
          <w:rFonts w:ascii="Garamond" w:hAnsi="Garamond"/>
          <w:sz w:val="24"/>
        </w:rPr>
        <w:t>substituí-la</w:t>
      </w:r>
      <w:proofErr w:type="gramEnd"/>
      <w:r w:rsidRPr="00DA257E">
        <w:rPr>
          <w:rFonts w:ascii="Garamond" w:hAnsi="Garamond"/>
          <w:sz w:val="24"/>
        </w:rPr>
        <w:t>.</w:t>
      </w:r>
    </w:p>
    <w:p w14:paraId="39E5B51C" w14:textId="77777777" w:rsidR="00EB68E5" w:rsidRPr="00DA257E" w:rsidRDefault="00EB68E5" w:rsidP="00143ACE">
      <w:pPr>
        <w:spacing w:before="263" w:line="272" w:lineRule="exact"/>
        <w:ind w:right="64"/>
        <w:jc w:val="center"/>
        <w:rPr>
          <w:rFonts w:ascii="Garamond" w:hAnsi="Garamond"/>
          <w:b/>
          <w:sz w:val="24"/>
        </w:rPr>
      </w:pPr>
      <w:r w:rsidRPr="00DA257E">
        <w:rPr>
          <w:rFonts w:ascii="Garamond" w:hAnsi="Garamond"/>
          <w:b/>
          <w:sz w:val="24"/>
        </w:rPr>
        <w:t xml:space="preserve">Seção </w:t>
      </w:r>
      <w:r w:rsidRPr="00DA257E">
        <w:rPr>
          <w:rFonts w:ascii="Garamond" w:hAnsi="Garamond"/>
          <w:b/>
          <w:spacing w:val="-4"/>
          <w:sz w:val="24"/>
        </w:rPr>
        <w:t>VIII</w:t>
      </w:r>
    </w:p>
    <w:p w14:paraId="3C61D21B"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z w:val="24"/>
        </w:rPr>
        <w:t>Dos</w:t>
      </w:r>
      <w:r w:rsidRPr="00DA257E">
        <w:rPr>
          <w:rFonts w:ascii="Garamond" w:hAnsi="Garamond"/>
          <w:b/>
          <w:spacing w:val="-5"/>
          <w:sz w:val="24"/>
        </w:rPr>
        <w:t xml:space="preserve"> </w:t>
      </w:r>
      <w:r w:rsidRPr="00DA257E">
        <w:rPr>
          <w:rFonts w:ascii="Garamond" w:hAnsi="Garamond"/>
          <w:b/>
          <w:sz w:val="24"/>
        </w:rPr>
        <w:t>Cadastros</w:t>
      </w:r>
      <w:r w:rsidRPr="00DA257E">
        <w:rPr>
          <w:rFonts w:ascii="Garamond" w:hAnsi="Garamond"/>
          <w:b/>
          <w:spacing w:val="-4"/>
          <w:sz w:val="24"/>
        </w:rPr>
        <w:t xml:space="preserve"> </w:t>
      </w:r>
      <w:r w:rsidRPr="00DA257E">
        <w:rPr>
          <w:rFonts w:ascii="Garamond" w:hAnsi="Garamond"/>
          <w:b/>
          <w:sz w:val="24"/>
        </w:rPr>
        <w:t>e</w:t>
      </w:r>
      <w:r w:rsidRPr="00DA257E">
        <w:rPr>
          <w:rFonts w:ascii="Garamond" w:hAnsi="Garamond"/>
          <w:b/>
          <w:spacing w:val="-5"/>
          <w:sz w:val="24"/>
        </w:rPr>
        <w:t xml:space="preserve"> </w:t>
      </w:r>
      <w:r w:rsidRPr="00DA257E">
        <w:rPr>
          <w:rFonts w:ascii="Garamond" w:hAnsi="Garamond"/>
          <w:b/>
          <w:spacing w:val="-2"/>
          <w:sz w:val="24"/>
        </w:rPr>
        <w:t>Comunicações</w:t>
      </w:r>
    </w:p>
    <w:p w14:paraId="0FC634F9"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pacing w:val="-4"/>
          <w:sz w:val="24"/>
        </w:rPr>
        <w:t>Artigo</w:t>
      </w:r>
      <w:r w:rsidRPr="00DA257E">
        <w:rPr>
          <w:rFonts w:ascii="Garamond" w:hAnsi="Garamond"/>
          <w:b/>
          <w:spacing w:val="-11"/>
          <w:sz w:val="24"/>
        </w:rPr>
        <w:t xml:space="preserve"> </w:t>
      </w:r>
      <w:r w:rsidRPr="00DA257E">
        <w:rPr>
          <w:rFonts w:ascii="Garamond" w:hAnsi="Garamond"/>
          <w:b/>
          <w:spacing w:val="-4"/>
          <w:sz w:val="24"/>
        </w:rPr>
        <w:t>12</w:t>
      </w:r>
      <w:r w:rsidRPr="00DA257E">
        <w:rPr>
          <w:rFonts w:ascii="Garamond" w:hAnsi="Garamond"/>
          <w:b/>
          <w:spacing w:val="-9"/>
          <w:sz w:val="24"/>
        </w:rPr>
        <w:t xml:space="preserve"> </w:t>
      </w:r>
      <w:r w:rsidRPr="00DA257E">
        <w:rPr>
          <w:rFonts w:ascii="Garamond" w:hAnsi="Garamond"/>
          <w:b/>
          <w:spacing w:val="-4"/>
          <w:sz w:val="24"/>
        </w:rPr>
        <w:t>-</w:t>
      </w:r>
      <w:r w:rsidRPr="00DA257E">
        <w:rPr>
          <w:rFonts w:ascii="Garamond" w:hAnsi="Garamond"/>
          <w:b/>
          <w:spacing w:val="-9"/>
          <w:sz w:val="24"/>
        </w:rPr>
        <w:t xml:space="preserve"> </w:t>
      </w:r>
      <w:r w:rsidRPr="00DA257E">
        <w:rPr>
          <w:rFonts w:ascii="Garamond" w:hAnsi="Garamond"/>
          <w:spacing w:val="-4"/>
          <w:sz w:val="24"/>
        </w:rPr>
        <w:t>Na</w:t>
      </w:r>
      <w:r w:rsidRPr="00DA257E">
        <w:rPr>
          <w:rFonts w:ascii="Garamond" w:hAnsi="Garamond"/>
          <w:spacing w:val="-9"/>
          <w:sz w:val="24"/>
        </w:rPr>
        <w:t xml:space="preserve"> </w:t>
      </w:r>
      <w:r w:rsidRPr="00DA257E">
        <w:rPr>
          <w:rFonts w:ascii="Garamond" w:hAnsi="Garamond"/>
          <w:spacing w:val="-4"/>
          <w:sz w:val="24"/>
        </w:rPr>
        <w:t>ocorrência</w:t>
      </w:r>
      <w:r w:rsidRPr="00DA257E">
        <w:rPr>
          <w:rFonts w:ascii="Garamond" w:hAnsi="Garamond"/>
          <w:spacing w:val="-9"/>
          <w:sz w:val="24"/>
        </w:rPr>
        <w:t xml:space="preserve"> </w:t>
      </w:r>
      <w:r w:rsidRPr="00DA257E">
        <w:rPr>
          <w:rFonts w:ascii="Garamond" w:hAnsi="Garamond"/>
          <w:spacing w:val="-4"/>
          <w:sz w:val="24"/>
        </w:rPr>
        <w:t>do</w:t>
      </w:r>
      <w:r w:rsidRPr="00DA257E">
        <w:rPr>
          <w:rFonts w:ascii="Garamond" w:hAnsi="Garamond"/>
          <w:spacing w:val="-10"/>
          <w:sz w:val="24"/>
        </w:rPr>
        <w:t xml:space="preserve"> </w:t>
      </w:r>
      <w:r w:rsidRPr="00DA257E">
        <w:rPr>
          <w:rFonts w:ascii="Garamond" w:hAnsi="Garamond"/>
          <w:spacing w:val="-4"/>
          <w:sz w:val="24"/>
        </w:rPr>
        <w:t>inadimplemento</w:t>
      </w:r>
      <w:r w:rsidRPr="00DA257E">
        <w:rPr>
          <w:rFonts w:ascii="Garamond" w:hAnsi="Garamond"/>
          <w:spacing w:val="-10"/>
          <w:sz w:val="24"/>
        </w:rPr>
        <w:t xml:space="preserve"> </w:t>
      </w:r>
      <w:r w:rsidRPr="00DA257E">
        <w:rPr>
          <w:rFonts w:ascii="Garamond" w:hAnsi="Garamond"/>
          <w:spacing w:val="-4"/>
          <w:sz w:val="24"/>
        </w:rPr>
        <w:t>do</w:t>
      </w:r>
      <w:r w:rsidRPr="00DA257E">
        <w:rPr>
          <w:rFonts w:ascii="Garamond" w:hAnsi="Garamond"/>
          <w:spacing w:val="-10"/>
          <w:sz w:val="24"/>
        </w:rPr>
        <w:t xml:space="preserve"> </w:t>
      </w:r>
      <w:r w:rsidRPr="00DA257E">
        <w:rPr>
          <w:rFonts w:ascii="Garamond" w:hAnsi="Garamond"/>
          <w:spacing w:val="-4"/>
          <w:sz w:val="24"/>
        </w:rPr>
        <w:t>pagamento</w:t>
      </w:r>
      <w:r w:rsidRPr="00DA257E">
        <w:rPr>
          <w:rFonts w:ascii="Garamond" w:hAnsi="Garamond"/>
          <w:spacing w:val="-10"/>
          <w:sz w:val="24"/>
        </w:rPr>
        <w:t xml:space="preserve"> </w:t>
      </w:r>
      <w:r w:rsidRPr="00DA257E">
        <w:rPr>
          <w:rFonts w:ascii="Garamond" w:hAnsi="Garamond"/>
          <w:spacing w:val="-4"/>
          <w:sz w:val="24"/>
        </w:rPr>
        <w:t>da</w:t>
      </w:r>
      <w:r w:rsidRPr="00DA257E">
        <w:rPr>
          <w:rFonts w:ascii="Garamond" w:hAnsi="Garamond"/>
          <w:spacing w:val="-9"/>
          <w:sz w:val="24"/>
        </w:rPr>
        <w:t xml:space="preserve"> </w:t>
      </w:r>
      <w:r w:rsidRPr="00DA257E">
        <w:rPr>
          <w:rFonts w:ascii="Garamond" w:hAnsi="Garamond"/>
          <w:spacing w:val="-4"/>
          <w:sz w:val="24"/>
        </w:rPr>
        <w:t>penalidade</w:t>
      </w:r>
      <w:r w:rsidRPr="00DA257E">
        <w:rPr>
          <w:rFonts w:ascii="Garamond" w:hAnsi="Garamond"/>
          <w:spacing w:val="-9"/>
          <w:sz w:val="24"/>
        </w:rPr>
        <w:t xml:space="preserve"> </w:t>
      </w:r>
      <w:r w:rsidRPr="00DA257E">
        <w:rPr>
          <w:rFonts w:ascii="Garamond" w:hAnsi="Garamond"/>
          <w:spacing w:val="-4"/>
          <w:sz w:val="24"/>
        </w:rPr>
        <w:t>prevista</w:t>
      </w:r>
      <w:r w:rsidRPr="00DA257E">
        <w:rPr>
          <w:rFonts w:ascii="Garamond" w:hAnsi="Garamond"/>
          <w:spacing w:val="-10"/>
          <w:sz w:val="24"/>
        </w:rPr>
        <w:t xml:space="preserve"> </w:t>
      </w:r>
      <w:r w:rsidRPr="00DA257E">
        <w:rPr>
          <w:rFonts w:ascii="Garamond" w:hAnsi="Garamond"/>
          <w:spacing w:val="-4"/>
          <w:sz w:val="24"/>
        </w:rPr>
        <w:t>no</w:t>
      </w:r>
      <w:r w:rsidRPr="00DA257E">
        <w:rPr>
          <w:rFonts w:ascii="Garamond" w:hAnsi="Garamond"/>
          <w:spacing w:val="-10"/>
          <w:sz w:val="24"/>
        </w:rPr>
        <w:t xml:space="preserve"> </w:t>
      </w:r>
      <w:r w:rsidRPr="00DA257E">
        <w:rPr>
          <w:rFonts w:ascii="Garamond" w:hAnsi="Garamond"/>
          <w:spacing w:val="-4"/>
          <w:sz w:val="24"/>
        </w:rPr>
        <w:t>artigo</w:t>
      </w:r>
      <w:r w:rsidRPr="00DA257E">
        <w:rPr>
          <w:rFonts w:ascii="Garamond" w:hAnsi="Garamond"/>
          <w:spacing w:val="-10"/>
          <w:sz w:val="24"/>
        </w:rPr>
        <w:t xml:space="preserve"> </w:t>
      </w:r>
      <w:r w:rsidRPr="00DA257E">
        <w:rPr>
          <w:rFonts w:ascii="Garamond" w:hAnsi="Garamond"/>
          <w:spacing w:val="-4"/>
          <w:sz w:val="24"/>
        </w:rPr>
        <w:t>6º</w:t>
      </w:r>
      <w:r w:rsidRPr="00DA257E">
        <w:rPr>
          <w:rFonts w:ascii="Garamond" w:hAnsi="Garamond"/>
          <w:spacing w:val="-11"/>
          <w:sz w:val="24"/>
        </w:rPr>
        <w:t xml:space="preserve"> </w:t>
      </w:r>
      <w:r w:rsidRPr="00DA257E">
        <w:rPr>
          <w:rFonts w:ascii="Garamond" w:hAnsi="Garamond"/>
          <w:spacing w:val="-4"/>
          <w:sz w:val="24"/>
        </w:rPr>
        <w:t xml:space="preserve">desta </w:t>
      </w:r>
      <w:r w:rsidRPr="00DA257E">
        <w:rPr>
          <w:rFonts w:ascii="Garamond" w:hAnsi="Garamond"/>
          <w:sz w:val="24"/>
        </w:rPr>
        <w:t>Portaria,</w:t>
      </w:r>
      <w:r w:rsidRPr="00DA257E">
        <w:rPr>
          <w:rFonts w:ascii="Garamond" w:hAnsi="Garamond"/>
          <w:spacing w:val="-12"/>
          <w:sz w:val="24"/>
        </w:rPr>
        <w:t xml:space="preserve"> </w:t>
      </w:r>
      <w:r w:rsidRPr="00DA257E">
        <w:rPr>
          <w:rFonts w:ascii="Garamond" w:hAnsi="Garamond"/>
          <w:sz w:val="24"/>
        </w:rPr>
        <w:t>a</w:t>
      </w:r>
      <w:r w:rsidRPr="00DA257E">
        <w:rPr>
          <w:rFonts w:ascii="Garamond" w:hAnsi="Garamond"/>
          <w:spacing w:val="-12"/>
          <w:sz w:val="24"/>
        </w:rPr>
        <w:t xml:space="preserve"> </w:t>
      </w:r>
      <w:r w:rsidRPr="00DA257E">
        <w:rPr>
          <w:rFonts w:ascii="Garamond" w:hAnsi="Garamond"/>
          <w:sz w:val="24"/>
        </w:rPr>
        <w:t>contratada</w:t>
      </w:r>
      <w:r w:rsidRPr="00DA257E">
        <w:rPr>
          <w:rFonts w:ascii="Garamond" w:hAnsi="Garamond"/>
          <w:spacing w:val="-13"/>
          <w:sz w:val="24"/>
        </w:rPr>
        <w:t xml:space="preserve"> </w:t>
      </w:r>
      <w:r w:rsidRPr="00DA257E">
        <w:rPr>
          <w:rFonts w:ascii="Garamond" w:hAnsi="Garamond"/>
          <w:sz w:val="24"/>
        </w:rPr>
        <w:t>será</w:t>
      </w:r>
      <w:r w:rsidRPr="00DA257E">
        <w:rPr>
          <w:rFonts w:ascii="Garamond" w:hAnsi="Garamond"/>
          <w:spacing w:val="-13"/>
          <w:sz w:val="24"/>
        </w:rPr>
        <w:t xml:space="preserve"> </w:t>
      </w:r>
      <w:r w:rsidRPr="00DA257E">
        <w:rPr>
          <w:rFonts w:ascii="Garamond" w:hAnsi="Garamond"/>
          <w:sz w:val="24"/>
        </w:rPr>
        <w:t>inscrita</w:t>
      </w:r>
      <w:r w:rsidRPr="00DA257E">
        <w:rPr>
          <w:rFonts w:ascii="Garamond" w:hAnsi="Garamond"/>
          <w:spacing w:val="-12"/>
          <w:sz w:val="24"/>
        </w:rPr>
        <w:t xml:space="preserve"> </w:t>
      </w:r>
      <w:r w:rsidRPr="00DA257E">
        <w:rPr>
          <w:rFonts w:ascii="Garamond" w:hAnsi="Garamond"/>
          <w:sz w:val="24"/>
        </w:rPr>
        <w:t>no</w:t>
      </w:r>
      <w:r w:rsidRPr="00DA257E">
        <w:rPr>
          <w:rFonts w:ascii="Garamond" w:hAnsi="Garamond"/>
          <w:spacing w:val="-14"/>
          <w:sz w:val="24"/>
        </w:rPr>
        <w:t xml:space="preserve"> </w:t>
      </w:r>
      <w:r w:rsidRPr="00DA257E">
        <w:rPr>
          <w:rFonts w:ascii="Garamond" w:hAnsi="Garamond"/>
          <w:sz w:val="24"/>
        </w:rPr>
        <w:t>Cadastro</w:t>
      </w:r>
      <w:r w:rsidRPr="00DA257E">
        <w:rPr>
          <w:rFonts w:ascii="Garamond" w:hAnsi="Garamond"/>
          <w:spacing w:val="-12"/>
          <w:sz w:val="24"/>
        </w:rPr>
        <w:t xml:space="preserve"> </w:t>
      </w:r>
      <w:r w:rsidRPr="00DA257E">
        <w:rPr>
          <w:rFonts w:ascii="Garamond" w:hAnsi="Garamond"/>
          <w:sz w:val="24"/>
        </w:rPr>
        <w:t>Informativo</w:t>
      </w:r>
      <w:r w:rsidRPr="00DA257E">
        <w:rPr>
          <w:rFonts w:ascii="Garamond" w:hAnsi="Garamond"/>
          <w:spacing w:val="-12"/>
          <w:sz w:val="24"/>
        </w:rPr>
        <w:t xml:space="preserve"> </w:t>
      </w:r>
      <w:r w:rsidRPr="00DA257E">
        <w:rPr>
          <w:rFonts w:ascii="Garamond" w:hAnsi="Garamond"/>
          <w:sz w:val="24"/>
        </w:rPr>
        <w:t>dos</w:t>
      </w:r>
      <w:r w:rsidRPr="00DA257E">
        <w:rPr>
          <w:rFonts w:ascii="Garamond" w:hAnsi="Garamond"/>
          <w:spacing w:val="-12"/>
          <w:sz w:val="24"/>
        </w:rPr>
        <w:t xml:space="preserve"> </w:t>
      </w:r>
      <w:r w:rsidRPr="00DA257E">
        <w:rPr>
          <w:rFonts w:ascii="Garamond" w:hAnsi="Garamond"/>
          <w:sz w:val="24"/>
        </w:rPr>
        <w:t>Créditos</w:t>
      </w:r>
      <w:r w:rsidRPr="00DA257E">
        <w:rPr>
          <w:rFonts w:ascii="Garamond" w:hAnsi="Garamond"/>
          <w:spacing w:val="-12"/>
          <w:sz w:val="24"/>
        </w:rPr>
        <w:t xml:space="preserve"> </w:t>
      </w:r>
      <w:r w:rsidRPr="00DA257E">
        <w:rPr>
          <w:rFonts w:ascii="Garamond" w:hAnsi="Garamond"/>
          <w:sz w:val="24"/>
        </w:rPr>
        <w:t>não</w:t>
      </w:r>
      <w:r w:rsidRPr="00DA257E">
        <w:rPr>
          <w:rFonts w:ascii="Garamond" w:hAnsi="Garamond"/>
          <w:spacing w:val="-14"/>
          <w:sz w:val="24"/>
        </w:rPr>
        <w:t xml:space="preserve"> </w:t>
      </w:r>
      <w:r w:rsidRPr="00DA257E">
        <w:rPr>
          <w:rFonts w:ascii="Garamond" w:hAnsi="Garamond"/>
          <w:sz w:val="24"/>
        </w:rPr>
        <w:t>Quitados</w:t>
      </w:r>
      <w:r w:rsidRPr="00DA257E">
        <w:rPr>
          <w:rFonts w:ascii="Garamond" w:hAnsi="Garamond"/>
          <w:spacing w:val="-11"/>
          <w:sz w:val="24"/>
        </w:rPr>
        <w:t xml:space="preserve"> </w:t>
      </w:r>
      <w:r w:rsidRPr="00DA257E">
        <w:rPr>
          <w:rFonts w:ascii="Garamond" w:hAnsi="Garamond"/>
          <w:sz w:val="24"/>
        </w:rPr>
        <w:t>de</w:t>
      </w:r>
      <w:r w:rsidRPr="00DA257E">
        <w:rPr>
          <w:rFonts w:ascii="Garamond" w:hAnsi="Garamond"/>
          <w:spacing w:val="-12"/>
          <w:sz w:val="24"/>
        </w:rPr>
        <w:t xml:space="preserve"> </w:t>
      </w:r>
      <w:r w:rsidRPr="00DA257E">
        <w:rPr>
          <w:rFonts w:ascii="Garamond" w:hAnsi="Garamond"/>
          <w:sz w:val="24"/>
        </w:rPr>
        <w:t>Órgãos</w:t>
      </w:r>
      <w:r w:rsidRPr="00DA257E">
        <w:rPr>
          <w:rFonts w:ascii="Garamond" w:hAnsi="Garamond"/>
          <w:spacing w:val="-13"/>
          <w:sz w:val="24"/>
        </w:rPr>
        <w:t xml:space="preserve"> </w:t>
      </w:r>
      <w:r w:rsidRPr="00DA257E">
        <w:rPr>
          <w:rFonts w:ascii="Garamond" w:hAnsi="Garamond"/>
          <w:sz w:val="24"/>
        </w:rPr>
        <w:t xml:space="preserve">e </w:t>
      </w:r>
      <w:r w:rsidRPr="00DA257E">
        <w:rPr>
          <w:rFonts w:ascii="Garamond" w:hAnsi="Garamond"/>
          <w:spacing w:val="-2"/>
          <w:sz w:val="24"/>
        </w:rPr>
        <w:t>Entidades</w:t>
      </w:r>
      <w:r w:rsidRPr="00DA257E">
        <w:rPr>
          <w:rFonts w:ascii="Garamond" w:hAnsi="Garamond"/>
          <w:spacing w:val="-15"/>
          <w:sz w:val="24"/>
        </w:rPr>
        <w:t xml:space="preserve"> </w:t>
      </w:r>
      <w:r w:rsidRPr="00DA257E">
        <w:rPr>
          <w:rFonts w:ascii="Garamond" w:hAnsi="Garamond"/>
          <w:spacing w:val="-2"/>
          <w:sz w:val="24"/>
        </w:rPr>
        <w:t>Estaduais</w:t>
      </w:r>
      <w:r w:rsidRPr="00DA257E">
        <w:rPr>
          <w:rFonts w:ascii="Garamond" w:hAnsi="Garamond"/>
          <w:spacing w:val="-13"/>
          <w:sz w:val="24"/>
        </w:rPr>
        <w:t xml:space="preserve"> </w:t>
      </w:r>
      <w:r w:rsidRPr="00DA257E">
        <w:rPr>
          <w:rFonts w:ascii="Garamond" w:hAnsi="Garamond"/>
          <w:spacing w:val="-2"/>
          <w:sz w:val="24"/>
        </w:rPr>
        <w:t>-</w:t>
      </w:r>
      <w:r w:rsidRPr="00DA257E">
        <w:rPr>
          <w:rFonts w:ascii="Garamond" w:hAnsi="Garamond"/>
          <w:spacing w:val="-13"/>
          <w:sz w:val="24"/>
        </w:rPr>
        <w:t xml:space="preserve"> </w:t>
      </w:r>
      <w:r w:rsidRPr="00DA257E">
        <w:rPr>
          <w:rFonts w:ascii="Garamond" w:hAnsi="Garamond"/>
          <w:spacing w:val="-2"/>
          <w:sz w:val="24"/>
        </w:rPr>
        <w:t>Cadin</w:t>
      </w:r>
      <w:r w:rsidRPr="00DA257E">
        <w:rPr>
          <w:rFonts w:ascii="Garamond" w:hAnsi="Garamond"/>
          <w:spacing w:val="-13"/>
          <w:sz w:val="24"/>
        </w:rPr>
        <w:t xml:space="preserve"> </w:t>
      </w:r>
      <w:r w:rsidRPr="00DA257E">
        <w:rPr>
          <w:rFonts w:ascii="Garamond" w:hAnsi="Garamond"/>
          <w:spacing w:val="-2"/>
          <w:sz w:val="24"/>
        </w:rPr>
        <w:t>Estadual,</w:t>
      </w:r>
      <w:r w:rsidRPr="00DA257E">
        <w:rPr>
          <w:rFonts w:ascii="Garamond" w:hAnsi="Garamond"/>
          <w:spacing w:val="-13"/>
          <w:sz w:val="24"/>
        </w:rPr>
        <w:t xml:space="preserve"> </w:t>
      </w:r>
      <w:r w:rsidRPr="00DA257E">
        <w:rPr>
          <w:rFonts w:ascii="Garamond" w:hAnsi="Garamond"/>
          <w:spacing w:val="-2"/>
          <w:sz w:val="24"/>
        </w:rPr>
        <w:t>obedecendo</w:t>
      </w:r>
      <w:r w:rsidRPr="00DA257E">
        <w:rPr>
          <w:rFonts w:ascii="Garamond" w:hAnsi="Garamond"/>
          <w:spacing w:val="-13"/>
          <w:sz w:val="24"/>
        </w:rPr>
        <w:t xml:space="preserve"> </w:t>
      </w:r>
      <w:r w:rsidRPr="00DA257E">
        <w:rPr>
          <w:rFonts w:ascii="Garamond" w:hAnsi="Garamond"/>
          <w:spacing w:val="-2"/>
          <w:sz w:val="24"/>
        </w:rPr>
        <w:t>ao</w:t>
      </w:r>
      <w:r w:rsidRPr="00DA257E">
        <w:rPr>
          <w:rFonts w:ascii="Garamond" w:hAnsi="Garamond"/>
          <w:spacing w:val="-13"/>
          <w:sz w:val="24"/>
        </w:rPr>
        <w:t xml:space="preserve"> </w:t>
      </w:r>
      <w:r w:rsidRPr="00DA257E">
        <w:rPr>
          <w:rFonts w:ascii="Garamond" w:hAnsi="Garamond"/>
          <w:spacing w:val="-2"/>
          <w:sz w:val="24"/>
        </w:rPr>
        <w:t>disposto</w:t>
      </w:r>
      <w:r w:rsidRPr="00DA257E">
        <w:rPr>
          <w:rFonts w:ascii="Garamond" w:hAnsi="Garamond"/>
          <w:spacing w:val="-13"/>
          <w:sz w:val="24"/>
        </w:rPr>
        <w:t xml:space="preserve"> </w:t>
      </w:r>
      <w:r w:rsidRPr="00DA257E">
        <w:rPr>
          <w:rFonts w:ascii="Garamond" w:hAnsi="Garamond"/>
          <w:spacing w:val="-2"/>
          <w:sz w:val="24"/>
        </w:rPr>
        <w:t>contido</w:t>
      </w:r>
      <w:r w:rsidRPr="00DA257E">
        <w:rPr>
          <w:rFonts w:ascii="Garamond" w:hAnsi="Garamond"/>
          <w:spacing w:val="-13"/>
          <w:sz w:val="24"/>
        </w:rPr>
        <w:t xml:space="preserve"> </w:t>
      </w:r>
      <w:r w:rsidRPr="00DA257E">
        <w:rPr>
          <w:rFonts w:ascii="Garamond" w:hAnsi="Garamond"/>
          <w:spacing w:val="-2"/>
          <w:sz w:val="24"/>
        </w:rPr>
        <w:t>em</w:t>
      </w:r>
      <w:r w:rsidRPr="00DA257E">
        <w:rPr>
          <w:rFonts w:ascii="Garamond" w:hAnsi="Garamond"/>
          <w:spacing w:val="-13"/>
          <w:sz w:val="24"/>
        </w:rPr>
        <w:t xml:space="preserve"> </w:t>
      </w:r>
      <w:r w:rsidRPr="00DA257E">
        <w:rPr>
          <w:rFonts w:ascii="Garamond" w:hAnsi="Garamond"/>
          <w:spacing w:val="-2"/>
          <w:sz w:val="24"/>
        </w:rPr>
        <w:t>legislação</w:t>
      </w:r>
      <w:r w:rsidRPr="00DA257E">
        <w:rPr>
          <w:rFonts w:ascii="Garamond" w:hAnsi="Garamond"/>
          <w:spacing w:val="-13"/>
          <w:sz w:val="24"/>
        </w:rPr>
        <w:t xml:space="preserve"> </w:t>
      </w:r>
      <w:r w:rsidRPr="00DA257E">
        <w:rPr>
          <w:rFonts w:ascii="Garamond" w:hAnsi="Garamond"/>
          <w:spacing w:val="-2"/>
          <w:sz w:val="24"/>
        </w:rPr>
        <w:t>específica,</w:t>
      </w:r>
      <w:r w:rsidRPr="00DA257E">
        <w:rPr>
          <w:rFonts w:ascii="Garamond" w:hAnsi="Garamond"/>
          <w:spacing w:val="-13"/>
          <w:sz w:val="24"/>
        </w:rPr>
        <w:t xml:space="preserve"> </w:t>
      </w:r>
      <w:r w:rsidRPr="00DA257E">
        <w:rPr>
          <w:rFonts w:ascii="Garamond" w:hAnsi="Garamond"/>
          <w:spacing w:val="-2"/>
          <w:sz w:val="24"/>
        </w:rPr>
        <w:t xml:space="preserve">sem </w:t>
      </w:r>
      <w:r w:rsidRPr="00DA257E">
        <w:rPr>
          <w:rFonts w:ascii="Garamond" w:hAnsi="Garamond"/>
          <w:sz w:val="24"/>
        </w:rPr>
        <w:t>prejuízo</w:t>
      </w:r>
      <w:r w:rsidRPr="00DA257E">
        <w:rPr>
          <w:rFonts w:ascii="Garamond" w:hAnsi="Garamond"/>
          <w:spacing w:val="-5"/>
          <w:sz w:val="24"/>
        </w:rPr>
        <w:t xml:space="preserve"> </w:t>
      </w:r>
      <w:r w:rsidRPr="00DA257E">
        <w:rPr>
          <w:rFonts w:ascii="Garamond" w:hAnsi="Garamond"/>
          <w:sz w:val="24"/>
        </w:rPr>
        <w:t>da</w:t>
      </w:r>
      <w:r w:rsidRPr="00DA257E">
        <w:rPr>
          <w:rFonts w:ascii="Garamond" w:hAnsi="Garamond"/>
          <w:spacing w:val="-4"/>
          <w:sz w:val="24"/>
        </w:rPr>
        <w:t xml:space="preserve"> </w:t>
      </w:r>
      <w:r w:rsidRPr="00DA257E">
        <w:rPr>
          <w:rFonts w:ascii="Garamond" w:hAnsi="Garamond"/>
          <w:sz w:val="24"/>
        </w:rPr>
        <w:t>ação</w:t>
      </w:r>
      <w:r w:rsidRPr="00DA257E">
        <w:rPr>
          <w:rFonts w:ascii="Garamond" w:hAnsi="Garamond"/>
          <w:spacing w:val="-5"/>
          <w:sz w:val="24"/>
        </w:rPr>
        <w:t xml:space="preserve"> </w:t>
      </w:r>
      <w:r w:rsidRPr="00DA257E">
        <w:rPr>
          <w:rFonts w:ascii="Garamond" w:hAnsi="Garamond"/>
          <w:sz w:val="24"/>
        </w:rPr>
        <w:t>judicial</w:t>
      </w:r>
      <w:r w:rsidRPr="00DA257E">
        <w:rPr>
          <w:rFonts w:ascii="Garamond" w:hAnsi="Garamond"/>
          <w:spacing w:val="-4"/>
          <w:sz w:val="24"/>
        </w:rPr>
        <w:t xml:space="preserve"> </w:t>
      </w:r>
      <w:r w:rsidRPr="00DA257E">
        <w:rPr>
          <w:rFonts w:ascii="Garamond" w:hAnsi="Garamond"/>
          <w:sz w:val="24"/>
        </w:rPr>
        <w:t>de</w:t>
      </w:r>
      <w:r w:rsidRPr="00DA257E">
        <w:rPr>
          <w:rFonts w:ascii="Garamond" w:hAnsi="Garamond"/>
          <w:spacing w:val="-4"/>
          <w:sz w:val="24"/>
        </w:rPr>
        <w:t xml:space="preserve"> </w:t>
      </w:r>
      <w:r w:rsidRPr="00DA257E">
        <w:rPr>
          <w:rFonts w:ascii="Garamond" w:hAnsi="Garamond"/>
          <w:sz w:val="24"/>
        </w:rPr>
        <w:t>cobrança.</w:t>
      </w:r>
    </w:p>
    <w:p w14:paraId="41EADBCB"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 xml:space="preserve">Artigo 13 - </w:t>
      </w:r>
      <w:r w:rsidRPr="00DA257E">
        <w:rPr>
          <w:rFonts w:ascii="Garamond" w:hAnsi="Garamond"/>
          <w:sz w:val="24"/>
        </w:rPr>
        <w:t>No prazo máximo 15 (quinze) dias úteis, contado da data de aplicação das sanções previstas nos artigos 7º e 8º, deverão ser informados e mantidos atualizados os dados relativos às sanções</w:t>
      </w:r>
      <w:r w:rsidRPr="00DA257E">
        <w:rPr>
          <w:rFonts w:ascii="Garamond" w:hAnsi="Garamond"/>
          <w:spacing w:val="-15"/>
          <w:sz w:val="24"/>
        </w:rPr>
        <w:t xml:space="preserve"> </w:t>
      </w:r>
      <w:r w:rsidRPr="00DA257E">
        <w:rPr>
          <w:rFonts w:ascii="Garamond" w:hAnsi="Garamond"/>
          <w:sz w:val="24"/>
        </w:rPr>
        <w:t>aplicadas</w:t>
      </w:r>
      <w:r w:rsidRPr="00DA257E">
        <w:rPr>
          <w:rFonts w:ascii="Garamond" w:hAnsi="Garamond"/>
          <w:spacing w:val="-15"/>
          <w:sz w:val="24"/>
        </w:rPr>
        <w:t xml:space="preserve"> </w:t>
      </w:r>
      <w:r w:rsidRPr="00DA257E">
        <w:rPr>
          <w:rFonts w:ascii="Garamond" w:hAnsi="Garamond"/>
          <w:sz w:val="24"/>
        </w:rPr>
        <w:t>pela</w:t>
      </w:r>
      <w:r w:rsidRPr="00DA257E">
        <w:rPr>
          <w:rFonts w:ascii="Garamond" w:hAnsi="Garamond"/>
          <w:spacing w:val="-15"/>
          <w:sz w:val="24"/>
        </w:rPr>
        <w:t xml:space="preserve"> </w:t>
      </w:r>
      <w:r w:rsidRPr="00DA257E">
        <w:rPr>
          <w:rFonts w:ascii="Garamond" w:hAnsi="Garamond"/>
          <w:sz w:val="24"/>
        </w:rPr>
        <w:t>UNESP</w:t>
      </w:r>
      <w:r w:rsidRPr="00DA257E">
        <w:rPr>
          <w:rFonts w:ascii="Garamond" w:hAnsi="Garamond"/>
          <w:spacing w:val="-14"/>
          <w:sz w:val="24"/>
        </w:rPr>
        <w:t xml:space="preserve"> </w:t>
      </w:r>
      <w:r w:rsidRPr="00DA257E">
        <w:rPr>
          <w:rFonts w:ascii="Garamond" w:hAnsi="Garamond"/>
          <w:sz w:val="24"/>
        </w:rPr>
        <w:t>no</w:t>
      </w:r>
      <w:r w:rsidRPr="00DA257E">
        <w:rPr>
          <w:rFonts w:ascii="Garamond" w:hAnsi="Garamond"/>
          <w:spacing w:val="-15"/>
          <w:sz w:val="24"/>
        </w:rPr>
        <w:t xml:space="preserve"> </w:t>
      </w:r>
      <w:r w:rsidRPr="00DA257E">
        <w:rPr>
          <w:rFonts w:ascii="Garamond" w:hAnsi="Garamond"/>
          <w:sz w:val="24"/>
        </w:rPr>
        <w:t>Cadastro</w:t>
      </w:r>
      <w:r w:rsidRPr="00DA257E">
        <w:rPr>
          <w:rFonts w:ascii="Garamond" w:hAnsi="Garamond"/>
          <w:spacing w:val="-15"/>
          <w:sz w:val="24"/>
        </w:rPr>
        <w:t xml:space="preserve"> </w:t>
      </w:r>
      <w:r w:rsidRPr="00DA257E">
        <w:rPr>
          <w:rFonts w:ascii="Garamond" w:hAnsi="Garamond"/>
          <w:sz w:val="24"/>
        </w:rPr>
        <w:t>Nacional</w:t>
      </w:r>
      <w:r w:rsidRPr="00DA257E">
        <w:rPr>
          <w:rFonts w:ascii="Garamond" w:hAnsi="Garamond"/>
          <w:spacing w:val="-14"/>
          <w:sz w:val="24"/>
        </w:rPr>
        <w:t xml:space="preserve"> </w:t>
      </w:r>
      <w:r w:rsidRPr="00DA257E">
        <w:rPr>
          <w:rFonts w:ascii="Garamond" w:hAnsi="Garamond"/>
          <w:sz w:val="24"/>
        </w:rPr>
        <w:t>de</w:t>
      </w:r>
      <w:r w:rsidRPr="00DA257E">
        <w:rPr>
          <w:rFonts w:ascii="Garamond" w:hAnsi="Garamond"/>
          <w:spacing w:val="-15"/>
          <w:sz w:val="24"/>
        </w:rPr>
        <w:t xml:space="preserve"> </w:t>
      </w:r>
      <w:r w:rsidRPr="00DA257E">
        <w:rPr>
          <w:rFonts w:ascii="Garamond" w:hAnsi="Garamond"/>
          <w:sz w:val="24"/>
        </w:rPr>
        <w:t>Empresas</w:t>
      </w:r>
      <w:r w:rsidRPr="00DA257E">
        <w:rPr>
          <w:rFonts w:ascii="Garamond" w:hAnsi="Garamond"/>
          <w:spacing w:val="-15"/>
          <w:sz w:val="24"/>
        </w:rPr>
        <w:t xml:space="preserve"> </w:t>
      </w:r>
      <w:r w:rsidRPr="00DA257E">
        <w:rPr>
          <w:rFonts w:ascii="Garamond" w:hAnsi="Garamond"/>
          <w:sz w:val="24"/>
        </w:rPr>
        <w:t>Inidôneas</w:t>
      </w:r>
      <w:r w:rsidRPr="00DA257E">
        <w:rPr>
          <w:rFonts w:ascii="Garamond" w:hAnsi="Garamond"/>
          <w:spacing w:val="-14"/>
          <w:sz w:val="24"/>
        </w:rPr>
        <w:t xml:space="preserve"> </w:t>
      </w:r>
      <w:r w:rsidRPr="00DA257E">
        <w:rPr>
          <w:rFonts w:ascii="Garamond" w:hAnsi="Garamond"/>
          <w:sz w:val="24"/>
        </w:rPr>
        <w:t>e</w:t>
      </w:r>
      <w:r w:rsidRPr="00DA257E">
        <w:rPr>
          <w:rFonts w:ascii="Garamond" w:hAnsi="Garamond"/>
          <w:spacing w:val="-15"/>
          <w:sz w:val="24"/>
        </w:rPr>
        <w:t xml:space="preserve"> </w:t>
      </w:r>
      <w:r w:rsidRPr="00DA257E">
        <w:rPr>
          <w:rFonts w:ascii="Garamond" w:hAnsi="Garamond"/>
          <w:sz w:val="24"/>
        </w:rPr>
        <w:t>Suspensas</w:t>
      </w:r>
      <w:r w:rsidRPr="00DA257E">
        <w:rPr>
          <w:rFonts w:ascii="Garamond" w:hAnsi="Garamond"/>
          <w:spacing w:val="-15"/>
          <w:sz w:val="24"/>
        </w:rPr>
        <w:t xml:space="preserve"> </w:t>
      </w:r>
      <w:r w:rsidRPr="00DA257E">
        <w:rPr>
          <w:rFonts w:ascii="Garamond" w:hAnsi="Garamond"/>
          <w:sz w:val="24"/>
        </w:rPr>
        <w:t>(CEIS)</w:t>
      </w:r>
      <w:r w:rsidRPr="00DA257E">
        <w:rPr>
          <w:rFonts w:ascii="Garamond" w:hAnsi="Garamond"/>
          <w:spacing w:val="-15"/>
          <w:sz w:val="24"/>
        </w:rPr>
        <w:t xml:space="preserve"> </w:t>
      </w:r>
      <w:r w:rsidRPr="00DA257E">
        <w:rPr>
          <w:rFonts w:ascii="Garamond" w:hAnsi="Garamond"/>
          <w:sz w:val="24"/>
        </w:rPr>
        <w:t xml:space="preserve">e no Cadastro Nacional de Empresas Punidas (CNEP), instituídos no âmbito do Poder Executivo </w:t>
      </w:r>
      <w:r w:rsidRPr="00DA257E">
        <w:rPr>
          <w:rFonts w:ascii="Garamond" w:hAnsi="Garamond"/>
          <w:spacing w:val="-2"/>
          <w:sz w:val="24"/>
        </w:rPr>
        <w:t>federal.</w:t>
      </w:r>
    </w:p>
    <w:p w14:paraId="69FEE272" w14:textId="77777777" w:rsidR="00EB68E5" w:rsidRPr="00DA257E" w:rsidRDefault="00EB68E5" w:rsidP="00143ACE">
      <w:pPr>
        <w:spacing w:line="235" w:lineRule="auto"/>
        <w:ind w:right="64"/>
        <w:jc w:val="both"/>
        <w:rPr>
          <w:rFonts w:ascii="Garamond" w:hAnsi="Garamond"/>
          <w:sz w:val="24"/>
        </w:rPr>
        <w:sectPr w:rsidR="00EB68E5" w:rsidRPr="00DA257E" w:rsidSect="00323084">
          <w:headerReference w:type="default" r:id="rId84"/>
          <w:footerReference w:type="default" r:id="rId85"/>
          <w:pgSz w:w="11910" w:h="16840"/>
          <w:pgMar w:top="1321" w:right="1134" w:bottom="1480" w:left="1134" w:header="0" w:footer="567" w:gutter="0"/>
          <w:cols w:space="720"/>
        </w:sectPr>
      </w:pPr>
    </w:p>
    <w:p w14:paraId="7242183C" w14:textId="77777777" w:rsidR="00EB68E5" w:rsidRPr="00DA257E" w:rsidRDefault="00EB68E5" w:rsidP="00143ACE">
      <w:pPr>
        <w:spacing w:before="67" w:line="235" w:lineRule="auto"/>
        <w:ind w:right="64"/>
        <w:jc w:val="both"/>
        <w:rPr>
          <w:rFonts w:ascii="Garamond" w:hAnsi="Garamond"/>
          <w:b/>
          <w:sz w:val="24"/>
        </w:rPr>
      </w:pPr>
      <w:r w:rsidRPr="00DA257E">
        <w:rPr>
          <w:rFonts w:ascii="Garamond" w:hAnsi="Garamond"/>
          <w:b/>
          <w:sz w:val="24"/>
        </w:rPr>
        <w:lastRenderedPageBreak/>
        <w:t>Parágrafo</w:t>
      </w:r>
      <w:r w:rsidRPr="00DA257E">
        <w:rPr>
          <w:rFonts w:ascii="Garamond" w:hAnsi="Garamond"/>
          <w:b/>
          <w:spacing w:val="-13"/>
          <w:sz w:val="24"/>
        </w:rPr>
        <w:t xml:space="preserve"> </w:t>
      </w:r>
      <w:r w:rsidRPr="00DA257E">
        <w:rPr>
          <w:rFonts w:ascii="Garamond" w:hAnsi="Garamond"/>
          <w:b/>
          <w:sz w:val="24"/>
        </w:rPr>
        <w:t>único</w:t>
      </w:r>
      <w:r w:rsidRPr="00DA257E">
        <w:rPr>
          <w:rFonts w:ascii="Garamond" w:hAnsi="Garamond"/>
          <w:b/>
          <w:spacing w:val="-11"/>
          <w:sz w:val="24"/>
        </w:rPr>
        <w:t xml:space="preserve"> </w:t>
      </w:r>
      <w:r w:rsidRPr="00DA257E">
        <w:rPr>
          <w:rFonts w:ascii="Garamond" w:hAnsi="Garamond"/>
          <w:sz w:val="24"/>
        </w:rPr>
        <w:t>-</w:t>
      </w:r>
      <w:r w:rsidRPr="00DA257E">
        <w:rPr>
          <w:rFonts w:ascii="Garamond" w:hAnsi="Garamond"/>
          <w:spacing w:val="-13"/>
          <w:sz w:val="24"/>
        </w:rPr>
        <w:t xml:space="preserve"> </w:t>
      </w:r>
      <w:r w:rsidRPr="00DA257E">
        <w:rPr>
          <w:rFonts w:ascii="Garamond" w:hAnsi="Garamond"/>
          <w:sz w:val="24"/>
        </w:rPr>
        <w:t>As</w:t>
      </w:r>
      <w:r w:rsidRPr="00DA257E">
        <w:rPr>
          <w:rFonts w:ascii="Garamond" w:hAnsi="Garamond"/>
          <w:spacing w:val="-12"/>
          <w:sz w:val="24"/>
        </w:rPr>
        <w:t xml:space="preserve"> </w:t>
      </w:r>
      <w:r w:rsidRPr="00DA257E">
        <w:rPr>
          <w:rFonts w:ascii="Garamond" w:hAnsi="Garamond"/>
          <w:sz w:val="24"/>
        </w:rPr>
        <w:t>sanções</w:t>
      </w:r>
      <w:r w:rsidRPr="00DA257E">
        <w:rPr>
          <w:rFonts w:ascii="Garamond" w:hAnsi="Garamond"/>
          <w:spacing w:val="-12"/>
          <w:sz w:val="24"/>
        </w:rPr>
        <w:t xml:space="preserve"> </w:t>
      </w:r>
      <w:r w:rsidRPr="00DA257E">
        <w:rPr>
          <w:rFonts w:ascii="Garamond" w:hAnsi="Garamond"/>
          <w:sz w:val="24"/>
        </w:rPr>
        <w:t>aplicadas</w:t>
      </w:r>
      <w:r w:rsidRPr="00DA257E">
        <w:rPr>
          <w:rFonts w:ascii="Garamond" w:hAnsi="Garamond"/>
          <w:spacing w:val="-12"/>
          <w:sz w:val="24"/>
        </w:rPr>
        <w:t xml:space="preserve"> </w:t>
      </w:r>
      <w:r w:rsidRPr="00DA257E">
        <w:rPr>
          <w:rFonts w:ascii="Garamond" w:hAnsi="Garamond"/>
          <w:sz w:val="24"/>
        </w:rPr>
        <w:t>pela</w:t>
      </w:r>
      <w:r w:rsidRPr="00DA257E">
        <w:rPr>
          <w:rFonts w:ascii="Garamond" w:hAnsi="Garamond"/>
          <w:spacing w:val="-12"/>
          <w:sz w:val="24"/>
        </w:rPr>
        <w:t xml:space="preserve"> </w:t>
      </w:r>
      <w:r w:rsidRPr="00DA257E">
        <w:rPr>
          <w:rFonts w:ascii="Garamond" w:hAnsi="Garamond"/>
          <w:sz w:val="24"/>
        </w:rPr>
        <w:t>Universidade</w:t>
      </w:r>
      <w:r w:rsidRPr="00DA257E">
        <w:rPr>
          <w:rFonts w:ascii="Garamond" w:hAnsi="Garamond"/>
          <w:spacing w:val="-14"/>
          <w:sz w:val="24"/>
        </w:rPr>
        <w:t xml:space="preserve"> </w:t>
      </w:r>
      <w:r w:rsidRPr="00DA257E">
        <w:rPr>
          <w:rFonts w:ascii="Garamond" w:hAnsi="Garamond"/>
          <w:sz w:val="24"/>
        </w:rPr>
        <w:t>serão</w:t>
      </w:r>
      <w:r w:rsidRPr="00DA257E">
        <w:rPr>
          <w:rFonts w:ascii="Garamond" w:hAnsi="Garamond"/>
          <w:spacing w:val="-13"/>
          <w:sz w:val="24"/>
        </w:rPr>
        <w:t xml:space="preserve"> </w:t>
      </w:r>
      <w:r w:rsidRPr="00DA257E">
        <w:rPr>
          <w:rFonts w:ascii="Garamond" w:hAnsi="Garamond"/>
          <w:sz w:val="24"/>
        </w:rPr>
        <w:t>publicadas</w:t>
      </w:r>
      <w:r w:rsidRPr="00DA257E">
        <w:rPr>
          <w:rFonts w:ascii="Garamond" w:hAnsi="Garamond"/>
          <w:spacing w:val="-14"/>
          <w:sz w:val="24"/>
        </w:rPr>
        <w:t xml:space="preserve"> </w:t>
      </w:r>
      <w:r w:rsidRPr="00DA257E">
        <w:rPr>
          <w:rFonts w:ascii="Garamond" w:hAnsi="Garamond"/>
          <w:sz w:val="24"/>
        </w:rPr>
        <w:t>no</w:t>
      </w:r>
      <w:r w:rsidRPr="00DA257E">
        <w:rPr>
          <w:rFonts w:ascii="Garamond" w:hAnsi="Garamond"/>
          <w:spacing w:val="-13"/>
          <w:sz w:val="24"/>
        </w:rPr>
        <w:t xml:space="preserve"> </w:t>
      </w:r>
      <w:r w:rsidRPr="00DA257E">
        <w:rPr>
          <w:rFonts w:ascii="Garamond" w:hAnsi="Garamond"/>
          <w:sz w:val="24"/>
        </w:rPr>
        <w:t>Portal</w:t>
      </w:r>
      <w:r w:rsidRPr="00DA257E">
        <w:rPr>
          <w:rFonts w:ascii="Garamond" w:hAnsi="Garamond"/>
          <w:spacing w:val="-13"/>
          <w:sz w:val="24"/>
        </w:rPr>
        <w:t xml:space="preserve"> </w:t>
      </w:r>
      <w:r w:rsidRPr="00DA257E">
        <w:rPr>
          <w:rFonts w:ascii="Garamond" w:hAnsi="Garamond"/>
          <w:sz w:val="24"/>
        </w:rPr>
        <w:t>Nacional</w:t>
      </w:r>
      <w:r w:rsidRPr="00DA257E">
        <w:rPr>
          <w:rFonts w:ascii="Garamond" w:hAnsi="Garamond"/>
          <w:spacing w:val="-13"/>
          <w:sz w:val="24"/>
        </w:rPr>
        <w:t xml:space="preserve"> </w:t>
      </w:r>
      <w:r w:rsidRPr="00DA257E">
        <w:rPr>
          <w:rFonts w:ascii="Garamond" w:hAnsi="Garamond"/>
          <w:sz w:val="24"/>
        </w:rPr>
        <w:t xml:space="preserve">de Contratações Públicas (PNCP) em atendimento ao artigo 174, inciso I da Lei nº 14.133/2021, </w:t>
      </w:r>
      <w:r w:rsidRPr="00DA257E">
        <w:rPr>
          <w:rFonts w:ascii="Garamond" w:hAnsi="Garamond"/>
          <w:spacing w:val="-4"/>
          <w:sz w:val="24"/>
        </w:rPr>
        <w:t>mediante</w:t>
      </w:r>
      <w:r w:rsidRPr="00DA257E">
        <w:rPr>
          <w:rFonts w:ascii="Garamond" w:hAnsi="Garamond"/>
          <w:spacing w:val="-11"/>
          <w:sz w:val="24"/>
        </w:rPr>
        <w:t xml:space="preserve"> </w:t>
      </w:r>
      <w:r w:rsidRPr="00DA257E">
        <w:rPr>
          <w:rFonts w:ascii="Garamond" w:hAnsi="Garamond"/>
          <w:spacing w:val="-4"/>
          <w:sz w:val="24"/>
        </w:rPr>
        <w:t>a</w:t>
      </w:r>
      <w:r w:rsidRPr="00DA257E">
        <w:rPr>
          <w:rFonts w:ascii="Garamond" w:hAnsi="Garamond"/>
          <w:spacing w:val="-11"/>
          <w:sz w:val="24"/>
        </w:rPr>
        <w:t xml:space="preserve"> </w:t>
      </w:r>
      <w:r w:rsidRPr="00DA257E">
        <w:rPr>
          <w:rFonts w:ascii="Garamond" w:hAnsi="Garamond"/>
          <w:spacing w:val="-4"/>
          <w:sz w:val="24"/>
        </w:rPr>
        <w:t>remessa</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dados</w:t>
      </w:r>
      <w:r w:rsidRPr="00DA257E">
        <w:rPr>
          <w:rFonts w:ascii="Garamond" w:hAnsi="Garamond"/>
          <w:spacing w:val="-10"/>
          <w:sz w:val="24"/>
        </w:rPr>
        <w:t xml:space="preserve"> </w:t>
      </w:r>
      <w:r w:rsidRPr="00DA257E">
        <w:rPr>
          <w:rFonts w:ascii="Garamond" w:hAnsi="Garamond"/>
          <w:spacing w:val="-4"/>
          <w:sz w:val="24"/>
        </w:rPr>
        <w:t>via</w:t>
      </w:r>
      <w:r w:rsidRPr="00DA257E">
        <w:rPr>
          <w:rFonts w:ascii="Garamond" w:hAnsi="Garamond"/>
          <w:spacing w:val="-11"/>
          <w:sz w:val="24"/>
        </w:rPr>
        <w:t xml:space="preserve"> </w:t>
      </w:r>
      <w:r w:rsidRPr="00DA257E">
        <w:rPr>
          <w:rFonts w:ascii="Garamond" w:hAnsi="Garamond"/>
          <w:spacing w:val="-4"/>
          <w:sz w:val="24"/>
        </w:rPr>
        <w:t>integração</w:t>
      </w:r>
      <w:r w:rsidRPr="00DA257E">
        <w:rPr>
          <w:rFonts w:ascii="Garamond" w:hAnsi="Garamond"/>
          <w:spacing w:val="-10"/>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sistemas</w:t>
      </w:r>
      <w:r w:rsidRPr="00DA257E">
        <w:rPr>
          <w:rFonts w:ascii="Garamond" w:hAnsi="Garamond"/>
          <w:spacing w:val="-10"/>
          <w:sz w:val="24"/>
        </w:rPr>
        <w:t xml:space="preserve"> </w:t>
      </w:r>
      <w:r w:rsidRPr="00DA257E">
        <w:rPr>
          <w:rFonts w:ascii="Garamond" w:hAnsi="Garamond"/>
          <w:spacing w:val="-4"/>
          <w:sz w:val="24"/>
        </w:rPr>
        <w:t>ou</w:t>
      </w:r>
      <w:r w:rsidRPr="00DA257E">
        <w:rPr>
          <w:rFonts w:ascii="Garamond" w:hAnsi="Garamond"/>
          <w:spacing w:val="-10"/>
          <w:sz w:val="24"/>
        </w:rPr>
        <w:t xml:space="preserve"> </w:t>
      </w:r>
      <w:r w:rsidRPr="00DA257E">
        <w:rPr>
          <w:rFonts w:ascii="Garamond" w:hAnsi="Garamond"/>
          <w:spacing w:val="-4"/>
          <w:sz w:val="24"/>
        </w:rPr>
        <w:t>outros</w:t>
      </w:r>
      <w:r w:rsidRPr="00DA257E">
        <w:rPr>
          <w:rFonts w:ascii="Garamond" w:hAnsi="Garamond"/>
          <w:spacing w:val="-11"/>
          <w:sz w:val="24"/>
        </w:rPr>
        <w:t xml:space="preserve"> </w:t>
      </w:r>
      <w:r w:rsidRPr="00DA257E">
        <w:rPr>
          <w:rFonts w:ascii="Garamond" w:hAnsi="Garamond"/>
          <w:spacing w:val="-4"/>
          <w:sz w:val="24"/>
        </w:rPr>
        <w:t>meios</w:t>
      </w:r>
      <w:r w:rsidRPr="00DA257E">
        <w:rPr>
          <w:rFonts w:ascii="Garamond" w:hAnsi="Garamond"/>
          <w:spacing w:val="-11"/>
          <w:sz w:val="24"/>
        </w:rPr>
        <w:t xml:space="preserve"> </w:t>
      </w:r>
      <w:r w:rsidRPr="00DA257E">
        <w:rPr>
          <w:rFonts w:ascii="Garamond" w:hAnsi="Garamond"/>
          <w:spacing w:val="-4"/>
          <w:sz w:val="24"/>
        </w:rPr>
        <w:t>disponíveis</w:t>
      </w:r>
      <w:r w:rsidRPr="00DA257E">
        <w:rPr>
          <w:rFonts w:ascii="Garamond" w:hAnsi="Garamond"/>
          <w:spacing w:val="-10"/>
          <w:sz w:val="24"/>
        </w:rPr>
        <w:t xml:space="preserve"> </w:t>
      </w:r>
      <w:r w:rsidRPr="00DA257E">
        <w:rPr>
          <w:rFonts w:ascii="Garamond" w:hAnsi="Garamond"/>
          <w:spacing w:val="-4"/>
          <w:sz w:val="24"/>
        </w:rPr>
        <w:t>para</w:t>
      </w:r>
      <w:r w:rsidRPr="00DA257E">
        <w:rPr>
          <w:rFonts w:ascii="Garamond" w:hAnsi="Garamond"/>
          <w:spacing w:val="-10"/>
          <w:sz w:val="24"/>
        </w:rPr>
        <w:t xml:space="preserve"> </w:t>
      </w:r>
      <w:r w:rsidRPr="00DA257E">
        <w:rPr>
          <w:rFonts w:ascii="Garamond" w:hAnsi="Garamond"/>
          <w:spacing w:val="-4"/>
          <w:sz w:val="24"/>
        </w:rPr>
        <w:t>a</w:t>
      </w:r>
      <w:r w:rsidRPr="00DA257E">
        <w:rPr>
          <w:rFonts w:ascii="Garamond" w:hAnsi="Garamond"/>
          <w:spacing w:val="-11"/>
          <w:sz w:val="24"/>
        </w:rPr>
        <w:t xml:space="preserve"> </w:t>
      </w:r>
      <w:r w:rsidRPr="00DA257E">
        <w:rPr>
          <w:rFonts w:ascii="Garamond" w:hAnsi="Garamond"/>
          <w:spacing w:val="-4"/>
          <w:sz w:val="24"/>
        </w:rPr>
        <w:t xml:space="preserve">finalidade. </w:t>
      </w:r>
      <w:r w:rsidRPr="00DA257E">
        <w:rPr>
          <w:rFonts w:ascii="Garamond" w:hAnsi="Garamond"/>
          <w:b/>
          <w:spacing w:val="-2"/>
          <w:sz w:val="24"/>
        </w:rPr>
        <w:t>Artigo</w:t>
      </w:r>
      <w:r w:rsidRPr="00DA257E">
        <w:rPr>
          <w:rFonts w:ascii="Garamond" w:hAnsi="Garamond"/>
          <w:b/>
          <w:spacing w:val="-12"/>
          <w:sz w:val="24"/>
        </w:rPr>
        <w:t xml:space="preserve"> </w:t>
      </w:r>
      <w:r w:rsidRPr="00DA257E">
        <w:rPr>
          <w:rFonts w:ascii="Garamond" w:hAnsi="Garamond"/>
          <w:b/>
          <w:spacing w:val="-2"/>
          <w:sz w:val="24"/>
        </w:rPr>
        <w:t>14</w:t>
      </w:r>
      <w:r w:rsidRPr="00DA257E">
        <w:rPr>
          <w:rFonts w:ascii="Garamond" w:hAnsi="Garamond"/>
          <w:b/>
          <w:spacing w:val="-10"/>
          <w:sz w:val="24"/>
        </w:rPr>
        <w:t xml:space="preserve"> </w:t>
      </w:r>
      <w:r w:rsidRPr="00DA257E">
        <w:rPr>
          <w:rFonts w:ascii="Garamond" w:hAnsi="Garamond"/>
          <w:b/>
          <w:spacing w:val="-2"/>
          <w:sz w:val="24"/>
        </w:rPr>
        <w:t>-</w:t>
      </w:r>
      <w:r w:rsidRPr="00DA257E">
        <w:rPr>
          <w:rFonts w:ascii="Garamond" w:hAnsi="Garamond"/>
          <w:b/>
          <w:spacing w:val="-12"/>
          <w:sz w:val="24"/>
        </w:rPr>
        <w:t xml:space="preserve"> </w:t>
      </w:r>
      <w:r w:rsidRPr="00DA257E">
        <w:rPr>
          <w:rFonts w:ascii="Garamond" w:hAnsi="Garamond"/>
          <w:spacing w:val="-2"/>
          <w:sz w:val="24"/>
        </w:rPr>
        <w:t>Quando</w:t>
      </w:r>
      <w:r w:rsidRPr="00DA257E">
        <w:rPr>
          <w:rFonts w:ascii="Garamond" w:hAnsi="Garamond"/>
          <w:spacing w:val="-11"/>
          <w:sz w:val="24"/>
        </w:rPr>
        <w:t xml:space="preserve"> </w:t>
      </w:r>
      <w:r w:rsidRPr="00DA257E">
        <w:rPr>
          <w:rFonts w:ascii="Garamond" w:hAnsi="Garamond"/>
          <w:spacing w:val="-2"/>
          <w:sz w:val="24"/>
        </w:rPr>
        <w:t>tratar-se</w:t>
      </w:r>
      <w:r w:rsidRPr="00DA257E">
        <w:rPr>
          <w:rFonts w:ascii="Garamond" w:hAnsi="Garamond"/>
          <w:spacing w:val="-11"/>
          <w:sz w:val="24"/>
        </w:rPr>
        <w:t xml:space="preserve"> </w:t>
      </w:r>
      <w:r w:rsidRPr="00DA257E">
        <w:rPr>
          <w:rFonts w:ascii="Garamond" w:hAnsi="Garamond"/>
          <w:spacing w:val="-2"/>
          <w:sz w:val="24"/>
        </w:rPr>
        <w:t>das</w:t>
      </w:r>
      <w:r w:rsidRPr="00DA257E">
        <w:rPr>
          <w:rFonts w:ascii="Garamond" w:hAnsi="Garamond"/>
          <w:spacing w:val="-11"/>
          <w:sz w:val="24"/>
        </w:rPr>
        <w:t xml:space="preserve"> </w:t>
      </w:r>
      <w:r w:rsidRPr="00DA257E">
        <w:rPr>
          <w:rFonts w:ascii="Garamond" w:hAnsi="Garamond"/>
          <w:spacing w:val="-2"/>
          <w:sz w:val="24"/>
        </w:rPr>
        <w:t>penalidades</w:t>
      </w:r>
      <w:r w:rsidRPr="00DA257E">
        <w:rPr>
          <w:rFonts w:ascii="Garamond" w:hAnsi="Garamond"/>
          <w:spacing w:val="-11"/>
          <w:sz w:val="24"/>
        </w:rPr>
        <w:t xml:space="preserve"> </w:t>
      </w:r>
      <w:r w:rsidRPr="00DA257E">
        <w:rPr>
          <w:rFonts w:ascii="Garamond" w:hAnsi="Garamond"/>
          <w:spacing w:val="-2"/>
          <w:sz w:val="24"/>
        </w:rPr>
        <w:t>previstas</w:t>
      </w:r>
      <w:r w:rsidRPr="00DA257E">
        <w:rPr>
          <w:rFonts w:ascii="Garamond" w:hAnsi="Garamond"/>
          <w:spacing w:val="-11"/>
          <w:sz w:val="24"/>
        </w:rPr>
        <w:t xml:space="preserve"> </w:t>
      </w:r>
      <w:r w:rsidRPr="00DA257E">
        <w:rPr>
          <w:rFonts w:ascii="Garamond" w:hAnsi="Garamond"/>
          <w:spacing w:val="-2"/>
          <w:sz w:val="24"/>
        </w:rPr>
        <w:t>nos</w:t>
      </w:r>
      <w:r w:rsidRPr="00DA257E">
        <w:rPr>
          <w:rFonts w:ascii="Garamond" w:hAnsi="Garamond"/>
          <w:spacing w:val="-12"/>
          <w:sz w:val="24"/>
        </w:rPr>
        <w:t xml:space="preserve"> </w:t>
      </w:r>
      <w:r w:rsidRPr="00DA257E">
        <w:rPr>
          <w:rFonts w:ascii="Garamond" w:hAnsi="Garamond"/>
          <w:spacing w:val="-2"/>
          <w:sz w:val="24"/>
        </w:rPr>
        <w:t>Artigos</w:t>
      </w:r>
      <w:r w:rsidRPr="00DA257E">
        <w:rPr>
          <w:rFonts w:ascii="Garamond" w:hAnsi="Garamond"/>
          <w:spacing w:val="-11"/>
          <w:sz w:val="24"/>
        </w:rPr>
        <w:t xml:space="preserve"> </w:t>
      </w:r>
      <w:r w:rsidRPr="00DA257E">
        <w:rPr>
          <w:rFonts w:ascii="Garamond" w:hAnsi="Garamond"/>
          <w:spacing w:val="-2"/>
          <w:sz w:val="24"/>
        </w:rPr>
        <w:t>7º</w:t>
      </w:r>
      <w:r w:rsidRPr="00DA257E">
        <w:rPr>
          <w:rFonts w:ascii="Garamond" w:hAnsi="Garamond"/>
          <w:spacing w:val="-12"/>
          <w:sz w:val="24"/>
        </w:rPr>
        <w:t xml:space="preserve"> </w:t>
      </w:r>
      <w:r w:rsidRPr="00DA257E">
        <w:rPr>
          <w:rFonts w:ascii="Garamond" w:hAnsi="Garamond"/>
          <w:spacing w:val="-2"/>
          <w:sz w:val="24"/>
        </w:rPr>
        <w:t>e</w:t>
      </w:r>
      <w:r w:rsidRPr="00DA257E">
        <w:rPr>
          <w:rFonts w:ascii="Garamond" w:hAnsi="Garamond"/>
          <w:spacing w:val="-13"/>
          <w:sz w:val="24"/>
        </w:rPr>
        <w:t xml:space="preserve"> </w:t>
      </w:r>
      <w:r w:rsidRPr="00DA257E">
        <w:rPr>
          <w:rFonts w:ascii="Garamond" w:hAnsi="Garamond"/>
          <w:spacing w:val="-2"/>
          <w:sz w:val="24"/>
        </w:rPr>
        <w:t>8º,</w:t>
      </w:r>
      <w:r w:rsidRPr="00DA257E">
        <w:rPr>
          <w:rFonts w:ascii="Garamond" w:hAnsi="Garamond"/>
          <w:spacing w:val="-12"/>
          <w:sz w:val="24"/>
        </w:rPr>
        <w:t xml:space="preserve"> </w:t>
      </w:r>
      <w:r w:rsidRPr="00DA257E">
        <w:rPr>
          <w:rFonts w:ascii="Garamond" w:hAnsi="Garamond"/>
          <w:spacing w:val="-2"/>
          <w:sz w:val="24"/>
        </w:rPr>
        <w:t>a</w:t>
      </w:r>
      <w:r w:rsidRPr="00DA257E">
        <w:rPr>
          <w:rFonts w:ascii="Garamond" w:hAnsi="Garamond"/>
          <w:spacing w:val="-11"/>
          <w:sz w:val="24"/>
        </w:rPr>
        <w:t xml:space="preserve"> </w:t>
      </w:r>
      <w:r w:rsidRPr="00DA257E">
        <w:rPr>
          <w:rFonts w:ascii="Garamond" w:hAnsi="Garamond"/>
          <w:spacing w:val="-2"/>
          <w:sz w:val="24"/>
        </w:rPr>
        <w:t>contratada</w:t>
      </w:r>
      <w:r w:rsidRPr="00DA257E">
        <w:rPr>
          <w:rFonts w:ascii="Garamond" w:hAnsi="Garamond"/>
          <w:spacing w:val="-11"/>
          <w:sz w:val="24"/>
        </w:rPr>
        <w:t xml:space="preserve"> </w:t>
      </w:r>
      <w:r w:rsidRPr="00DA257E">
        <w:rPr>
          <w:rFonts w:ascii="Garamond" w:hAnsi="Garamond"/>
          <w:spacing w:val="-2"/>
          <w:sz w:val="24"/>
        </w:rPr>
        <w:t>será</w:t>
      </w:r>
      <w:r w:rsidRPr="00DA257E">
        <w:rPr>
          <w:rFonts w:ascii="Garamond" w:hAnsi="Garamond"/>
          <w:spacing w:val="-13"/>
          <w:sz w:val="24"/>
        </w:rPr>
        <w:t xml:space="preserve"> </w:t>
      </w:r>
      <w:r w:rsidRPr="00DA257E">
        <w:rPr>
          <w:rFonts w:ascii="Garamond" w:hAnsi="Garamond"/>
          <w:spacing w:val="-2"/>
          <w:sz w:val="24"/>
        </w:rPr>
        <w:t xml:space="preserve">incluída </w:t>
      </w:r>
      <w:r w:rsidRPr="00DA257E">
        <w:rPr>
          <w:rFonts w:ascii="Garamond" w:hAnsi="Garamond"/>
          <w:sz w:val="24"/>
        </w:rPr>
        <w:t>na</w:t>
      </w:r>
      <w:r w:rsidRPr="00DA257E">
        <w:rPr>
          <w:rFonts w:ascii="Garamond" w:hAnsi="Garamond"/>
          <w:spacing w:val="-5"/>
          <w:sz w:val="24"/>
        </w:rPr>
        <w:t xml:space="preserve"> </w:t>
      </w:r>
      <w:proofErr w:type="spellStart"/>
      <w:r w:rsidRPr="00DA257E">
        <w:rPr>
          <w:rFonts w:ascii="Garamond" w:hAnsi="Garamond"/>
          <w:sz w:val="24"/>
        </w:rPr>
        <w:t>relac</w:t>
      </w:r>
      <w:r w:rsidRPr="00DA257E">
        <w:rPr>
          <w:sz w:val="24"/>
        </w:rPr>
        <w:t>̧</w:t>
      </w:r>
      <w:r w:rsidRPr="00DA257E">
        <w:rPr>
          <w:rFonts w:ascii="Garamond" w:hAnsi="Garamond" w:cs="Garamond"/>
          <w:sz w:val="24"/>
        </w:rPr>
        <w:t>ã</w:t>
      </w:r>
      <w:r w:rsidRPr="00DA257E">
        <w:rPr>
          <w:rFonts w:ascii="Garamond" w:hAnsi="Garamond"/>
          <w:sz w:val="24"/>
        </w:rPr>
        <w:t>o</w:t>
      </w:r>
      <w:proofErr w:type="spellEnd"/>
      <w:r w:rsidRPr="00DA257E">
        <w:rPr>
          <w:rFonts w:ascii="Garamond" w:hAnsi="Garamond"/>
          <w:spacing w:val="-6"/>
          <w:sz w:val="24"/>
        </w:rPr>
        <w:t xml:space="preserve"> </w:t>
      </w:r>
      <w:r w:rsidRPr="00DA257E">
        <w:rPr>
          <w:rFonts w:ascii="Garamond" w:hAnsi="Garamond"/>
          <w:sz w:val="24"/>
        </w:rPr>
        <w:t>de</w:t>
      </w:r>
      <w:r w:rsidRPr="00DA257E">
        <w:rPr>
          <w:rFonts w:ascii="Garamond" w:hAnsi="Garamond"/>
          <w:spacing w:val="-5"/>
          <w:sz w:val="24"/>
        </w:rPr>
        <w:t xml:space="preserve"> </w:t>
      </w:r>
      <w:r w:rsidRPr="00DA257E">
        <w:rPr>
          <w:rFonts w:ascii="Garamond" w:hAnsi="Garamond"/>
          <w:sz w:val="24"/>
        </w:rPr>
        <w:t>“Apenados”</w:t>
      </w:r>
      <w:r w:rsidRPr="00DA257E">
        <w:rPr>
          <w:rFonts w:ascii="Garamond" w:hAnsi="Garamond"/>
          <w:spacing w:val="-7"/>
          <w:sz w:val="24"/>
        </w:rPr>
        <w:t xml:space="preserve"> </w:t>
      </w:r>
      <w:r w:rsidRPr="00DA257E">
        <w:rPr>
          <w:rFonts w:ascii="Garamond" w:hAnsi="Garamond"/>
          <w:sz w:val="24"/>
        </w:rPr>
        <w:t>do</w:t>
      </w:r>
      <w:r w:rsidRPr="00DA257E">
        <w:rPr>
          <w:rFonts w:ascii="Garamond" w:hAnsi="Garamond"/>
          <w:spacing w:val="-6"/>
          <w:sz w:val="24"/>
        </w:rPr>
        <w:t xml:space="preserve"> </w:t>
      </w:r>
      <w:r w:rsidRPr="00DA257E">
        <w:rPr>
          <w:rFonts w:ascii="Garamond" w:hAnsi="Garamond"/>
          <w:sz w:val="24"/>
        </w:rPr>
        <w:t>Egrégio</w:t>
      </w:r>
      <w:r w:rsidRPr="00DA257E">
        <w:rPr>
          <w:rFonts w:ascii="Garamond" w:hAnsi="Garamond"/>
          <w:spacing w:val="-6"/>
          <w:sz w:val="24"/>
        </w:rPr>
        <w:t xml:space="preserve"> </w:t>
      </w:r>
      <w:r w:rsidRPr="00DA257E">
        <w:rPr>
          <w:rFonts w:ascii="Garamond" w:hAnsi="Garamond"/>
          <w:sz w:val="24"/>
        </w:rPr>
        <w:t>Tribunal</w:t>
      </w:r>
      <w:r w:rsidRPr="00DA257E">
        <w:rPr>
          <w:rFonts w:ascii="Garamond" w:hAnsi="Garamond"/>
          <w:spacing w:val="-5"/>
          <w:sz w:val="24"/>
        </w:rPr>
        <w:t xml:space="preserve"> </w:t>
      </w:r>
      <w:r w:rsidRPr="00DA257E">
        <w:rPr>
          <w:rFonts w:ascii="Garamond" w:hAnsi="Garamond"/>
          <w:sz w:val="24"/>
        </w:rPr>
        <w:t>de</w:t>
      </w:r>
      <w:r w:rsidRPr="00DA257E">
        <w:rPr>
          <w:rFonts w:ascii="Garamond" w:hAnsi="Garamond"/>
          <w:spacing w:val="-5"/>
          <w:sz w:val="24"/>
        </w:rPr>
        <w:t xml:space="preserve"> </w:t>
      </w:r>
      <w:r w:rsidRPr="00DA257E">
        <w:rPr>
          <w:rFonts w:ascii="Garamond" w:hAnsi="Garamond"/>
          <w:sz w:val="24"/>
        </w:rPr>
        <w:t>Contas</w:t>
      </w:r>
      <w:r w:rsidRPr="00DA257E">
        <w:rPr>
          <w:rFonts w:ascii="Garamond" w:hAnsi="Garamond"/>
          <w:spacing w:val="-4"/>
          <w:sz w:val="24"/>
        </w:rPr>
        <w:t xml:space="preserve"> </w:t>
      </w:r>
      <w:r w:rsidRPr="00DA257E">
        <w:rPr>
          <w:rFonts w:ascii="Garamond" w:hAnsi="Garamond"/>
          <w:sz w:val="24"/>
        </w:rPr>
        <w:t>do</w:t>
      </w:r>
      <w:r w:rsidRPr="00DA257E">
        <w:rPr>
          <w:rFonts w:ascii="Garamond" w:hAnsi="Garamond"/>
          <w:spacing w:val="-6"/>
          <w:sz w:val="24"/>
        </w:rPr>
        <w:t xml:space="preserve"> </w:t>
      </w:r>
      <w:r w:rsidRPr="00DA257E">
        <w:rPr>
          <w:rFonts w:ascii="Garamond" w:hAnsi="Garamond"/>
          <w:sz w:val="24"/>
        </w:rPr>
        <w:t>Estado</w:t>
      </w:r>
      <w:r w:rsidRPr="00DA257E">
        <w:rPr>
          <w:rFonts w:ascii="Garamond" w:hAnsi="Garamond"/>
          <w:spacing w:val="-6"/>
          <w:sz w:val="24"/>
        </w:rPr>
        <w:t xml:space="preserve"> </w:t>
      </w:r>
      <w:r w:rsidRPr="00DA257E">
        <w:rPr>
          <w:rFonts w:ascii="Garamond" w:hAnsi="Garamond"/>
          <w:sz w:val="24"/>
        </w:rPr>
        <w:t>de</w:t>
      </w:r>
      <w:r w:rsidRPr="00DA257E">
        <w:rPr>
          <w:rFonts w:ascii="Garamond" w:hAnsi="Garamond"/>
          <w:spacing w:val="-4"/>
          <w:sz w:val="24"/>
        </w:rPr>
        <w:t xml:space="preserve"> </w:t>
      </w:r>
      <w:r w:rsidRPr="00DA257E">
        <w:rPr>
          <w:rFonts w:ascii="Garamond" w:hAnsi="Garamond"/>
          <w:sz w:val="24"/>
        </w:rPr>
        <w:t>São</w:t>
      </w:r>
      <w:r w:rsidRPr="00DA257E">
        <w:rPr>
          <w:rFonts w:ascii="Garamond" w:hAnsi="Garamond"/>
          <w:spacing w:val="-6"/>
          <w:sz w:val="24"/>
        </w:rPr>
        <w:t xml:space="preserve"> </w:t>
      </w:r>
      <w:r w:rsidRPr="00DA257E">
        <w:rPr>
          <w:rFonts w:ascii="Garamond" w:hAnsi="Garamond"/>
          <w:sz w:val="24"/>
        </w:rPr>
        <w:t>Paulo</w:t>
      </w:r>
      <w:r w:rsidRPr="00DA257E">
        <w:rPr>
          <w:rFonts w:ascii="Garamond" w:hAnsi="Garamond"/>
          <w:b/>
          <w:sz w:val="24"/>
        </w:rPr>
        <w:t>.</w:t>
      </w:r>
    </w:p>
    <w:p w14:paraId="6CA8BA6B" w14:textId="77777777" w:rsidR="00EB68E5" w:rsidRPr="00DA257E" w:rsidRDefault="00EB68E5" w:rsidP="00143ACE">
      <w:pPr>
        <w:spacing w:before="263" w:line="274" w:lineRule="exact"/>
        <w:ind w:right="64"/>
        <w:jc w:val="center"/>
        <w:rPr>
          <w:rFonts w:ascii="Garamond" w:hAnsi="Garamond"/>
          <w:b/>
          <w:sz w:val="24"/>
        </w:rPr>
      </w:pPr>
      <w:r w:rsidRPr="00DA257E">
        <w:rPr>
          <w:rFonts w:ascii="Garamond" w:hAnsi="Garamond"/>
          <w:b/>
          <w:spacing w:val="-4"/>
          <w:sz w:val="24"/>
        </w:rPr>
        <w:t>Capítulo</w:t>
      </w:r>
      <w:r w:rsidRPr="00DA257E">
        <w:rPr>
          <w:rFonts w:ascii="Garamond" w:hAnsi="Garamond"/>
          <w:b/>
          <w:spacing w:val="1"/>
          <w:sz w:val="24"/>
        </w:rPr>
        <w:t xml:space="preserve"> </w:t>
      </w:r>
      <w:r w:rsidRPr="00DA257E">
        <w:rPr>
          <w:rFonts w:ascii="Garamond" w:hAnsi="Garamond"/>
          <w:b/>
          <w:spacing w:val="-10"/>
          <w:sz w:val="24"/>
        </w:rPr>
        <w:t>V</w:t>
      </w:r>
    </w:p>
    <w:p w14:paraId="20048832" w14:textId="77777777" w:rsidR="00EB68E5" w:rsidRPr="00DA257E" w:rsidRDefault="00EB68E5" w:rsidP="00143ACE">
      <w:pPr>
        <w:spacing w:line="274" w:lineRule="exact"/>
        <w:ind w:right="64"/>
        <w:jc w:val="center"/>
        <w:rPr>
          <w:rFonts w:ascii="Garamond" w:hAnsi="Garamond"/>
          <w:b/>
          <w:sz w:val="24"/>
        </w:rPr>
      </w:pPr>
      <w:r w:rsidRPr="00DA257E">
        <w:rPr>
          <w:rFonts w:ascii="Garamond" w:hAnsi="Garamond"/>
          <w:b/>
          <w:w w:val="105"/>
          <w:sz w:val="24"/>
        </w:rPr>
        <w:t>Das</w:t>
      </w:r>
      <w:r w:rsidRPr="00DA257E">
        <w:rPr>
          <w:rFonts w:ascii="Garamond" w:hAnsi="Garamond"/>
          <w:b/>
          <w:spacing w:val="-9"/>
          <w:w w:val="105"/>
          <w:sz w:val="24"/>
        </w:rPr>
        <w:t xml:space="preserve"> </w:t>
      </w:r>
      <w:r w:rsidRPr="00DA257E">
        <w:rPr>
          <w:rFonts w:ascii="Garamond" w:hAnsi="Garamond"/>
          <w:b/>
          <w:w w:val="105"/>
          <w:sz w:val="24"/>
        </w:rPr>
        <w:t>Disposições</w:t>
      </w:r>
      <w:r w:rsidRPr="00DA257E">
        <w:rPr>
          <w:rFonts w:ascii="Garamond" w:hAnsi="Garamond"/>
          <w:b/>
          <w:spacing w:val="-9"/>
          <w:w w:val="105"/>
          <w:sz w:val="24"/>
        </w:rPr>
        <w:t xml:space="preserve"> </w:t>
      </w:r>
      <w:r w:rsidRPr="00DA257E">
        <w:rPr>
          <w:rFonts w:ascii="Garamond" w:hAnsi="Garamond"/>
          <w:b/>
          <w:spacing w:val="-2"/>
          <w:w w:val="105"/>
          <w:sz w:val="24"/>
        </w:rPr>
        <w:t>Finais</w:t>
      </w:r>
    </w:p>
    <w:p w14:paraId="68E99A3D" w14:textId="77777777" w:rsidR="00EB68E5" w:rsidRPr="00DA257E" w:rsidRDefault="00EB68E5" w:rsidP="00143ACE">
      <w:pPr>
        <w:spacing w:before="269" w:line="235"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5"/>
          <w:sz w:val="24"/>
        </w:rPr>
        <w:t xml:space="preserve"> </w:t>
      </w:r>
      <w:r w:rsidRPr="00DA257E">
        <w:rPr>
          <w:rFonts w:ascii="Garamond" w:hAnsi="Garamond"/>
          <w:b/>
          <w:sz w:val="24"/>
        </w:rPr>
        <w:t>15</w:t>
      </w:r>
      <w:r w:rsidRPr="00DA257E">
        <w:rPr>
          <w:rFonts w:ascii="Garamond" w:hAnsi="Garamond"/>
          <w:b/>
          <w:spacing w:val="-4"/>
          <w:sz w:val="24"/>
        </w:rPr>
        <w:t xml:space="preserve"> </w:t>
      </w:r>
      <w:r w:rsidRPr="00DA257E">
        <w:rPr>
          <w:rFonts w:ascii="Garamond" w:hAnsi="Garamond"/>
          <w:sz w:val="24"/>
        </w:rPr>
        <w:t>-</w:t>
      </w:r>
      <w:r w:rsidRPr="00DA257E">
        <w:rPr>
          <w:rFonts w:ascii="Garamond" w:hAnsi="Garamond"/>
          <w:spacing w:val="-5"/>
          <w:sz w:val="24"/>
        </w:rPr>
        <w:t xml:space="preserve"> </w:t>
      </w:r>
      <w:r w:rsidRPr="00DA257E">
        <w:rPr>
          <w:rFonts w:ascii="Garamond" w:hAnsi="Garamond"/>
          <w:sz w:val="24"/>
        </w:rPr>
        <w:t>Os</w:t>
      </w:r>
      <w:r w:rsidRPr="00DA257E">
        <w:rPr>
          <w:rFonts w:ascii="Garamond" w:hAnsi="Garamond"/>
          <w:spacing w:val="-4"/>
          <w:sz w:val="24"/>
        </w:rPr>
        <w:t xml:space="preserve"> </w:t>
      </w:r>
      <w:r w:rsidRPr="00DA257E">
        <w:rPr>
          <w:rFonts w:ascii="Garamond" w:hAnsi="Garamond"/>
          <w:sz w:val="24"/>
        </w:rPr>
        <w:t>instrumentos</w:t>
      </w:r>
      <w:r w:rsidRPr="00DA257E">
        <w:rPr>
          <w:rFonts w:ascii="Garamond" w:hAnsi="Garamond"/>
          <w:spacing w:val="-4"/>
          <w:sz w:val="24"/>
        </w:rPr>
        <w:t xml:space="preserve"> </w:t>
      </w:r>
      <w:r w:rsidRPr="00DA257E">
        <w:rPr>
          <w:rFonts w:ascii="Garamond" w:hAnsi="Garamond"/>
          <w:sz w:val="24"/>
        </w:rPr>
        <w:t>convocatórios</w:t>
      </w:r>
      <w:r w:rsidRPr="00DA257E">
        <w:rPr>
          <w:rFonts w:ascii="Garamond" w:hAnsi="Garamond"/>
          <w:spacing w:val="-4"/>
          <w:sz w:val="24"/>
        </w:rPr>
        <w:t xml:space="preserve">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todos</w:t>
      </w:r>
      <w:r w:rsidRPr="00DA257E">
        <w:rPr>
          <w:rFonts w:ascii="Garamond" w:hAnsi="Garamond"/>
          <w:spacing w:val="-6"/>
          <w:sz w:val="24"/>
        </w:rPr>
        <w:t xml:space="preserve"> </w:t>
      </w:r>
      <w:r w:rsidRPr="00DA257E">
        <w:rPr>
          <w:rFonts w:ascii="Garamond" w:hAnsi="Garamond"/>
          <w:sz w:val="24"/>
        </w:rPr>
        <w:t>contratos</w:t>
      </w:r>
      <w:r w:rsidRPr="00DA257E">
        <w:rPr>
          <w:rFonts w:ascii="Garamond" w:hAnsi="Garamond"/>
          <w:spacing w:val="-4"/>
          <w:sz w:val="24"/>
        </w:rPr>
        <w:t xml:space="preserve"> </w:t>
      </w:r>
      <w:r w:rsidRPr="00DA257E">
        <w:rPr>
          <w:rFonts w:ascii="Garamond" w:hAnsi="Garamond"/>
          <w:sz w:val="24"/>
        </w:rPr>
        <w:t>e</w:t>
      </w:r>
      <w:r w:rsidRPr="00DA257E">
        <w:rPr>
          <w:rFonts w:ascii="Garamond" w:hAnsi="Garamond"/>
          <w:spacing w:val="-6"/>
          <w:sz w:val="24"/>
        </w:rPr>
        <w:t xml:space="preserve"> </w:t>
      </w:r>
      <w:r w:rsidRPr="00DA257E">
        <w:rPr>
          <w:rFonts w:ascii="Garamond" w:hAnsi="Garamond"/>
          <w:sz w:val="24"/>
        </w:rPr>
        <w:t>instrumentos</w:t>
      </w:r>
      <w:r w:rsidRPr="00DA257E">
        <w:rPr>
          <w:rFonts w:ascii="Garamond" w:hAnsi="Garamond"/>
          <w:spacing w:val="-6"/>
          <w:sz w:val="24"/>
        </w:rPr>
        <w:t xml:space="preserve"> </w:t>
      </w:r>
      <w:r w:rsidRPr="00DA257E">
        <w:rPr>
          <w:rFonts w:ascii="Garamond" w:hAnsi="Garamond"/>
          <w:sz w:val="24"/>
        </w:rPr>
        <w:t>equivalentes</w:t>
      </w:r>
      <w:r w:rsidRPr="00DA257E">
        <w:rPr>
          <w:rFonts w:ascii="Garamond" w:hAnsi="Garamond"/>
          <w:spacing w:val="-6"/>
          <w:sz w:val="24"/>
        </w:rPr>
        <w:t xml:space="preserve"> </w:t>
      </w:r>
      <w:r w:rsidRPr="00DA257E">
        <w:rPr>
          <w:rFonts w:ascii="Garamond" w:hAnsi="Garamond"/>
          <w:sz w:val="24"/>
        </w:rPr>
        <w:t xml:space="preserve">deverão </w:t>
      </w:r>
      <w:r w:rsidRPr="00DA257E">
        <w:rPr>
          <w:rFonts w:ascii="Garamond" w:hAnsi="Garamond"/>
          <w:spacing w:val="-4"/>
          <w:sz w:val="24"/>
        </w:rPr>
        <w:t>fazer</w:t>
      </w:r>
      <w:r w:rsidRPr="00DA257E">
        <w:rPr>
          <w:rFonts w:ascii="Garamond" w:hAnsi="Garamond"/>
          <w:spacing w:val="-11"/>
          <w:sz w:val="24"/>
        </w:rPr>
        <w:t xml:space="preserve"> </w:t>
      </w:r>
      <w:r w:rsidRPr="00DA257E">
        <w:rPr>
          <w:rFonts w:ascii="Garamond" w:hAnsi="Garamond"/>
          <w:spacing w:val="-4"/>
          <w:sz w:val="24"/>
        </w:rPr>
        <w:t>referência</w:t>
      </w:r>
      <w:r w:rsidRPr="00DA257E">
        <w:rPr>
          <w:rFonts w:ascii="Garamond" w:hAnsi="Garamond"/>
          <w:spacing w:val="-11"/>
          <w:sz w:val="24"/>
        </w:rPr>
        <w:t xml:space="preserve"> </w:t>
      </w:r>
      <w:r w:rsidRPr="00DA257E">
        <w:rPr>
          <w:rFonts w:ascii="Garamond" w:hAnsi="Garamond"/>
          <w:spacing w:val="-4"/>
          <w:sz w:val="24"/>
        </w:rPr>
        <w:t>à</w:t>
      </w:r>
      <w:r w:rsidRPr="00DA257E">
        <w:rPr>
          <w:rFonts w:ascii="Garamond" w:hAnsi="Garamond"/>
          <w:spacing w:val="-11"/>
          <w:sz w:val="24"/>
        </w:rPr>
        <w:t xml:space="preserve"> </w:t>
      </w:r>
      <w:r w:rsidRPr="00DA257E">
        <w:rPr>
          <w:rFonts w:ascii="Garamond" w:hAnsi="Garamond"/>
          <w:spacing w:val="-4"/>
          <w:sz w:val="24"/>
        </w:rPr>
        <w:t>presente</w:t>
      </w:r>
      <w:r w:rsidRPr="00DA257E">
        <w:rPr>
          <w:rFonts w:ascii="Garamond" w:hAnsi="Garamond"/>
          <w:spacing w:val="-11"/>
          <w:sz w:val="24"/>
        </w:rPr>
        <w:t xml:space="preserve"> </w:t>
      </w:r>
      <w:r w:rsidRPr="00DA257E">
        <w:rPr>
          <w:rFonts w:ascii="Garamond" w:hAnsi="Garamond"/>
          <w:spacing w:val="-4"/>
          <w:sz w:val="24"/>
        </w:rPr>
        <w:t>Portaria,</w:t>
      </w:r>
      <w:r w:rsidRPr="00DA257E">
        <w:rPr>
          <w:rFonts w:ascii="Garamond" w:hAnsi="Garamond"/>
          <w:spacing w:val="-11"/>
          <w:sz w:val="24"/>
        </w:rPr>
        <w:t xml:space="preserve"> </w:t>
      </w:r>
      <w:r w:rsidRPr="00DA257E">
        <w:rPr>
          <w:rFonts w:ascii="Garamond" w:hAnsi="Garamond"/>
          <w:spacing w:val="-4"/>
          <w:sz w:val="24"/>
        </w:rPr>
        <w:t>inclusive</w:t>
      </w:r>
      <w:r w:rsidRPr="00DA257E">
        <w:rPr>
          <w:rFonts w:ascii="Garamond" w:hAnsi="Garamond"/>
          <w:spacing w:val="-11"/>
          <w:sz w:val="24"/>
        </w:rPr>
        <w:t xml:space="preserve"> </w:t>
      </w:r>
      <w:r w:rsidRPr="00DA257E">
        <w:rPr>
          <w:rFonts w:ascii="Garamond" w:hAnsi="Garamond"/>
          <w:spacing w:val="-4"/>
          <w:sz w:val="24"/>
        </w:rPr>
        <w:t>nas</w:t>
      </w:r>
      <w:r w:rsidRPr="00DA257E">
        <w:rPr>
          <w:rFonts w:ascii="Garamond" w:hAnsi="Garamond"/>
          <w:spacing w:val="-11"/>
          <w:sz w:val="24"/>
        </w:rPr>
        <w:t xml:space="preserve"> </w:t>
      </w:r>
      <w:r w:rsidRPr="00DA257E">
        <w:rPr>
          <w:rFonts w:ascii="Garamond" w:hAnsi="Garamond"/>
          <w:spacing w:val="-4"/>
          <w:sz w:val="24"/>
        </w:rPr>
        <w:t>hipóteses</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dispensa</w:t>
      </w:r>
      <w:r w:rsidRPr="00DA257E">
        <w:rPr>
          <w:rFonts w:ascii="Garamond" w:hAnsi="Garamond"/>
          <w:spacing w:val="-11"/>
          <w:sz w:val="24"/>
        </w:rPr>
        <w:t xml:space="preserve"> </w:t>
      </w:r>
      <w:r w:rsidRPr="00DA257E">
        <w:rPr>
          <w:rFonts w:ascii="Garamond" w:hAnsi="Garamond"/>
          <w:spacing w:val="-4"/>
          <w:sz w:val="24"/>
        </w:rPr>
        <w:t>ou</w:t>
      </w:r>
      <w:r w:rsidRPr="00DA257E">
        <w:rPr>
          <w:rFonts w:ascii="Garamond" w:hAnsi="Garamond"/>
          <w:spacing w:val="-11"/>
          <w:sz w:val="24"/>
        </w:rPr>
        <w:t xml:space="preserve"> </w:t>
      </w:r>
      <w:r w:rsidRPr="00DA257E">
        <w:rPr>
          <w:rFonts w:ascii="Garamond" w:hAnsi="Garamond"/>
          <w:spacing w:val="-4"/>
          <w:sz w:val="24"/>
        </w:rPr>
        <w:t>inexigibilidade</w:t>
      </w:r>
      <w:r w:rsidRPr="00DA257E">
        <w:rPr>
          <w:rFonts w:ascii="Garamond" w:hAnsi="Garamond"/>
          <w:spacing w:val="-11"/>
          <w:sz w:val="24"/>
        </w:rPr>
        <w:t xml:space="preserve"> </w:t>
      </w:r>
      <w:r w:rsidRPr="00DA257E">
        <w:rPr>
          <w:rFonts w:ascii="Garamond" w:hAnsi="Garamond"/>
          <w:spacing w:val="-4"/>
          <w:sz w:val="24"/>
        </w:rPr>
        <w:t>de</w:t>
      </w:r>
      <w:r w:rsidRPr="00DA257E">
        <w:rPr>
          <w:rFonts w:ascii="Garamond" w:hAnsi="Garamond"/>
          <w:spacing w:val="-11"/>
          <w:sz w:val="24"/>
        </w:rPr>
        <w:t xml:space="preserve"> </w:t>
      </w:r>
      <w:r w:rsidRPr="00DA257E">
        <w:rPr>
          <w:rFonts w:ascii="Garamond" w:hAnsi="Garamond"/>
          <w:spacing w:val="-4"/>
          <w:sz w:val="24"/>
        </w:rPr>
        <w:t xml:space="preserve">licitação. </w:t>
      </w:r>
      <w:r w:rsidRPr="00DA257E">
        <w:rPr>
          <w:rFonts w:ascii="Garamond" w:hAnsi="Garamond"/>
          <w:b/>
          <w:sz w:val="24"/>
        </w:rPr>
        <w:t xml:space="preserve">Artigo 16 </w:t>
      </w:r>
      <w:r w:rsidRPr="00DA257E">
        <w:rPr>
          <w:rFonts w:ascii="Garamond" w:hAnsi="Garamond"/>
          <w:sz w:val="24"/>
        </w:rPr>
        <w:t>- As medidas complementares a esta Portaria serão definidas através de Instruções Normativas</w:t>
      </w:r>
      <w:r w:rsidRPr="00DA257E">
        <w:rPr>
          <w:rFonts w:ascii="Garamond" w:hAnsi="Garamond"/>
          <w:spacing w:val="-3"/>
          <w:sz w:val="24"/>
        </w:rPr>
        <w:t xml:space="preserve"> </w:t>
      </w:r>
      <w:r w:rsidRPr="00DA257E">
        <w:rPr>
          <w:rFonts w:ascii="Garamond" w:hAnsi="Garamond"/>
          <w:sz w:val="24"/>
        </w:rPr>
        <w:t>e</w:t>
      </w:r>
      <w:r w:rsidRPr="00DA257E">
        <w:rPr>
          <w:rFonts w:ascii="Garamond" w:hAnsi="Garamond"/>
          <w:spacing w:val="-3"/>
          <w:sz w:val="24"/>
        </w:rPr>
        <w:t xml:space="preserve"> </w:t>
      </w:r>
      <w:r w:rsidRPr="00DA257E">
        <w:rPr>
          <w:rFonts w:ascii="Garamond" w:hAnsi="Garamond"/>
          <w:sz w:val="24"/>
        </w:rPr>
        <w:t>demais</w:t>
      </w:r>
      <w:r w:rsidRPr="00DA257E">
        <w:rPr>
          <w:rFonts w:ascii="Garamond" w:hAnsi="Garamond"/>
          <w:spacing w:val="-3"/>
          <w:sz w:val="24"/>
        </w:rPr>
        <w:t xml:space="preserve"> </w:t>
      </w:r>
      <w:r w:rsidRPr="00DA257E">
        <w:rPr>
          <w:rFonts w:ascii="Garamond" w:hAnsi="Garamond"/>
          <w:sz w:val="24"/>
        </w:rPr>
        <w:t>normas</w:t>
      </w:r>
      <w:r w:rsidRPr="00DA257E">
        <w:rPr>
          <w:rFonts w:ascii="Garamond" w:hAnsi="Garamond"/>
          <w:spacing w:val="-3"/>
          <w:sz w:val="24"/>
        </w:rPr>
        <w:t xml:space="preserve"> </w:t>
      </w:r>
      <w:r w:rsidRPr="00DA257E">
        <w:rPr>
          <w:rFonts w:ascii="Garamond" w:hAnsi="Garamond"/>
          <w:sz w:val="24"/>
        </w:rPr>
        <w:t>procedimentais</w:t>
      </w:r>
      <w:r w:rsidRPr="00DA257E">
        <w:rPr>
          <w:rFonts w:ascii="Garamond" w:hAnsi="Garamond"/>
          <w:spacing w:val="-3"/>
          <w:sz w:val="24"/>
        </w:rPr>
        <w:t xml:space="preserve"> </w:t>
      </w:r>
      <w:r w:rsidRPr="00DA257E">
        <w:rPr>
          <w:rFonts w:ascii="Garamond" w:hAnsi="Garamond"/>
          <w:sz w:val="24"/>
        </w:rPr>
        <w:t>a</w:t>
      </w:r>
      <w:r w:rsidRPr="00DA257E">
        <w:rPr>
          <w:rFonts w:ascii="Garamond" w:hAnsi="Garamond"/>
          <w:spacing w:val="-5"/>
          <w:sz w:val="24"/>
        </w:rPr>
        <w:t xml:space="preserve"> </w:t>
      </w:r>
      <w:r w:rsidRPr="00DA257E">
        <w:rPr>
          <w:rFonts w:ascii="Garamond" w:hAnsi="Garamond"/>
          <w:sz w:val="24"/>
        </w:rPr>
        <w:t>serem</w:t>
      </w:r>
      <w:r w:rsidRPr="00DA257E">
        <w:rPr>
          <w:rFonts w:ascii="Garamond" w:hAnsi="Garamond"/>
          <w:spacing w:val="-4"/>
          <w:sz w:val="24"/>
        </w:rPr>
        <w:t xml:space="preserve"> </w:t>
      </w:r>
      <w:r w:rsidRPr="00DA257E">
        <w:rPr>
          <w:rFonts w:ascii="Garamond" w:hAnsi="Garamond"/>
          <w:sz w:val="24"/>
        </w:rPr>
        <w:t>baixadas</w:t>
      </w:r>
      <w:r w:rsidRPr="00DA257E">
        <w:rPr>
          <w:rFonts w:ascii="Garamond" w:hAnsi="Garamond"/>
          <w:spacing w:val="-3"/>
          <w:sz w:val="24"/>
        </w:rPr>
        <w:t xml:space="preserve"> </w:t>
      </w:r>
      <w:r w:rsidRPr="00DA257E">
        <w:rPr>
          <w:rFonts w:ascii="Garamond" w:hAnsi="Garamond"/>
          <w:sz w:val="24"/>
        </w:rPr>
        <w:t>pela</w:t>
      </w:r>
      <w:r w:rsidRPr="00DA257E">
        <w:rPr>
          <w:rFonts w:ascii="Garamond" w:hAnsi="Garamond"/>
          <w:spacing w:val="-4"/>
          <w:sz w:val="24"/>
        </w:rPr>
        <w:t xml:space="preserve"> </w:t>
      </w:r>
      <w:r w:rsidRPr="00DA257E">
        <w:rPr>
          <w:rFonts w:ascii="Garamond" w:hAnsi="Garamond"/>
          <w:sz w:val="24"/>
        </w:rPr>
        <w:t>Pró</w:t>
      </w:r>
      <w:r w:rsidRPr="00DA257E">
        <w:rPr>
          <w:rFonts w:ascii="Garamond" w:hAnsi="Garamond"/>
          <w:spacing w:val="-5"/>
          <w:sz w:val="24"/>
        </w:rPr>
        <w:t xml:space="preserve"> </w:t>
      </w:r>
      <w:r w:rsidRPr="00DA257E">
        <w:rPr>
          <w:rFonts w:ascii="Garamond" w:hAnsi="Garamond"/>
          <w:sz w:val="24"/>
        </w:rPr>
        <w:t>Reitoria</w:t>
      </w:r>
      <w:r w:rsidRPr="00DA257E">
        <w:rPr>
          <w:rFonts w:ascii="Garamond" w:hAnsi="Garamond"/>
          <w:spacing w:val="-3"/>
          <w:sz w:val="24"/>
        </w:rPr>
        <w:t xml:space="preserve"> </w:t>
      </w:r>
      <w:r w:rsidRPr="00DA257E">
        <w:rPr>
          <w:rFonts w:ascii="Garamond" w:hAnsi="Garamond"/>
          <w:sz w:val="24"/>
        </w:rPr>
        <w:t>de</w:t>
      </w:r>
      <w:r w:rsidRPr="00DA257E">
        <w:rPr>
          <w:rFonts w:ascii="Garamond" w:hAnsi="Garamond"/>
          <w:spacing w:val="-3"/>
          <w:sz w:val="24"/>
        </w:rPr>
        <w:t xml:space="preserve"> </w:t>
      </w:r>
      <w:r w:rsidRPr="00DA257E">
        <w:rPr>
          <w:rFonts w:ascii="Garamond" w:hAnsi="Garamond"/>
          <w:sz w:val="24"/>
        </w:rPr>
        <w:t>Planejamento Estratégico e Gestão – PROPEG.</w:t>
      </w:r>
    </w:p>
    <w:p w14:paraId="64CEF937" w14:textId="77777777" w:rsidR="00EB68E5" w:rsidRPr="00DA257E" w:rsidRDefault="00EB68E5" w:rsidP="00143ACE">
      <w:pPr>
        <w:spacing w:line="235"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13"/>
          <w:sz w:val="24"/>
        </w:rPr>
        <w:t xml:space="preserve"> </w:t>
      </w:r>
      <w:r w:rsidRPr="00DA257E">
        <w:rPr>
          <w:rFonts w:ascii="Garamond" w:hAnsi="Garamond"/>
          <w:b/>
          <w:sz w:val="24"/>
        </w:rPr>
        <w:t>17</w:t>
      </w:r>
      <w:r w:rsidRPr="00DA257E">
        <w:rPr>
          <w:rFonts w:ascii="Garamond" w:hAnsi="Garamond"/>
          <w:b/>
          <w:spacing w:val="-11"/>
          <w:sz w:val="24"/>
        </w:rPr>
        <w:t xml:space="preserve"> </w:t>
      </w:r>
      <w:r w:rsidRPr="00DA257E">
        <w:rPr>
          <w:rFonts w:ascii="Garamond" w:hAnsi="Garamond"/>
          <w:sz w:val="24"/>
        </w:rPr>
        <w:t>–</w:t>
      </w:r>
      <w:r w:rsidRPr="00DA257E">
        <w:rPr>
          <w:rFonts w:ascii="Garamond" w:hAnsi="Garamond"/>
          <w:spacing w:val="-12"/>
          <w:sz w:val="24"/>
        </w:rPr>
        <w:t xml:space="preserve"> </w:t>
      </w:r>
      <w:r w:rsidRPr="00DA257E">
        <w:rPr>
          <w:rFonts w:ascii="Garamond" w:hAnsi="Garamond"/>
          <w:sz w:val="24"/>
        </w:rPr>
        <w:t>Permanecem</w:t>
      </w:r>
      <w:r w:rsidRPr="00DA257E">
        <w:rPr>
          <w:rFonts w:ascii="Garamond" w:hAnsi="Garamond"/>
          <w:spacing w:val="-14"/>
          <w:sz w:val="24"/>
        </w:rPr>
        <w:t xml:space="preserve"> </w:t>
      </w:r>
      <w:r w:rsidRPr="00DA257E">
        <w:rPr>
          <w:rFonts w:ascii="Garamond" w:hAnsi="Garamond"/>
          <w:sz w:val="24"/>
        </w:rPr>
        <w:t>regidos</w:t>
      </w:r>
      <w:r w:rsidRPr="00DA257E">
        <w:rPr>
          <w:rFonts w:ascii="Garamond" w:hAnsi="Garamond"/>
          <w:spacing w:val="-12"/>
          <w:sz w:val="24"/>
        </w:rPr>
        <w:t xml:space="preserve"> </w:t>
      </w:r>
      <w:r w:rsidRPr="00DA257E">
        <w:rPr>
          <w:rFonts w:ascii="Garamond" w:hAnsi="Garamond"/>
          <w:sz w:val="24"/>
        </w:rPr>
        <w:t>pela</w:t>
      </w:r>
      <w:r w:rsidRPr="00DA257E">
        <w:rPr>
          <w:rFonts w:ascii="Garamond" w:hAnsi="Garamond"/>
          <w:spacing w:val="-12"/>
          <w:sz w:val="24"/>
        </w:rPr>
        <w:t xml:space="preserve"> </w:t>
      </w:r>
      <w:r w:rsidRPr="00DA257E">
        <w:rPr>
          <w:rFonts w:ascii="Garamond" w:hAnsi="Garamond"/>
          <w:sz w:val="24"/>
        </w:rPr>
        <w:t>Portaria</w:t>
      </w:r>
      <w:r w:rsidRPr="00DA257E">
        <w:rPr>
          <w:rFonts w:ascii="Garamond" w:hAnsi="Garamond"/>
          <w:spacing w:val="-12"/>
          <w:sz w:val="24"/>
        </w:rPr>
        <w:t xml:space="preserve"> </w:t>
      </w:r>
      <w:r w:rsidRPr="00DA257E">
        <w:rPr>
          <w:rFonts w:ascii="Garamond" w:hAnsi="Garamond"/>
          <w:sz w:val="24"/>
        </w:rPr>
        <w:t>UNESP</w:t>
      </w:r>
      <w:r w:rsidRPr="00DA257E">
        <w:rPr>
          <w:rFonts w:ascii="Garamond" w:hAnsi="Garamond"/>
          <w:spacing w:val="-13"/>
          <w:sz w:val="24"/>
        </w:rPr>
        <w:t xml:space="preserve"> </w:t>
      </w:r>
      <w:r w:rsidRPr="00DA257E">
        <w:rPr>
          <w:rFonts w:ascii="Garamond" w:hAnsi="Garamond"/>
          <w:sz w:val="24"/>
        </w:rPr>
        <w:t>nº</w:t>
      </w:r>
      <w:r w:rsidRPr="00DA257E">
        <w:rPr>
          <w:rFonts w:ascii="Garamond" w:hAnsi="Garamond"/>
          <w:spacing w:val="-13"/>
          <w:sz w:val="24"/>
        </w:rPr>
        <w:t xml:space="preserve"> </w:t>
      </w:r>
      <w:r w:rsidRPr="00DA257E">
        <w:rPr>
          <w:rFonts w:ascii="Garamond" w:hAnsi="Garamond"/>
          <w:sz w:val="24"/>
        </w:rPr>
        <w:t>6,</w:t>
      </w:r>
      <w:r w:rsidRPr="00DA257E">
        <w:rPr>
          <w:rFonts w:ascii="Garamond" w:hAnsi="Garamond"/>
          <w:spacing w:val="-12"/>
          <w:sz w:val="24"/>
        </w:rPr>
        <w:t xml:space="preserve"> </w:t>
      </w:r>
      <w:r w:rsidRPr="00DA257E">
        <w:rPr>
          <w:rFonts w:ascii="Garamond" w:hAnsi="Garamond"/>
          <w:sz w:val="24"/>
        </w:rPr>
        <w:t>de</w:t>
      </w:r>
      <w:r w:rsidRPr="00DA257E">
        <w:rPr>
          <w:rFonts w:ascii="Garamond" w:hAnsi="Garamond"/>
          <w:spacing w:val="-12"/>
          <w:sz w:val="24"/>
        </w:rPr>
        <w:t xml:space="preserve"> </w:t>
      </w:r>
      <w:r w:rsidRPr="00DA257E">
        <w:rPr>
          <w:rFonts w:ascii="Garamond" w:hAnsi="Garamond"/>
          <w:sz w:val="24"/>
        </w:rPr>
        <w:t>13</w:t>
      </w:r>
      <w:r w:rsidRPr="00DA257E">
        <w:rPr>
          <w:rFonts w:ascii="Garamond" w:hAnsi="Garamond"/>
          <w:spacing w:val="-12"/>
          <w:sz w:val="24"/>
        </w:rPr>
        <w:t xml:space="preserve"> </w:t>
      </w:r>
      <w:r w:rsidRPr="00DA257E">
        <w:rPr>
          <w:rFonts w:ascii="Garamond" w:hAnsi="Garamond"/>
          <w:sz w:val="24"/>
        </w:rPr>
        <w:t>de</w:t>
      </w:r>
      <w:r w:rsidRPr="00DA257E">
        <w:rPr>
          <w:rFonts w:ascii="Garamond" w:hAnsi="Garamond"/>
          <w:spacing w:val="-12"/>
          <w:sz w:val="24"/>
        </w:rPr>
        <w:t xml:space="preserve"> </w:t>
      </w:r>
      <w:r w:rsidRPr="00DA257E">
        <w:rPr>
          <w:rFonts w:ascii="Garamond" w:hAnsi="Garamond"/>
          <w:sz w:val="24"/>
        </w:rPr>
        <w:t>janeiro</w:t>
      </w:r>
      <w:r w:rsidRPr="00DA257E">
        <w:rPr>
          <w:rFonts w:ascii="Garamond" w:hAnsi="Garamond"/>
          <w:spacing w:val="-13"/>
          <w:sz w:val="24"/>
        </w:rPr>
        <w:t xml:space="preserve"> </w:t>
      </w:r>
      <w:r w:rsidRPr="00DA257E">
        <w:rPr>
          <w:rFonts w:ascii="Garamond" w:hAnsi="Garamond"/>
          <w:sz w:val="24"/>
        </w:rPr>
        <w:t>de</w:t>
      </w:r>
      <w:r w:rsidRPr="00DA257E">
        <w:rPr>
          <w:rFonts w:ascii="Garamond" w:hAnsi="Garamond"/>
          <w:spacing w:val="-12"/>
          <w:sz w:val="24"/>
        </w:rPr>
        <w:t xml:space="preserve"> </w:t>
      </w:r>
      <w:r w:rsidRPr="00DA257E">
        <w:rPr>
          <w:rFonts w:ascii="Garamond" w:hAnsi="Garamond"/>
          <w:sz w:val="24"/>
        </w:rPr>
        <w:t>2021</w:t>
      </w:r>
      <w:r w:rsidRPr="00DA257E">
        <w:rPr>
          <w:rFonts w:ascii="Garamond" w:hAnsi="Garamond"/>
          <w:spacing w:val="-12"/>
          <w:sz w:val="24"/>
        </w:rPr>
        <w:t xml:space="preserve"> </w:t>
      </w:r>
      <w:r w:rsidRPr="00DA257E">
        <w:rPr>
          <w:rFonts w:ascii="Garamond" w:hAnsi="Garamond"/>
          <w:sz w:val="24"/>
        </w:rPr>
        <w:t>as</w:t>
      </w:r>
      <w:r w:rsidRPr="00DA257E">
        <w:rPr>
          <w:rFonts w:ascii="Garamond" w:hAnsi="Garamond"/>
          <w:spacing w:val="-12"/>
          <w:sz w:val="24"/>
        </w:rPr>
        <w:t xml:space="preserve"> </w:t>
      </w:r>
      <w:r w:rsidRPr="00DA257E">
        <w:rPr>
          <w:rFonts w:ascii="Garamond" w:hAnsi="Garamond"/>
          <w:sz w:val="24"/>
        </w:rPr>
        <w:t>licitações, dispensas,</w:t>
      </w:r>
      <w:r w:rsidRPr="00DA257E">
        <w:rPr>
          <w:rFonts w:ascii="Garamond" w:hAnsi="Garamond"/>
          <w:spacing w:val="-11"/>
          <w:sz w:val="24"/>
        </w:rPr>
        <w:t xml:space="preserve"> </w:t>
      </w:r>
      <w:r w:rsidRPr="00DA257E">
        <w:rPr>
          <w:rFonts w:ascii="Garamond" w:hAnsi="Garamond"/>
          <w:sz w:val="24"/>
        </w:rPr>
        <w:t>inexigibilidades,</w:t>
      </w:r>
      <w:r w:rsidRPr="00DA257E">
        <w:rPr>
          <w:rFonts w:ascii="Garamond" w:hAnsi="Garamond"/>
          <w:spacing w:val="-9"/>
          <w:sz w:val="24"/>
        </w:rPr>
        <w:t xml:space="preserve"> </w:t>
      </w:r>
      <w:r w:rsidRPr="00DA257E">
        <w:rPr>
          <w:rFonts w:ascii="Garamond" w:hAnsi="Garamond"/>
          <w:sz w:val="24"/>
        </w:rPr>
        <w:t>contratos</w:t>
      </w:r>
      <w:r w:rsidRPr="00DA257E">
        <w:rPr>
          <w:rFonts w:ascii="Garamond" w:hAnsi="Garamond"/>
          <w:spacing w:val="-9"/>
          <w:sz w:val="24"/>
        </w:rPr>
        <w:t xml:space="preserve"> </w:t>
      </w:r>
      <w:r w:rsidRPr="00DA257E">
        <w:rPr>
          <w:rFonts w:ascii="Garamond" w:hAnsi="Garamond"/>
          <w:sz w:val="24"/>
        </w:rPr>
        <w:t>ou</w:t>
      </w:r>
      <w:r w:rsidRPr="00DA257E">
        <w:rPr>
          <w:rFonts w:ascii="Garamond" w:hAnsi="Garamond"/>
          <w:spacing w:val="-9"/>
          <w:sz w:val="24"/>
        </w:rPr>
        <w:t xml:space="preserve"> </w:t>
      </w:r>
      <w:r w:rsidRPr="00DA257E">
        <w:rPr>
          <w:rFonts w:ascii="Garamond" w:hAnsi="Garamond"/>
          <w:sz w:val="24"/>
        </w:rPr>
        <w:t>instrumentos</w:t>
      </w:r>
      <w:r w:rsidRPr="00DA257E">
        <w:rPr>
          <w:rFonts w:ascii="Garamond" w:hAnsi="Garamond"/>
          <w:spacing w:val="-9"/>
          <w:sz w:val="24"/>
        </w:rPr>
        <w:t xml:space="preserve"> </w:t>
      </w:r>
      <w:r w:rsidRPr="00DA257E">
        <w:rPr>
          <w:rFonts w:ascii="Garamond" w:hAnsi="Garamond"/>
          <w:sz w:val="24"/>
        </w:rPr>
        <w:t>equivalentes</w:t>
      </w:r>
      <w:r w:rsidRPr="00DA257E">
        <w:rPr>
          <w:rFonts w:ascii="Garamond" w:hAnsi="Garamond"/>
          <w:spacing w:val="-9"/>
          <w:sz w:val="24"/>
        </w:rPr>
        <w:t xml:space="preserve"> </w:t>
      </w:r>
      <w:r w:rsidRPr="00DA257E">
        <w:rPr>
          <w:rFonts w:ascii="Garamond" w:hAnsi="Garamond"/>
          <w:sz w:val="24"/>
        </w:rPr>
        <w:t>realizados</w:t>
      </w:r>
      <w:r w:rsidRPr="00DA257E">
        <w:rPr>
          <w:rFonts w:ascii="Garamond" w:hAnsi="Garamond"/>
          <w:spacing w:val="-11"/>
          <w:sz w:val="24"/>
        </w:rPr>
        <w:t xml:space="preserve"> </w:t>
      </w:r>
      <w:r w:rsidRPr="00DA257E">
        <w:rPr>
          <w:rFonts w:ascii="Garamond" w:hAnsi="Garamond"/>
          <w:sz w:val="24"/>
        </w:rPr>
        <w:t>ou</w:t>
      </w:r>
      <w:r w:rsidRPr="00DA257E">
        <w:rPr>
          <w:rFonts w:ascii="Garamond" w:hAnsi="Garamond"/>
          <w:spacing w:val="-9"/>
          <w:sz w:val="24"/>
        </w:rPr>
        <w:t xml:space="preserve"> </w:t>
      </w:r>
      <w:r w:rsidRPr="00DA257E">
        <w:rPr>
          <w:rFonts w:ascii="Garamond" w:hAnsi="Garamond"/>
          <w:sz w:val="24"/>
        </w:rPr>
        <w:t>celebrados</w:t>
      </w:r>
      <w:r w:rsidRPr="00DA257E">
        <w:rPr>
          <w:rFonts w:ascii="Garamond" w:hAnsi="Garamond"/>
          <w:spacing w:val="-9"/>
          <w:sz w:val="24"/>
        </w:rPr>
        <w:t xml:space="preserve"> </w:t>
      </w:r>
      <w:r w:rsidRPr="00DA257E">
        <w:rPr>
          <w:rFonts w:ascii="Garamond" w:hAnsi="Garamond"/>
          <w:sz w:val="24"/>
        </w:rPr>
        <w:t>sob</w:t>
      </w:r>
      <w:r w:rsidRPr="00DA257E">
        <w:rPr>
          <w:rFonts w:ascii="Garamond" w:hAnsi="Garamond"/>
          <w:spacing w:val="-11"/>
          <w:sz w:val="24"/>
        </w:rPr>
        <w:t xml:space="preserve"> </w:t>
      </w:r>
      <w:r w:rsidRPr="00DA257E">
        <w:rPr>
          <w:rFonts w:ascii="Garamond" w:hAnsi="Garamond"/>
          <w:sz w:val="24"/>
        </w:rPr>
        <w:t>a égide da Lei nº 8.666/93</w:t>
      </w:r>
      <w:r w:rsidRPr="00DA257E">
        <w:rPr>
          <w:rFonts w:ascii="Garamond" w:hAnsi="Garamond"/>
          <w:spacing w:val="-1"/>
          <w:sz w:val="24"/>
        </w:rPr>
        <w:t xml:space="preserve"> </w:t>
      </w:r>
      <w:r w:rsidRPr="00DA257E">
        <w:rPr>
          <w:rFonts w:ascii="Garamond" w:hAnsi="Garamond"/>
          <w:sz w:val="24"/>
        </w:rPr>
        <w:t>ou da Lei 10.520/2002.</w:t>
      </w:r>
    </w:p>
    <w:p w14:paraId="733B91C3" w14:textId="77777777" w:rsidR="00EB68E5" w:rsidRPr="00DA257E" w:rsidRDefault="00EB68E5" w:rsidP="00143ACE">
      <w:pPr>
        <w:spacing w:line="232" w:lineRule="auto"/>
        <w:ind w:right="64"/>
        <w:jc w:val="both"/>
        <w:rPr>
          <w:rFonts w:ascii="Garamond" w:hAnsi="Garamond"/>
          <w:sz w:val="24"/>
        </w:rPr>
      </w:pPr>
      <w:r w:rsidRPr="00DA257E">
        <w:rPr>
          <w:rFonts w:ascii="Garamond" w:hAnsi="Garamond"/>
          <w:b/>
          <w:sz w:val="24"/>
        </w:rPr>
        <w:t>Artigo</w:t>
      </w:r>
      <w:r w:rsidRPr="00DA257E">
        <w:rPr>
          <w:rFonts w:ascii="Garamond" w:hAnsi="Garamond"/>
          <w:b/>
          <w:spacing w:val="-8"/>
          <w:sz w:val="24"/>
        </w:rPr>
        <w:t xml:space="preserve"> </w:t>
      </w:r>
      <w:r w:rsidRPr="00DA257E">
        <w:rPr>
          <w:rFonts w:ascii="Garamond" w:hAnsi="Garamond"/>
          <w:b/>
          <w:sz w:val="24"/>
        </w:rPr>
        <w:t>18</w:t>
      </w:r>
      <w:r w:rsidRPr="00DA257E">
        <w:rPr>
          <w:rFonts w:ascii="Garamond" w:hAnsi="Garamond"/>
          <w:b/>
          <w:spacing w:val="-6"/>
          <w:sz w:val="24"/>
        </w:rPr>
        <w:t xml:space="preserve"> </w:t>
      </w:r>
      <w:r w:rsidRPr="00DA257E">
        <w:rPr>
          <w:rFonts w:ascii="Garamond" w:hAnsi="Garamond"/>
          <w:sz w:val="24"/>
        </w:rPr>
        <w:t>-</w:t>
      </w:r>
      <w:r w:rsidRPr="00DA257E">
        <w:rPr>
          <w:rFonts w:ascii="Garamond" w:hAnsi="Garamond"/>
          <w:spacing w:val="-8"/>
          <w:sz w:val="24"/>
        </w:rPr>
        <w:t xml:space="preserve"> </w:t>
      </w:r>
      <w:r w:rsidRPr="00DA257E">
        <w:rPr>
          <w:rFonts w:ascii="Garamond" w:hAnsi="Garamond"/>
          <w:sz w:val="24"/>
        </w:rPr>
        <w:t>Esta</w:t>
      </w:r>
      <w:r w:rsidRPr="00DA257E">
        <w:rPr>
          <w:rFonts w:ascii="Garamond" w:hAnsi="Garamond"/>
          <w:spacing w:val="-8"/>
          <w:sz w:val="24"/>
        </w:rPr>
        <w:t xml:space="preserve"> </w:t>
      </w:r>
      <w:r w:rsidRPr="00DA257E">
        <w:rPr>
          <w:rFonts w:ascii="Garamond" w:hAnsi="Garamond"/>
          <w:sz w:val="24"/>
        </w:rPr>
        <w:t>Portaria</w:t>
      </w:r>
      <w:r w:rsidRPr="00DA257E">
        <w:rPr>
          <w:rFonts w:ascii="Garamond" w:hAnsi="Garamond"/>
          <w:spacing w:val="-9"/>
          <w:sz w:val="24"/>
        </w:rPr>
        <w:t xml:space="preserve"> </w:t>
      </w:r>
      <w:r w:rsidRPr="00DA257E">
        <w:rPr>
          <w:rFonts w:ascii="Garamond" w:hAnsi="Garamond"/>
          <w:sz w:val="24"/>
        </w:rPr>
        <w:t>entrará</w:t>
      </w:r>
      <w:r w:rsidRPr="00DA257E">
        <w:rPr>
          <w:rFonts w:ascii="Garamond" w:hAnsi="Garamond"/>
          <w:spacing w:val="-8"/>
          <w:sz w:val="24"/>
        </w:rPr>
        <w:t xml:space="preserve"> </w:t>
      </w:r>
      <w:r w:rsidRPr="00DA257E">
        <w:rPr>
          <w:rFonts w:ascii="Garamond" w:hAnsi="Garamond"/>
          <w:sz w:val="24"/>
        </w:rPr>
        <w:t>em</w:t>
      </w:r>
      <w:r w:rsidRPr="00DA257E">
        <w:rPr>
          <w:rFonts w:ascii="Garamond" w:hAnsi="Garamond"/>
          <w:spacing w:val="-7"/>
          <w:sz w:val="24"/>
        </w:rPr>
        <w:t xml:space="preserve"> </w:t>
      </w:r>
      <w:r w:rsidRPr="00DA257E">
        <w:rPr>
          <w:rFonts w:ascii="Garamond" w:hAnsi="Garamond"/>
          <w:sz w:val="24"/>
        </w:rPr>
        <w:t>vigor</w:t>
      </w:r>
      <w:r w:rsidRPr="00DA257E">
        <w:rPr>
          <w:rFonts w:ascii="Garamond" w:hAnsi="Garamond"/>
          <w:spacing w:val="-8"/>
          <w:sz w:val="24"/>
        </w:rPr>
        <w:t xml:space="preserve"> </w:t>
      </w:r>
      <w:r w:rsidRPr="00DA257E">
        <w:rPr>
          <w:rFonts w:ascii="Garamond" w:hAnsi="Garamond"/>
          <w:sz w:val="24"/>
        </w:rPr>
        <w:t>a</w:t>
      </w:r>
      <w:r w:rsidRPr="00DA257E">
        <w:rPr>
          <w:rFonts w:ascii="Garamond" w:hAnsi="Garamond"/>
          <w:spacing w:val="-7"/>
          <w:sz w:val="24"/>
        </w:rPr>
        <w:t xml:space="preserve"> </w:t>
      </w:r>
      <w:r w:rsidRPr="00DA257E">
        <w:rPr>
          <w:rFonts w:ascii="Garamond" w:hAnsi="Garamond"/>
          <w:sz w:val="24"/>
        </w:rPr>
        <w:t>partir</w:t>
      </w:r>
      <w:r w:rsidRPr="00DA257E">
        <w:rPr>
          <w:rFonts w:ascii="Garamond" w:hAnsi="Garamond"/>
          <w:spacing w:val="-8"/>
          <w:sz w:val="24"/>
        </w:rPr>
        <w:t xml:space="preserve"> </w:t>
      </w:r>
      <w:r w:rsidRPr="00DA257E">
        <w:rPr>
          <w:rFonts w:ascii="Garamond" w:hAnsi="Garamond"/>
          <w:sz w:val="24"/>
        </w:rPr>
        <w:t>da</w:t>
      </w:r>
      <w:r w:rsidRPr="00DA257E">
        <w:rPr>
          <w:rFonts w:ascii="Garamond" w:hAnsi="Garamond"/>
          <w:spacing w:val="-7"/>
          <w:sz w:val="24"/>
        </w:rPr>
        <w:t xml:space="preserve"> </w:t>
      </w:r>
      <w:r w:rsidRPr="00DA257E">
        <w:rPr>
          <w:rFonts w:ascii="Garamond" w:hAnsi="Garamond"/>
          <w:sz w:val="24"/>
        </w:rPr>
        <w:t>data</w:t>
      </w:r>
      <w:r w:rsidRPr="00DA257E">
        <w:rPr>
          <w:rFonts w:ascii="Garamond" w:hAnsi="Garamond"/>
          <w:spacing w:val="-8"/>
          <w:sz w:val="24"/>
        </w:rPr>
        <w:t xml:space="preserve"> </w:t>
      </w:r>
      <w:r w:rsidRPr="00DA257E">
        <w:rPr>
          <w:rFonts w:ascii="Garamond" w:hAnsi="Garamond"/>
          <w:sz w:val="24"/>
        </w:rPr>
        <w:t>de</w:t>
      </w:r>
      <w:r w:rsidRPr="00DA257E">
        <w:rPr>
          <w:rFonts w:ascii="Garamond" w:hAnsi="Garamond"/>
          <w:spacing w:val="-7"/>
          <w:sz w:val="24"/>
        </w:rPr>
        <w:t xml:space="preserve"> </w:t>
      </w:r>
      <w:r w:rsidRPr="00DA257E">
        <w:rPr>
          <w:rFonts w:ascii="Garamond" w:hAnsi="Garamond"/>
          <w:sz w:val="24"/>
        </w:rPr>
        <w:t>sua</w:t>
      </w:r>
      <w:r w:rsidRPr="00DA257E">
        <w:rPr>
          <w:rFonts w:ascii="Garamond" w:hAnsi="Garamond"/>
          <w:spacing w:val="-7"/>
          <w:sz w:val="24"/>
        </w:rPr>
        <w:t xml:space="preserve"> </w:t>
      </w:r>
      <w:r w:rsidRPr="00DA257E">
        <w:rPr>
          <w:rFonts w:ascii="Garamond" w:hAnsi="Garamond"/>
          <w:sz w:val="24"/>
        </w:rPr>
        <w:t>publicação,</w:t>
      </w:r>
      <w:r w:rsidRPr="00DA257E">
        <w:rPr>
          <w:rFonts w:ascii="Garamond" w:hAnsi="Garamond"/>
          <w:spacing w:val="-8"/>
          <w:sz w:val="24"/>
        </w:rPr>
        <w:t xml:space="preserve"> </w:t>
      </w:r>
      <w:r w:rsidRPr="00DA257E">
        <w:rPr>
          <w:rFonts w:ascii="Garamond" w:hAnsi="Garamond"/>
          <w:sz w:val="24"/>
        </w:rPr>
        <w:t>ficando</w:t>
      </w:r>
      <w:r w:rsidRPr="00DA257E">
        <w:rPr>
          <w:rFonts w:ascii="Garamond" w:hAnsi="Garamond"/>
          <w:spacing w:val="-8"/>
          <w:sz w:val="24"/>
        </w:rPr>
        <w:t xml:space="preserve"> </w:t>
      </w:r>
      <w:r w:rsidRPr="00DA257E">
        <w:rPr>
          <w:rFonts w:ascii="Garamond" w:hAnsi="Garamond"/>
          <w:sz w:val="24"/>
        </w:rPr>
        <w:t>revogadas</w:t>
      </w:r>
      <w:r w:rsidRPr="00DA257E">
        <w:rPr>
          <w:rFonts w:ascii="Garamond" w:hAnsi="Garamond"/>
          <w:spacing w:val="-10"/>
          <w:sz w:val="24"/>
        </w:rPr>
        <w:t xml:space="preserve"> </w:t>
      </w:r>
      <w:r w:rsidRPr="00DA257E">
        <w:rPr>
          <w:rFonts w:ascii="Garamond" w:hAnsi="Garamond"/>
          <w:sz w:val="24"/>
        </w:rPr>
        <w:t>as disposições em contrário.</w:t>
      </w:r>
    </w:p>
    <w:p w14:paraId="4F53DD6D" w14:textId="77777777" w:rsidR="00EB68E5" w:rsidRPr="00DA257E" w:rsidRDefault="00EB68E5" w:rsidP="00143ACE">
      <w:pPr>
        <w:spacing w:line="274" w:lineRule="exact"/>
        <w:ind w:right="64"/>
        <w:jc w:val="both"/>
        <w:rPr>
          <w:rFonts w:ascii="Garamond" w:hAnsi="Garamond"/>
          <w:sz w:val="24"/>
        </w:rPr>
      </w:pPr>
      <w:r w:rsidRPr="00DA257E">
        <w:rPr>
          <w:rFonts w:ascii="Garamond" w:hAnsi="Garamond"/>
          <w:spacing w:val="-2"/>
          <w:sz w:val="24"/>
        </w:rPr>
        <w:t>(Processo nº</w:t>
      </w:r>
      <w:r w:rsidRPr="00DA257E">
        <w:rPr>
          <w:rFonts w:ascii="Garamond" w:hAnsi="Garamond"/>
          <w:spacing w:val="-1"/>
          <w:sz w:val="24"/>
        </w:rPr>
        <w:t xml:space="preserve"> </w:t>
      </w:r>
      <w:r w:rsidRPr="00DA257E">
        <w:rPr>
          <w:rFonts w:ascii="Garamond" w:hAnsi="Garamond"/>
          <w:spacing w:val="-2"/>
          <w:sz w:val="24"/>
        </w:rPr>
        <w:t>1723/2021-RUNESP)</w:t>
      </w:r>
    </w:p>
    <w:p w14:paraId="5F62748A" w14:textId="77777777" w:rsidR="00EB68E5" w:rsidRPr="00DA257E" w:rsidRDefault="00EB68E5" w:rsidP="00143ACE">
      <w:pPr>
        <w:spacing w:before="263" w:line="272" w:lineRule="exact"/>
        <w:ind w:right="64"/>
        <w:jc w:val="center"/>
        <w:rPr>
          <w:rFonts w:ascii="Garamond" w:hAnsi="Garamond"/>
          <w:b/>
          <w:sz w:val="24"/>
        </w:rPr>
      </w:pPr>
      <w:r w:rsidRPr="00DA257E">
        <w:rPr>
          <w:rFonts w:ascii="Garamond" w:hAnsi="Garamond"/>
          <w:b/>
          <w:spacing w:val="-6"/>
          <w:sz w:val="24"/>
        </w:rPr>
        <w:t>PASQUAL</w:t>
      </w:r>
      <w:r w:rsidRPr="00DA257E">
        <w:rPr>
          <w:rFonts w:ascii="Garamond" w:hAnsi="Garamond"/>
          <w:b/>
          <w:spacing w:val="-8"/>
          <w:sz w:val="24"/>
        </w:rPr>
        <w:t xml:space="preserve"> </w:t>
      </w:r>
      <w:r w:rsidRPr="00DA257E">
        <w:rPr>
          <w:rFonts w:ascii="Garamond" w:hAnsi="Garamond"/>
          <w:b/>
          <w:spacing w:val="-2"/>
          <w:sz w:val="24"/>
        </w:rPr>
        <w:t>BARRETTI</w:t>
      </w:r>
    </w:p>
    <w:p w14:paraId="5F1DB915" w14:textId="77777777" w:rsidR="00EB68E5" w:rsidRPr="00DA257E" w:rsidRDefault="00EB68E5" w:rsidP="00143ACE">
      <w:pPr>
        <w:spacing w:line="272" w:lineRule="exact"/>
        <w:ind w:right="64"/>
        <w:jc w:val="center"/>
        <w:rPr>
          <w:rFonts w:ascii="Garamond" w:hAnsi="Garamond"/>
          <w:b/>
          <w:sz w:val="24"/>
        </w:rPr>
      </w:pPr>
      <w:r w:rsidRPr="00DA257E">
        <w:rPr>
          <w:rFonts w:ascii="Garamond" w:hAnsi="Garamond"/>
          <w:b/>
          <w:spacing w:val="-2"/>
          <w:sz w:val="24"/>
        </w:rPr>
        <w:t>Reitor</w:t>
      </w:r>
    </w:p>
    <w:p w14:paraId="12524A80" w14:textId="77777777" w:rsidR="00EB68E5" w:rsidRPr="00DA257E" w:rsidRDefault="00EB68E5" w:rsidP="00EB68E5">
      <w:pPr>
        <w:spacing w:line="272" w:lineRule="exact"/>
        <w:jc w:val="center"/>
        <w:rPr>
          <w:rFonts w:ascii="Garamond" w:hAnsi="Garamond"/>
          <w:sz w:val="24"/>
        </w:rPr>
        <w:sectPr w:rsidR="00EB68E5" w:rsidRPr="00DA257E" w:rsidSect="00EB68E5">
          <w:pgSz w:w="11910" w:h="16840"/>
          <w:pgMar w:top="1320" w:right="860" w:bottom="1480" w:left="780" w:header="0" w:footer="1222" w:gutter="0"/>
          <w:cols w:space="720"/>
        </w:sectPr>
      </w:pPr>
    </w:p>
    <w:p w14:paraId="0A30EE9A" w14:textId="77777777" w:rsidR="00EB68E5" w:rsidRDefault="00EB68E5" w:rsidP="00EB68E5">
      <w:pPr>
        <w:spacing w:before="64"/>
        <w:ind w:right="203"/>
        <w:jc w:val="center"/>
        <w:rPr>
          <w:rFonts w:ascii="Garamond" w:hAnsi="Garamond"/>
          <w:b/>
          <w:sz w:val="24"/>
        </w:rPr>
      </w:pPr>
    </w:p>
    <w:p w14:paraId="123E49CA" w14:textId="1A549D32" w:rsidR="00EB68E5" w:rsidRPr="00DA257E" w:rsidRDefault="00EB68E5" w:rsidP="00555F66">
      <w:pPr>
        <w:spacing w:before="64"/>
        <w:ind w:right="-2"/>
        <w:jc w:val="center"/>
        <w:rPr>
          <w:rFonts w:ascii="Garamond" w:hAnsi="Garamond"/>
          <w:b/>
          <w:sz w:val="24"/>
        </w:rPr>
      </w:pPr>
      <w:r w:rsidRPr="00DA257E">
        <w:rPr>
          <w:rFonts w:ascii="Garamond" w:hAnsi="Garamond"/>
          <w:b/>
          <w:sz w:val="24"/>
        </w:rPr>
        <w:t>ANEXO</w:t>
      </w:r>
      <w:r w:rsidRPr="00DA257E">
        <w:rPr>
          <w:rFonts w:ascii="Garamond" w:hAnsi="Garamond"/>
          <w:b/>
          <w:spacing w:val="14"/>
          <w:sz w:val="24"/>
        </w:rPr>
        <w:t xml:space="preserve"> </w:t>
      </w:r>
      <w:r w:rsidR="00425D3F">
        <w:rPr>
          <w:rFonts w:ascii="Garamond" w:hAnsi="Garamond"/>
          <w:b/>
          <w:spacing w:val="14"/>
          <w:sz w:val="24"/>
        </w:rPr>
        <w:t>III</w:t>
      </w:r>
    </w:p>
    <w:p w14:paraId="19479E27" w14:textId="77777777" w:rsidR="00425D3F" w:rsidRDefault="00EB68E5" w:rsidP="00555F66">
      <w:pPr>
        <w:spacing w:before="242" w:line="468" w:lineRule="auto"/>
        <w:ind w:right="-2"/>
        <w:jc w:val="center"/>
        <w:rPr>
          <w:rFonts w:ascii="Garamond" w:hAnsi="Garamond"/>
          <w:b/>
          <w:sz w:val="24"/>
        </w:rPr>
      </w:pPr>
      <w:r w:rsidRPr="00DA257E">
        <w:rPr>
          <w:rFonts w:ascii="Garamond" w:hAnsi="Garamond"/>
          <w:b/>
          <w:sz w:val="24"/>
        </w:rPr>
        <w:t>MODELO(S)</w:t>
      </w:r>
      <w:r w:rsidRPr="00DA257E">
        <w:rPr>
          <w:rFonts w:ascii="Garamond" w:hAnsi="Garamond"/>
          <w:b/>
          <w:spacing w:val="-14"/>
          <w:sz w:val="24"/>
        </w:rPr>
        <w:t xml:space="preserve"> </w:t>
      </w:r>
      <w:r w:rsidRPr="00DA257E">
        <w:rPr>
          <w:rFonts w:ascii="Garamond" w:hAnsi="Garamond"/>
          <w:b/>
          <w:sz w:val="24"/>
        </w:rPr>
        <w:t>DE</w:t>
      </w:r>
      <w:r w:rsidRPr="00DA257E">
        <w:rPr>
          <w:rFonts w:ascii="Garamond" w:hAnsi="Garamond"/>
          <w:b/>
          <w:spacing w:val="-14"/>
          <w:sz w:val="24"/>
        </w:rPr>
        <w:t xml:space="preserve"> </w:t>
      </w:r>
      <w:r w:rsidRPr="00DA257E">
        <w:rPr>
          <w:rFonts w:ascii="Garamond" w:hAnsi="Garamond"/>
          <w:b/>
          <w:sz w:val="24"/>
        </w:rPr>
        <w:t xml:space="preserve">DECLARAÇÃO(ÕES) </w:t>
      </w:r>
    </w:p>
    <w:p w14:paraId="7AA17490" w14:textId="19BFFD5C" w:rsidR="00EB68E5" w:rsidRPr="00DA257E" w:rsidRDefault="00EB68E5" w:rsidP="00555F66">
      <w:pPr>
        <w:spacing w:before="242" w:line="468" w:lineRule="auto"/>
        <w:ind w:right="-2"/>
        <w:jc w:val="center"/>
        <w:rPr>
          <w:rFonts w:ascii="Garamond" w:hAnsi="Garamond"/>
          <w:b/>
          <w:sz w:val="24"/>
        </w:rPr>
      </w:pPr>
      <w:r w:rsidRPr="00DA257E">
        <w:rPr>
          <w:rFonts w:ascii="Garamond" w:hAnsi="Garamond"/>
          <w:b/>
          <w:sz w:val="24"/>
        </w:rPr>
        <w:t xml:space="preserve">ANEXO </w:t>
      </w:r>
      <w:r w:rsidR="00425D3F">
        <w:rPr>
          <w:rFonts w:ascii="Garamond" w:hAnsi="Garamond"/>
          <w:b/>
          <w:sz w:val="24"/>
        </w:rPr>
        <w:t>III</w:t>
      </w:r>
      <w:r w:rsidRPr="00DA257E">
        <w:rPr>
          <w:rFonts w:ascii="Garamond" w:hAnsi="Garamond"/>
          <w:b/>
          <w:sz w:val="24"/>
        </w:rPr>
        <w:t>.1</w:t>
      </w:r>
    </w:p>
    <w:p w14:paraId="1F01C2A2" w14:textId="77777777" w:rsidR="00EB68E5" w:rsidRPr="00DA257E" w:rsidRDefault="00EB68E5" w:rsidP="00555F66">
      <w:pPr>
        <w:spacing w:before="4" w:line="250" w:lineRule="exact"/>
        <w:ind w:right="-2"/>
        <w:jc w:val="center"/>
        <w:rPr>
          <w:rFonts w:ascii="Garamond" w:hAnsi="Garamond"/>
          <w:b/>
          <w:sz w:val="24"/>
        </w:rPr>
      </w:pPr>
      <w:r w:rsidRPr="00DA257E">
        <w:rPr>
          <w:rFonts w:ascii="Garamond" w:hAnsi="Garamond"/>
          <w:b/>
          <w:spacing w:val="-2"/>
          <w:sz w:val="24"/>
        </w:rPr>
        <w:t>MODELO</w:t>
      </w:r>
      <w:r w:rsidRPr="00DA257E">
        <w:rPr>
          <w:rFonts w:ascii="Garamond" w:hAnsi="Garamond"/>
          <w:b/>
          <w:spacing w:val="-7"/>
          <w:sz w:val="24"/>
        </w:rPr>
        <w:t xml:space="preserve"> </w:t>
      </w:r>
      <w:r w:rsidRPr="00DA257E">
        <w:rPr>
          <w:rFonts w:ascii="Garamond" w:hAnsi="Garamond"/>
          <w:b/>
          <w:spacing w:val="-2"/>
          <w:sz w:val="24"/>
        </w:rPr>
        <w:t>DE</w:t>
      </w:r>
      <w:r w:rsidRPr="00DA257E">
        <w:rPr>
          <w:rFonts w:ascii="Garamond" w:hAnsi="Garamond"/>
          <w:b/>
          <w:spacing w:val="-4"/>
          <w:sz w:val="24"/>
        </w:rPr>
        <w:t xml:space="preserve"> </w:t>
      </w:r>
      <w:r w:rsidRPr="00DA257E">
        <w:rPr>
          <w:rFonts w:ascii="Garamond" w:hAnsi="Garamond"/>
          <w:b/>
          <w:spacing w:val="-2"/>
          <w:sz w:val="24"/>
        </w:rPr>
        <w:t>DECLARAÇÃO</w:t>
      </w:r>
      <w:r w:rsidRPr="00DA257E">
        <w:rPr>
          <w:rFonts w:ascii="Garamond" w:hAnsi="Garamond"/>
          <w:b/>
          <w:spacing w:val="-5"/>
          <w:sz w:val="24"/>
        </w:rPr>
        <w:t xml:space="preserve"> </w:t>
      </w:r>
      <w:r w:rsidRPr="00DA257E">
        <w:rPr>
          <w:rFonts w:ascii="Garamond" w:hAnsi="Garamond"/>
          <w:b/>
          <w:spacing w:val="-2"/>
          <w:sz w:val="24"/>
        </w:rPr>
        <w:t>EXIGIDA</w:t>
      </w:r>
      <w:r w:rsidRPr="00DA257E">
        <w:rPr>
          <w:rFonts w:ascii="Garamond" w:hAnsi="Garamond"/>
          <w:b/>
          <w:spacing w:val="-4"/>
          <w:sz w:val="24"/>
        </w:rPr>
        <w:t xml:space="preserve"> </w:t>
      </w:r>
      <w:r w:rsidRPr="00DA257E">
        <w:rPr>
          <w:rFonts w:ascii="Garamond" w:hAnsi="Garamond"/>
          <w:b/>
          <w:spacing w:val="-2"/>
          <w:sz w:val="24"/>
        </w:rPr>
        <w:t>PARA</w:t>
      </w:r>
      <w:r w:rsidRPr="00DA257E">
        <w:rPr>
          <w:rFonts w:ascii="Garamond" w:hAnsi="Garamond"/>
          <w:b/>
          <w:spacing w:val="-6"/>
          <w:sz w:val="24"/>
        </w:rPr>
        <w:t xml:space="preserve"> </w:t>
      </w:r>
      <w:r w:rsidRPr="00DA257E">
        <w:rPr>
          <w:rFonts w:ascii="Garamond" w:hAnsi="Garamond"/>
          <w:b/>
          <w:spacing w:val="-2"/>
          <w:sz w:val="24"/>
        </w:rPr>
        <w:t>HABILITAÇÃO</w:t>
      </w:r>
    </w:p>
    <w:p w14:paraId="21948051" w14:textId="77777777" w:rsidR="00EB68E5" w:rsidRPr="00DA257E" w:rsidRDefault="00EB68E5" w:rsidP="00555F66">
      <w:pPr>
        <w:pStyle w:val="Corpodetexto"/>
        <w:spacing w:line="250" w:lineRule="exact"/>
        <w:ind w:right="-2"/>
        <w:jc w:val="center"/>
        <w:rPr>
          <w:rFonts w:ascii="Garamond" w:hAnsi="Garamond"/>
          <w:sz w:val="24"/>
        </w:rPr>
      </w:pPr>
      <w:r w:rsidRPr="00DA257E">
        <w:rPr>
          <w:rFonts w:ascii="Garamond" w:hAnsi="Garamond"/>
          <w:spacing w:val="-2"/>
          <w:sz w:val="24"/>
        </w:rPr>
        <w:t>(em</w:t>
      </w:r>
      <w:r w:rsidRPr="00DA257E">
        <w:rPr>
          <w:rFonts w:ascii="Garamond" w:hAnsi="Garamond"/>
          <w:spacing w:val="-8"/>
          <w:sz w:val="24"/>
        </w:rPr>
        <w:t xml:space="preserve"> </w:t>
      </w:r>
      <w:r w:rsidRPr="00DA257E">
        <w:rPr>
          <w:rFonts w:ascii="Garamond" w:hAnsi="Garamond"/>
          <w:spacing w:val="-2"/>
          <w:sz w:val="24"/>
        </w:rPr>
        <w:t>papel</w:t>
      </w:r>
      <w:r w:rsidRPr="00DA257E">
        <w:rPr>
          <w:rFonts w:ascii="Garamond" w:hAnsi="Garamond"/>
          <w:spacing w:val="-7"/>
          <w:sz w:val="24"/>
        </w:rPr>
        <w:t xml:space="preserve"> </w:t>
      </w:r>
      <w:r w:rsidRPr="00DA257E">
        <w:rPr>
          <w:rFonts w:ascii="Garamond" w:hAnsi="Garamond"/>
          <w:spacing w:val="-2"/>
          <w:sz w:val="24"/>
        </w:rPr>
        <w:t>timbrado</w:t>
      </w:r>
      <w:r w:rsidRPr="00DA257E">
        <w:rPr>
          <w:rFonts w:ascii="Garamond" w:hAnsi="Garamond"/>
          <w:spacing w:val="-7"/>
          <w:sz w:val="24"/>
        </w:rPr>
        <w:t xml:space="preserve"> </w:t>
      </w:r>
      <w:r w:rsidRPr="00DA257E">
        <w:rPr>
          <w:rFonts w:ascii="Garamond" w:hAnsi="Garamond"/>
          <w:spacing w:val="-2"/>
          <w:sz w:val="24"/>
        </w:rPr>
        <w:t>do</w:t>
      </w:r>
      <w:r w:rsidRPr="00DA257E">
        <w:rPr>
          <w:rFonts w:ascii="Garamond" w:hAnsi="Garamond"/>
          <w:spacing w:val="-8"/>
          <w:sz w:val="24"/>
        </w:rPr>
        <w:t xml:space="preserve"> </w:t>
      </w:r>
      <w:r w:rsidRPr="00DA257E">
        <w:rPr>
          <w:rFonts w:ascii="Garamond" w:hAnsi="Garamond"/>
          <w:spacing w:val="-2"/>
          <w:sz w:val="24"/>
        </w:rPr>
        <w:t>fornecedor)</w:t>
      </w:r>
    </w:p>
    <w:p w14:paraId="590B777E" w14:textId="77777777" w:rsidR="00EB68E5" w:rsidRPr="00DA257E" w:rsidRDefault="00EB68E5" w:rsidP="00EB68E5">
      <w:pPr>
        <w:pStyle w:val="Corpodetexto"/>
        <w:rPr>
          <w:rFonts w:ascii="Garamond" w:hAnsi="Garamond"/>
          <w:sz w:val="24"/>
        </w:rPr>
      </w:pPr>
    </w:p>
    <w:p w14:paraId="7E5BAE50" w14:textId="77777777" w:rsidR="00EB68E5" w:rsidRPr="00DA257E" w:rsidRDefault="00EB68E5" w:rsidP="00EB68E5">
      <w:pPr>
        <w:pStyle w:val="Corpodetexto"/>
        <w:spacing w:before="223"/>
        <w:rPr>
          <w:rFonts w:ascii="Garamond" w:hAnsi="Garamond"/>
          <w:sz w:val="24"/>
        </w:rPr>
      </w:pPr>
    </w:p>
    <w:p w14:paraId="1E3B27CE" w14:textId="77777777" w:rsidR="00EB68E5" w:rsidRPr="00DA257E" w:rsidRDefault="00EB68E5" w:rsidP="00826C72">
      <w:pPr>
        <w:pStyle w:val="Corpodetexto"/>
        <w:tabs>
          <w:tab w:val="left" w:pos="5753"/>
          <w:tab w:val="left" w:pos="6254"/>
          <w:tab w:val="left" w:pos="8647"/>
          <w:tab w:val="left" w:pos="8789"/>
          <w:tab w:val="left" w:pos="9344"/>
        </w:tabs>
        <w:spacing w:line="235" w:lineRule="auto"/>
        <w:ind w:right="555"/>
        <w:jc w:val="both"/>
        <w:rPr>
          <w:rFonts w:ascii="Garamond" w:hAnsi="Garamond"/>
          <w:sz w:val="24"/>
        </w:rPr>
      </w:pPr>
      <w:r w:rsidRPr="00DA257E">
        <w:rPr>
          <w:rFonts w:ascii="Garamond" w:hAnsi="Garamond"/>
          <w:sz w:val="24"/>
        </w:rPr>
        <w:t>Eu,</w:t>
      </w:r>
      <w:r w:rsidRPr="00DA257E">
        <w:rPr>
          <w:rFonts w:ascii="Garamond" w:hAnsi="Garamond"/>
          <w:spacing w:val="59"/>
          <w:sz w:val="24"/>
        </w:rPr>
        <w:t xml:space="preserve"> </w:t>
      </w:r>
      <w:r w:rsidRPr="00DA257E">
        <w:rPr>
          <w:rFonts w:ascii="Garamond" w:hAnsi="Garamond"/>
          <w:sz w:val="24"/>
          <w:u w:val="single"/>
        </w:rPr>
        <w:tab/>
      </w:r>
      <w:r w:rsidRPr="00DA257E">
        <w:rPr>
          <w:rFonts w:ascii="Garamond" w:hAnsi="Garamond"/>
          <w:sz w:val="24"/>
        </w:rPr>
        <w:t>,</w:t>
      </w:r>
      <w:r w:rsidRPr="00DA257E">
        <w:rPr>
          <w:rFonts w:ascii="Garamond" w:hAnsi="Garamond"/>
          <w:spacing w:val="40"/>
          <w:sz w:val="24"/>
        </w:rPr>
        <w:t xml:space="preserve"> </w:t>
      </w:r>
      <w:r w:rsidRPr="00DA257E">
        <w:rPr>
          <w:rFonts w:ascii="Garamond" w:hAnsi="Garamond"/>
          <w:sz w:val="24"/>
        </w:rPr>
        <w:t>portador</w:t>
      </w:r>
      <w:r w:rsidRPr="00DA257E">
        <w:rPr>
          <w:rFonts w:ascii="Garamond" w:hAnsi="Garamond"/>
          <w:spacing w:val="40"/>
          <w:sz w:val="24"/>
        </w:rPr>
        <w:t xml:space="preserve"> </w:t>
      </w:r>
      <w:r w:rsidRPr="00DA257E">
        <w:rPr>
          <w:rFonts w:ascii="Garamond" w:hAnsi="Garamond"/>
          <w:sz w:val="24"/>
        </w:rPr>
        <w:t>do</w:t>
      </w:r>
      <w:r w:rsidRPr="00DA257E">
        <w:rPr>
          <w:rFonts w:ascii="Garamond" w:hAnsi="Garamond"/>
          <w:spacing w:val="40"/>
          <w:sz w:val="24"/>
        </w:rPr>
        <w:t xml:space="preserve"> </w:t>
      </w:r>
      <w:r w:rsidRPr="00DA257E">
        <w:rPr>
          <w:rFonts w:ascii="Garamond" w:hAnsi="Garamond"/>
          <w:sz w:val="24"/>
        </w:rPr>
        <w:t>CPF</w:t>
      </w:r>
      <w:r w:rsidRPr="00DA257E">
        <w:rPr>
          <w:rFonts w:ascii="Garamond" w:hAnsi="Garamond"/>
          <w:spacing w:val="40"/>
          <w:sz w:val="24"/>
        </w:rPr>
        <w:t xml:space="preserve"> </w:t>
      </w:r>
      <w:r w:rsidRPr="00DA257E">
        <w:rPr>
          <w:rFonts w:ascii="Garamond" w:hAnsi="Garamond"/>
          <w:sz w:val="24"/>
        </w:rPr>
        <w:t>nº</w:t>
      </w:r>
      <w:r w:rsidRPr="00DA257E">
        <w:rPr>
          <w:rFonts w:ascii="Garamond" w:hAnsi="Garamond"/>
          <w:spacing w:val="58"/>
          <w:sz w:val="24"/>
        </w:rPr>
        <w:t xml:space="preserve"> </w:t>
      </w:r>
      <w:r w:rsidRPr="00DA257E">
        <w:rPr>
          <w:rFonts w:ascii="Garamond" w:hAnsi="Garamond"/>
          <w:sz w:val="24"/>
          <w:u w:val="single"/>
        </w:rPr>
        <w:tab/>
      </w:r>
      <w:r w:rsidRPr="00DA257E">
        <w:rPr>
          <w:rFonts w:ascii="Garamond" w:hAnsi="Garamond"/>
          <w:sz w:val="24"/>
        </w:rPr>
        <w:t>, na condição</w:t>
      </w:r>
      <w:r w:rsidRPr="00DA257E">
        <w:rPr>
          <w:rFonts w:ascii="Garamond" w:hAnsi="Garamond"/>
          <w:spacing w:val="40"/>
          <w:sz w:val="24"/>
        </w:rPr>
        <w:t xml:space="preserve"> </w:t>
      </w:r>
      <w:r w:rsidRPr="00DA257E">
        <w:rPr>
          <w:rFonts w:ascii="Garamond" w:hAnsi="Garamond"/>
          <w:sz w:val="24"/>
        </w:rPr>
        <w:t>de</w:t>
      </w:r>
      <w:r w:rsidRPr="00DA257E">
        <w:rPr>
          <w:rFonts w:ascii="Garamond" w:hAnsi="Garamond"/>
          <w:spacing w:val="40"/>
          <w:sz w:val="24"/>
        </w:rPr>
        <w:t xml:space="preserve"> </w:t>
      </w:r>
      <w:r w:rsidRPr="00DA257E">
        <w:rPr>
          <w:rFonts w:ascii="Garamond" w:hAnsi="Garamond"/>
          <w:sz w:val="24"/>
        </w:rPr>
        <w:t>representante</w:t>
      </w:r>
      <w:r w:rsidRPr="00DA257E">
        <w:rPr>
          <w:rFonts w:ascii="Garamond" w:hAnsi="Garamond"/>
          <w:spacing w:val="40"/>
          <w:sz w:val="24"/>
        </w:rPr>
        <w:t xml:space="preserve"> </w:t>
      </w:r>
      <w:r w:rsidRPr="00DA257E">
        <w:rPr>
          <w:rFonts w:ascii="Garamond" w:hAnsi="Garamond"/>
          <w:sz w:val="24"/>
        </w:rPr>
        <w:t>legal</w:t>
      </w:r>
      <w:r w:rsidRPr="00DA257E">
        <w:rPr>
          <w:rFonts w:ascii="Garamond" w:hAnsi="Garamond"/>
          <w:spacing w:val="40"/>
          <w:sz w:val="24"/>
        </w:rPr>
        <w:t xml:space="preserve"> </w:t>
      </w:r>
      <w:r w:rsidRPr="00DA257E">
        <w:rPr>
          <w:rFonts w:ascii="Garamond" w:hAnsi="Garamond"/>
          <w:sz w:val="24"/>
        </w:rPr>
        <w:t>de</w:t>
      </w:r>
      <w:r w:rsidRPr="00DA257E">
        <w:rPr>
          <w:rFonts w:ascii="Garamond" w:hAnsi="Garamond"/>
          <w:spacing w:val="47"/>
          <w:sz w:val="24"/>
        </w:rPr>
        <w:t xml:space="preserve"> </w:t>
      </w:r>
      <w:r w:rsidRPr="00DA257E">
        <w:rPr>
          <w:rFonts w:ascii="Garamond" w:hAnsi="Garamond"/>
          <w:sz w:val="24"/>
          <w:u w:val="single"/>
        </w:rPr>
        <w:tab/>
      </w:r>
      <w:r w:rsidRPr="00DA257E">
        <w:rPr>
          <w:rFonts w:ascii="Garamond" w:hAnsi="Garamond"/>
          <w:sz w:val="24"/>
          <w:u w:val="single"/>
        </w:rPr>
        <w:tab/>
      </w:r>
      <w:r w:rsidRPr="00DA257E">
        <w:rPr>
          <w:rFonts w:ascii="Garamond" w:hAnsi="Garamond"/>
          <w:spacing w:val="-14"/>
          <w:sz w:val="24"/>
        </w:rPr>
        <w:t xml:space="preserve"> </w:t>
      </w:r>
      <w:r w:rsidRPr="00DA257E">
        <w:rPr>
          <w:rFonts w:ascii="Garamond" w:hAnsi="Garamond"/>
          <w:sz w:val="24"/>
        </w:rPr>
        <w:t>(nome empresarial ou denominação) , interessado</w:t>
      </w:r>
      <w:r w:rsidRPr="00DA257E">
        <w:rPr>
          <w:rFonts w:ascii="Garamond" w:hAnsi="Garamond"/>
          <w:spacing w:val="-13"/>
          <w:sz w:val="24"/>
        </w:rPr>
        <w:t xml:space="preserve"> </w:t>
      </w:r>
      <w:r w:rsidRPr="00DA257E">
        <w:rPr>
          <w:rFonts w:ascii="Garamond" w:hAnsi="Garamond"/>
          <w:sz w:val="24"/>
        </w:rPr>
        <w:t>em</w:t>
      </w:r>
      <w:r w:rsidRPr="00DA257E">
        <w:rPr>
          <w:rFonts w:ascii="Garamond" w:hAnsi="Garamond"/>
          <w:spacing w:val="-14"/>
          <w:sz w:val="24"/>
        </w:rPr>
        <w:t xml:space="preserve"> </w:t>
      </w:r>
      <w:r w:rsidRPr="00DA257E">
        <w:rPr>
          <w:rFonts w:ascii="Garamond" w:hAnsi="Garamond"/>
          <w:sz w:val="24"/>
        </w:rPr>
        <w:t>participar</w:t>
      </w:r>
      <w:r w:rsidRPr="00DA257E">
        <w:rPr>
          <w:rFonts w:ascii="Garamond" w:hAnsi="Garamond"/>
          <w:spacing w:val="-11"/>
          <w:sz w:val="24"/>
        </w:rPr>
        <w:t xml:space="preserve"> </w:t>
      </w:r>
      <w:r w:rsidRPr="00DA257E">
        <w:rPr>
          <w:rFonts w:ascii="Garamond" w:hAnsi="Garamond"/>
          <w:sz w:val="24"/>
        </w:rPr>
        <w:t>do</w:t>
      </w:r>
      <w:r w:rsidRPr="00DA257E">
        <w:rPr>
          <w:rFonts w:ascii="Garamond" w:hAnsi="Garamond"/>
          <w:spacing w:val="-14"/>
          <w:sz w:val="24"/>
        </w:rPr>
        <w:t xml:space="preserve"> </w:t>
      </w:r>
      <w:r w:rsidRPr="00DA257E">
        <w:rPr>
          <w:rFonts w:ascii="Garamond" w:hAnsi="Garamond"/>
          <w:sz w:val="24"/>
        </w:rPr>
        <w:t>Aviso</w:t>
      </w:r>
      <w:r w:rsidRPr="00DA257E">
        <w:rPr>
          <w:rFonts w:ascii="Garamond" w:hAnsi="Garamond"/>
          <w:spacing w:val="-11"/>
          <w:sz w:val="24"/>
        </w:rPr>
        <w:t xml:space="preserve"> </w:t>
      </w:r>
      <w:r w:rsidRPr="00DA257E">
        <w:rPr>
          <w:rFonts w:ascii="Garamond" w:hAnsi="Garamond"/>
          <w:sz w:val="24"/>
        </w:rPr>
        <w:t>de</w:t>
      </w:r>
      <w:r w:rsidRPr="00DA257E">
        <w:rPr>
          <w:rFonts w:ascii="Garamond" w:hAnsi="Garamond"/>
          <w:spacing w:val="-14"/>
          <w:sz w:val="24"/>
        </w:rPr>
        <w:t xml:space="preserve"> </w:t>
      </w:r>
      <w:r w:rsidRPr="00DA257E">
        <w:rPr>
          <w:rFonts w:ascii="Garamond" w:hAnsi="Garamond"/>
          <w:sz w:val="24"/>
        </w:rPr>
        <w:t>Contratação</w:t>
      </w:r>
      <w:r w:rsidRPr="00DA257E">
        <w:rPr>
          <w:rFonts w:ascii="Garamond" w:hAnsi="Garamond"/>
          <w:spacing w:val="-11"/>
          <w:sz w:val="24"/>
        </w:rPr>
        <w:t xml:space="preserve"> </w:t>
      </w:r>
      <w:r w:rsidRPr="00DA257E">
        <w:rPr>
          <w:rFonts w:ascii="Garamond" w:hAnsi="Garamond"/>
          <w:sz w:val="24"/>
        </w:rPr>
        <w:t>Direta</w:t>
      </w:r>
      <w:r w:rsidRPr="00DA257E">
        <w:rPr>
          <w:rFonts w:ascii="Garamond" w:hAnsi="Garamond"/>
          <w:spacing w:val="-14"/>
          <w:sz w:val="24"/>
        </w:rPr>
        <w:t xml:space="preserve"> </w:t>
      </w:r>
      <w:r w:rsidRPr="00DA257E">
        <w:rPr>
          <w:rFonts w:ascii="Garamond" w:hAnsi="Garamond"/>
          <w:sz w:val="24"/>
        </w:rPr>
        <w:t>nº</w:t>
      </w:r>
      <w:r w:rsidRPr="00DA257E">
        <w:rPr>
          <w:rFonts w:ascii="Garamond" w:hAnsi="Garamond"/>
          <w:spacing w:val="-13"/>
          <w:sz w:val="24"/>
        </w:rPr>
        <w:t xml:space="preserve"> </w:t>
      </w:r>
      <w:r w:rsidRPr="00DA257E">
        <w:rPr>
          <w:rFonts w:ascii="Garamond" w:hAnsi="Garamond"/>
          <w:spacing w:val="69"/>
          <w:w w:val="150"/>
          <w:sz w:val="24"/>
          <w:u w:val="single"/>
        </w:rPr>
        <w:t xml:space="preserve">  </w:t>
      </w:r>
      <w:r w:rsidRPr="00DA257E">
        <w:rPr>
          <w:rFonts w:ascii="Garamond" w:hAnsi="Garamond"/>
          <w:w w:val="150"/>
          <w:sz w:val="24"/>
        </w:rPr>
        <w:t>/</w:t>
      </w:r>
      <w:r w:rsidRPr="00DA257E">
        <w:rPr>
          <w:rFonts w:ascii="Garamond" w:hAnsi="Garamond"/>
          <w:spacing w:val="67"/>
          <w:w w:val="150"/>
          <w:sz w:val="24"/>
          <w:u w:val="single"/>
        </w:rPr>
        <w:t xml:space="preserve">  </w:t>
      </w:r>
      <w:r w:rsidRPr="00DA257E">
        <w:rPr>
          <w:rFonts w:ascii="Garamond" w:hAnsi="Garamond"/>
          <w:sz w:val="24"/>
        </w:rPr>
        <w:t>,</w:t>
      </w:r>
      <w:r w:rsidRPr="00DA257E">
        <w:rPr>
          <w:rFonts w:ascii="Garamond" w:hAnsi="Garamond"/>
          <w:spacing w:val="-12"/>
          <w:sz w:val="24"/>
        </w:rPr>
        <w:t xml:space="preserve"> </w:t>
      </w:r>
      <w:r w:rsidRPr="00DA257E">
        <w:rPr>
          <w:rFonts w:ascii="Garamond" w:hAnsi="Garamond"/>
          <w:sz w:val="24"/>
        </w:rPr>
        <w:t>Processo</w:t>
      </w:r>
      <w:r w:rsidRPr="00DA257E">
        <w:rPr>
          <w:rFonts w:ascii="Garamond" w:hAnsi="Garamond"/>
          <w:spacing w:val="-14"/>
          <w:sz w:val="24"/>
        </w:rPr>
        <w:t xml:space="preserve"> </w:t>
      </w:r>
      <w:r w:rsidRPr="00DA257E">
        <w:rPr>
          <w:rFonts w:ascii="Garamond" w:hAnsi="Garamond"/>
          <w:sz w:val="24"/>
        </w:rPr>
        <w:t>n°</w:t>
      </w:r>
      <w:r w:rsidRPr="00DA257E">
        <w:rPr>
          <w:rFonts w:ascii="Garamond" w:hAnsi="Garamond"/>
          <w:spacing w:val="-12"/>
          <w:sz w:val="24"/>
        </w:rPr>
        <w:t xml:space="preserve"> </w:t>
      </w:r>
      <w:r w:rsidRPr="00DA257E">
        <w:rPr>
          <w:rFonts w:ascii="Garamond" w:hAnsi="Garamond"/>
          <w:spacing w:val="67"/>
          <w:w w:val="150"/>
          <w:sz w:val="24"/>
          <w:u w:val="single"/>
        </w:rPr>
        <w:t xml:space="preserve">  </w:t>
      </w:r>
      <w:r w:rsidRPr="00DA257E">
        <w:rPr>
          <w:rFonts w:ascii="Garamond" w:hAnsi="Garamond"/>
          <w:w w:val="150"/>
          <w:sz w:val="24"/>
        </w:rPr>
        <w:t>/</w:t>
      </w:r>
      <w:r w:rsidRPr="00DA257E">
        <w:rPr>
          <w:rFonts w:ascii="Garamond" w:hAnsi="Garamond"/>
          <w:spacing w:val="71"/>
          <w:w w:val="150"/>
          <w:sz w:val="24"/>
          <w:u w:val="single"/>
        </w:rPr>
        <w:t xml:space="preserve">  </w:t>
      </w:r>
      <w:r w:rsidRPr="00DA257E">
        <w:rPr>
          <w:rFonts w:ascii="Garamond" w:hAnsi="Garamond"/>
          <w:sz w:val="24"/>
        </w:rPr>
        <w:t>,</w:t>
      </w:r>
      <w:r w:rsidRPr="00DA257E">
        <w:rPr>
          <w:rFonts w:ascii="Garamond" w:hAnsi="Garamond"/>
          <w:spacing w:val="-14"/>
          <w:sz w:val="24"/>
        </w:rPr>
        <w:t xml:space="preserve"> </w:t>
      </w:r>
      <w:r w:rsidRPr="00DA257E">
        <w:rPr>
          <w:rFonts w:ascii="Garamond" w:hAnsi="Garamond"/>
          <w:sz w:val="24"/>
        </w:rPr>
        <w:t>DECLARO,</w:t>
      </w:r>
      <w:r w:rsidRPr="00DA257E">
        <w:rPr>
          <w:rFonts w:ascii="Garamond" w:hAnsi="Garamond"/>
          <w:spacing w:val="-14"/>
          <w:sz w:val="24"/>
        </w:rPr>
        <w:t xml:space="preserve"> </w:t>
      </w:r>
      <w:r w:rsidRPr="00DA257E">
        <w:rPr>
          <w:rFonts w:ascii="Garamond" w:hAnsi="Garamond"/>
          <w:sz w:val="24"/>
        </w:rPr>
        <w:t>sob as penas da Lei, que o fornecedor:</w:t>
      </w:r>
    </w:p>
    <w:p w14:paraId="5E72BD4F" w14:textId="77777777" w:rsidR="00EB68E5" w:rsidRPr="00DA257E" w:rsidRDefault="00EB68E5" w:rsidP="00826C72">
      <w:pPr>
        <w:pStyle w:val="PargrafodaLista"/>
        <w:widowControl w:val="0"/>
        <w:numPr>
          <w:ilvl w:val="1"/>
          <w:numId w:val="27"/>
        </w:numPr>
        <w:tabs>
          <w:tab w:val="left" w:pos="849"/>
          <w:tab w:val="left" w:pos="8647"/>
          <w:tab w:val="left" w:pos="8789"/>
        </w:tabs>
        <w:suppressAutoHyphens w:val="0"/>
        <w:autoSpaceDE w:val="0"/>
        <w:autoSpaceDN w:val="0"/>
        <w:spacing w:before="247" w:line="235" w:lineRule="auto"/>
        <w:ind w:right="559" w:firstLine="0"/>
        <w:contextualSpacing w:val="0"/>
        <w:jc w:val="both"/>
        <w:rPr>
          <w:rFonts w:ascii="Garamond" w:hAnsi="Garamond"/>
          <w:sz w:val="24"/>
        </w:rPr>
      </w:pPr>
      <w:r w:rsidRPr="00DA257E">
        <w:rPr>
          <w:rFonts w:ascii="Garamond" w:hAnsi="Garamond"/>
          <w:sz w:val="24"/>
        </w:rPr>
        <w:t>não</w:t>
      </w:r>
      <w:r w:rsidRPr="00DA257E">
        <w:rPr>
          <w:rFonts w:ascii="Garamond" w:hAnsi="Garamond"/>
          <w:spacing w:val="-16"/>
          <w:sz w:val="24"/>
        </w:rPr>
        <w:t xml:space="preserve"> </w:t>
      </w:r>
      <w:r w:rsidRPr="00DA257E">
        <w:rPr>
          <w:rFonts w:ascii="Garamond" w:hAnsi="Garamond"/>
          <w:sz w:val="24"/>
        </w:rPr>
        <w:t>possui</w:t>
      </w:r>
      <w:r w:rsidRPr="00DA257E">
        <w:rPr>
          <w:rFonts w:ascii="Garamond" w:hAnsi="Garamond"/>
          <w:spacing w:val="-14"/>
          <w:sz w:val="24"/>
        </w:rPr>
        <w:t xml:space="preserve"> </w:t>
      </w:r>
      <w:r w:rsidRPr="00DA257E">
        <w:rPr>
          <w:rFonts w:ascii="Garamond" w:hAnsi="Garamond"/>
          <w:sz w:val="24"/>
        </w:rPr>
        <w:t>empregados</w:t>
      </w:r>
      <w:r w:rsidRPr="00DA257E">
        <w:rPr>
          <w:rFonts w:ascii="Garamond" w:hAnsi="Garamond"/>
          <w:spacing w:val="-14"/>
          <w:sz w:val="24"/>
        </w:rPr>
        <w:t xml:space="preserve"> </w:t>
      </w:r>
      <w:r w:rsidRPr="00DA257E">
        <w:rPr>
          <w:rFonts w:ascii="Garamond" w:hAnsi="Garamond"/>
          <w:sz w:val="24"/>
        </w:rPr>
        <w:t>executando</w:t>
      </w:r>
      <w:r w:rsidRPr="00DA257E">
        <w:rPr>
          <w:rFonts w:ascii="Garamond" w:hAnsi="Garamond"/>
          <w:spacing w:val="-13"/>
          <w:sz w:val="24"/>
        </w:rPr>
        <w:t xml:space="preserve"> </w:t>
      </w:r>
      <w:r w:rsidRPr="00DA257E">
        <w:rPr>
          <w:rFonts w:ascii="Garamond" w:hAnsi="Garamond"/>
          <w:sz w:val="24"/>
        </w:rPr>
        <w:t>trabalho</w:t>
      </w:r>
      <w:r w:rsidRPr="00DA257E">
        <w:rPr>
          <w:rFonts w:ascii="Garamond" w:hAnsi="Garamond"/>
          <w:spacing w:val="-14"/>
          <w:sz w:val="24"/>
        </w:rPr>
        <w:t xml:space="preserve"> </w:t>
      </w:r>
      <w:r w:rsidRPr="00DA257E">
        <w:rPr>
          <w:rFonts w:ascii="Garamond" w:hAnsi="Garamond"/>
          <w:sz w:val="24"/>
        </w:rPr>
        <w:t>degradante</w:t>
      </w:r>
      <w:r w:rsidRPr="00DA257E">
        <w:rPr>
          <w:rFonts w:ascii="Garamond" w:hAnsi="Garamond"/>
          <w:spacing w:val="-14"/>
          <w:sz w:val="24"/>
        </w:rPr>
        <w:t xml:space="preserve"> </w:t>
      </w:r>
      <w:r w:rsidRPr="00DA257E">
        <w:rPr>
          <w:rFonts w:ascii="Garamond" w:hAnsi="Garamond"/>
          <w:sz w:val="24"/>
        </w:rPr>
        <w:t>ou</w:t>
      </w:r>
      <w:r w:rsidRPr="00DA257E">
        <w:rPr>
          <w:rFonts w:ascii="Garamond" w:hAnsi="Garamond"/>
          <w:spacing w:val="-14"/>
          <w:sz w:val="24"/>
        </w:rPr>
        <w:t xml:space="preserve"> </w:t>
      </w:r>
      <w:r w:rsidRPr="00DA257E">
        <w:rPr>
          <w:rFonts w:ascii="Garamond" w:hAnsi="Garamond"/>
          <w:sz w:val="24"/>
        </w:rPr>
        <w:t>forçado,</w:t>
      </w:r>
      <w:r w:rsidRPr="00DA257E">
        <w:rPr>
          <w:rFonts w:ascii="Garamond" w:hAnsi="Garamond"/>
          <w:spacing w:val="-13"/>
          <w:sz w:val="24"/>
        </w:rPr>
        <w:t xml:space="preserve"> </w:t>
      </w:r>
      <w:r w:rsidRPr="00DA257E">
        <w:rPr>
          <w:rFonts w:ascii="Garamond" w:hAnsi="Garamond"/>
          <w:sz w:val="24"/>
        </w:rPr>
        <w:t>observando</w:t>
      </w:r>
      <w:r w:rsidRPr="00DA257E">
        <w:rPr>
          <w:rFonts w:ascii="Garamond" w:hAnsi="Garamond"/>
          <w:spacing w:val="-14"/>
          <w:sz w:val="24"/>
        </w:rPr>
        <w:t xml:space="preserve"> </w:t>
      </w:r>
      <w:r w:rsidRPr="00DA257E">
        <w:rPr>
          <w:rFonts w:ascii="Garamond" w:hAnsi="Garamond"/>
          <w:sz w:val="24"/>
        </w:rPr>
        <w:t>o</w:t>
      </w:r>
      <w:r w:rsidRPr="00DA257E">
        <w:rPr>
          <w:rFonts w:ascii="Garamond" w:hAnsi="Garamond"/>
          <w:spacing w:val="-14"/>
          <w:sz w:val="24"/>
        </w:rPr>
        <w:t xml:space="preserve"> </w:t>
      </w:r>
      <w:r w:rsidRPr="00DA257E">
        <w:rPr>
          <w:rFonts w:ascii="Garamond" w:hAnsi="Garamond"/>
          <w:sz w:val="24"/>
        </w:rPr>
        <w:t>disposto</w:t>
      </w:r>
      <w:r w:rsidRPr="00DA257E">
        <w:rPr>
          <w:rFonts w:ascii="Garamond" w:hAnsi="Garamond"/>
          <w:spacing w:val="-14"/>
          <w:sz w:val="24"/>
        </w:rPr>
        <w:t xml:space="preserve"> </w:t>
      </w:r>
      <w:r w:rsidRPr="00DA257E">
        <w:rPr>
          <w:rFonts w:ascii="Garamond" w:hAnsi="Garamond"/>
          <w:sz w:val="24"/>
        </w:rPr>
        <w:t>nos</w:t>
      </w:r>
      <w:r w:rsidRPr="00DA257E">
        <w:rPr>
          <w:rFonts w:ascii="Garamond" w:hAnsi="Garamond"/>
          <w:spacing w:val="-13"/>
          <w:sz w:val="24"/>
        </w:rPr>
        <w:t xml:space="preserve"> </w:t>
      </w:r>
      <w:r w:rsidRPr="00DA257E">
        <w:rPr>
          <w:rFonts w:ascii="Garamond" w:hAnsi="Garamond"/>
          <w:sz w:val="24"/>
        </w:rPr>
        <w:t>incisos III</w:t>
      </w:r>
      <w:r w:rsidRPr="00DA257E">
        <w:rPr>
          <w:rFonts w:ascii="Garamond" w:hAnsi="Garamond"/>
          <w:spacing w:val="-1"/>
          <w:sz w:val="24"/>
        </w:rPr>
        <w:t xml:space="preserve"> </w:t>
      </w:r>
      <w:r w:rsidRPr="00DA257E">
        <w:rPr>
          <w:rFonts w:ascii="Garamond" w:hAnsi="Garamond"/>
          <w:sz w:val="24"/>
        </w:rPr>
        <w:t>e</w:t>
      </w:r>
      <w:r w:rsidRPr="00DA257E">
        <w:rPr>
          <w:rFonts w:ascii="Garamond" w:hAnsi="Garamond"/>
          <w:spacing w:val="-3"/>
          <w:sz w:val="24"/>
        </w:rPr>
        <w:t xml:space="preserve"> </w:t>
      </w:r>
      <w:r w:rsidRPr="00DA257E">
        <w:rPr>
          <w:rFonts w:ascii="Garamond" w:hAnsi="Garamond"/>
          <w:sz w:val="24"/>
        </w:rPr>
        <w:t>IV</w:t>
      </w:r>
      <w:r w:rsidRPr="00DA257E">
        <w:rPr>
          <w:rFonts w:ascii="Garamond" w:hAnsi="Garamond"/>
          <w:spacing w:val="-3"/>
          <w:sz w:val="24"/>
        </w:rPr>
        <w:t xml:space="preserve"> </w:t>
      </w:r>
      <w:r w:rsidRPr="00DA257E">
        <w:rPr>
          <w:rFonts w:ascii="Garamond" w:hAnsi="Garamond"/>
          <w:sz w:val="24"/>
        </w:rPr>
        <w:t>do</w:t>
      </w:r>
      <w:r w:rsidRPr="00DA257E">
        <w:rPr>
          <w:rFonts w:ascii="Garamond" w:hAnsi="Garamond"/>
          <w:spacing w:val="-2"/>
          <w:sz w:val="24"/>
        </w:rPr>
        <w:t xml:space="preserve"> </w:t>
      </w:r>
      <w:r w:rsidRPr="00DA257E">
        <w:rPr>
          <w:rFonts w:ascii="Garamond" w:hAnsi="Garamond"/>
          <w:sz w:val="24"/>
        </w:rPr>
        <w:t>artigo</w:t>
      </w:r>
      <w:r w:rsidRPr="00DA257E">
        <w:rPr>
          <w:rFonts w:ascii="Garamond" w:hAnsi="Garamond"/>
          <w:spacing w:val="-2"/>
          <w:sz w:val="24"/>
        </w:rPr>
        <w:t xml:space="preserve"> </w:t>
      </w:r>
      <w:r w:rsidRPr="00DA257E">
        <w:rPr>
          <w:rFonts w:ascii="Garamond" w:hAnsi="Garamond"/>
          <w:sz w:val="24"/>
        </w:rPr>
        <w:t>1º</w:t>
      </w:r>
      <w:r w:rsidRPr="00DA257E">
        <w:rPr>
          <w:rFonts w:ascii="Garamond" w:hAnsi="Garamond"/>
          <w:spacing w:val="-2"/>
          <w:sz w:val="24"/>
        </w:rPr>
        <w:t xml:space="preserve"> </w:t>
      </w:r>
      <w:r w:rsidRPr="00DA257E">
        <w:rPr>
          <w:rFonts w:ascii="Garamond" w:hAnsi="Garamond"/>
          <w:sz w:val="24"/>
        </w:rPr>
        <w:t>e</w:t>
      </w:r>
      <w:r w:rsidRPr="00DA257E">
        <w:rPr>
          <w:rFonts w:ascii="Garamond" w:hAnsi="Garamond"/>
          <w:spacing w:val="-3"/>
          <w:sz w:val="24"/>
        </w:rPr>
        <w:t xml:space="preserve"> </w:t>
      </w:r>
      <w:r w:rsidRPr="00DA257E">
        <w:rPr>
          <w:rFonts w:ascii="Garamond" w:hAnsi="Garamond"/>
          <w:sz w:val="24"/>
        </w:rPr>
        <w:t>no</w:t>
      </w:r>
      <w:r w:rsidRPr="00DA257E">
        <w:rPr>
          <w:rFonts w:ascii="Garamond" w:hAnsi="Garamond"/>
          <w:spacing w:val="-2"/>
          <w:sz w:val="24"/>
        </w:rPr>
        <w:t xml:space="preserve"> </w:t>
      </w:r>
      <w:r w:rsidRPr="00DA257E">
        <w:rPr>
          <w:rFonts w:ascii="Garamond" w:hAnsi="Garamond"/>
          <w:sz w:val="24"/>
        </w:rPr>
        <w:t>inciso</w:t>
      </w:r>
      <w:r w:rsidRPr="00DA257E">
        <w:rPr>
          <w:rFonts w:ascii="Garamond" w:hAnsi="Garamond"/>
          <w:spacing w:val="-2"/>
          <w:sz w:val="24"/>
        </w:rPr>
        <w:t xml:space="preserve"> </w:t>
      </w:r>
      <w:r w:rsidRPr="00DA257E">
        <w:rPr>
          <w:rFonts w:ascii="Garamond" w:hAnsi="Garamond"/>
          <w:sz w:val="24"/>
        </w:rPr>
        <w:t>III</w:t>
      </w:r>
      <w:r w:rsidRPr="00DA257E">
        <w:rPr>
          <w:rFonts w:ascii="Garamond" w:hAnsi="Garamond"/>
          <w:spacing w:val="-1"/>
          <w:sz w:val="24"/>
        </w:rPr>
        <w:t xml:space="preserve"> </w:t>
      </w:r>
      <w:r w:rsidRPr="00DA257E">
        <w:rPr>
          <w:rFonts w:ascii="Garamond" w:hAnsi="Garamond"/>
          <w:sz w:val="24"/>
        </w:rPr>
        <w:t>do</w:t>
      </w:r>
      <w:r w:rsidRPr="00DA257E">
        <w:rPr>
          <w:rFonts w:ascii="Garamond" w:hAnsi="Garamond"/>
          <w:spacing w:val="-2"/>
          <w:sz w:val="24"/>
        </w:rPr>
        <w:t xml:space="preserve"> </w:t>
      </w:r>
      <w:r w:rsidRPr="00DA257E">
        <w:rPr>
          <w:rFonts w:ascii="Garamond" w:hAnsi="Garamond"/>
          <w:sz w:val="24"/>
        </w:rPr>
        <w:t>artigo</w:t>
      </w:r>
      <w:r w:rsidRPr="00DA257E">
        <w:rPr>
          <w:rFonts w:ascii="Garamond" w:hAnsi="Garamond"/>
          <w:spacing w:val="-2"/>
          <w:sz w:val="24"/>
        </w:rPr>
        <w:t xml:space="preserve"> </w:t>
      </w:r>
      <w:r w:rsidRPr="00DA257E">
        <w:rPr>
          <w:rFonts w:ascii="Garamond" w:hAnsi="Garamond"/>
          <w:sz w:val="24"/>
        </w:rPr>
        <w:t>5º</w:t>
      </w:r>
      <w:r w:rsidRPr="00DA257E">
        <w:rPr>
          <w:rFonts w:ascii="Garamond" w:hAnsi="Garamond"/>
          <w:spacing w:val="-2"/>
          <w:sz w:val="24"/>
        </w:rPr>
        <w:t xml:space="preserve"> </w:t>
      </w:r>
      <w:r w:rsidRPr="00DA257E">
        <w:rPr>
          <w:rFonts w:ascii="Garamond" w:hAnsi="Garamond"/>
          <w:sz w:val="24"/>
        </w:rPr>
        <w:t>da</w:t>
      </w:r>
      <w:r w:rsidRPr="00DA257E">
        <w:rPr>
          <w:rFonts w:ascii="Garamond" w:hAnsi="Garamond"/>
          <w:spacing w:val="-1"/>
          <w:sz w:val="24"/>
        </w:rPr>
        <w:t xml:space="preserve"> </w:t>
      </w:r>
      <w:hyperlink r:id="rId86">
        <w:r w:rsidRPr="00DA257E">
          <w:rPr>
            <w:rFonts w:ascii="Garamond" w:hAnsi="Garamond"/>
            <w:sz w:val="24"/>
            <w:u w:val="single"/>
          </w:rPr>
          <w:t>Constituição</w:t>
        </w:r>
        <w:r w:rsidRPr="00DA257E">
          <w:rPr>
            <w:rFonts w:ascii="Garamond" w:hAnsi="Garamond"/>
            <w:spacing w:val="-2"/>
            <w:sz w:val="24"/>
            <w:u w:val="single"/>
          </w:rPr>
          <w:t xml:space="preserve"> </w:t>
        </w:r>
        <w:r w:rsidRPr="00DA257E">
          <w:rPr>
            <w:rFonts w:ascii="Garamond" w:hAnsi="Garamond"/>
            <w:sz w:val="24"/>
            <w:u w:val="single"/>
          </w:rPr>
          <w:t>Federal</w:t>
        </w:r>
        <w:r w:rsidRPr="00DA257E">
          <w:rPr>
            <w:rFonts w:ascii="Garamond" w:hAnsi="Garamond"/>
            <w:sz w:val="24"/>
          </w:rPr>
          <w:t>;</w:t>
        </w:r>
      </w:hyperlink>
    </w:p>
    <w:p w14:paraId="1B416E3D" w14:textId="77777777" w:rsidR="00EB68E5" w:rsidRPr="00DA257E" w:rsidRDefault="00EB68E5" w:rsidP="00EB68E5">
      <w:pPr>
        <w:pStyle w:val="Corpodetexto"/>
        <w:rPr>
          <w:rFonts w:ascii="Garamond" w:hAnsi="Garamond"/>
          <w:sz w:val="24"/>
        </w:rPr>
      </w:pPr>
    </w:p>
    <w:p w14:paraId="382EECE2" w14:textId="77777777" w:rsidR="00EB68E5" w:rsidRPr="00DA257E" w:rsidRDefault="00EB68E5" w:rsidP="00EB68E5">
      <w:pPr>
        <w:pStyle w:val="Corpodetexto"/>
        <w:rPr>
          <w:rFonts w:ascii="Garamond" w:hAnsi="Garamond"/>
          <w:sz w:val="24"/>
        </w:rPr>
      </w:pPr>
    </w:p>
    <w:p w14:paraId="7B4278F5" w14:textId="77777777" w:rsidR="00EB68E5" w:rsidRPr="00DA257E" w:rsidRDefault="00EB68E5" w:rsidP="00EB68E5">
      <w:pPr>
        <w:pStyle w:val="Corpodetexto"/>
        <w:spacing w:before="226"/>
        <w:rPr>
          <w:rFonts w:ascii="Garamond" w:hAnsi="Garamond"/>
          <w:sz w:val="24"/>
        </w:rPr>
      </w:pPr>
    </w:p>
    <w:p w14:paraId="40274D8F" w14:textId="77777777" w:rsidR="00EB68E5" w:rsidRPr="00DA257E" w:rsidRDefault="00EB68E5" w:rsidP="00EB68E5">
      <w:pPr>
        <w:pStyle w:val="Corpodetexto"/>
        <w:ind w:right="203"/>
        <w:jc w:val="center"/>
        <w:rPr>
          <w:rFonts w:ascii="Garamond" w:hAnsi="Garamond"/>
          <w:sz w:val="24"/>
        </w:rPr>
      </w:pPr>
      <w:r w:rsidRPr="00DA257E">
        <w:rPr>
          <w:rFonts w:ascii="Garamond" w:hAnsi="Garamond"/>
          <w:spacing w:val="-6"/>
          <w:sz w:val="24"/>
        </w:rPr>
        <w:t>(Local</w:t>
      </w:r>
      <w:r w:rsidRPr="00DA257E">
        <w:rPr>
          <w:rFonts w:ascii="Garamond" w:hAnsi="Garamond"/>
          <w:spacing w:val="-5"/>
          <w:sz w:val="24"/>
        </w:rPr>
        <w:t xml:space="preserve"> </w:t>
      </w:r>
      <w:r w:rsidRPr="00DA257E">
        <w:rPr>
          <w:rFonts w:ascii="Garamond" w:hAnsi="Garamond"/>
          <w:spacing w:val="-6"/>
          <w:sz w:val="24"/>
        </w:rPr>
        <w:t>e</w:t>
      </w:r>
      <w:r w:rsidRPr="00DA257E">
        <w:rPr>
          <w:rFonts w:ascii="Garamond" w:hAnsi="Garamond"/>
          <w:spacing w:val="-5"/>
          <w:sz w:val="24"/>
        </w:rPr>
        <w:t xml:space="preserve"> </w:t>
      </w:r>
      <w:r w:rsidRPr="00DA257E">
        <w:rPr>
          <w:rFonts w:ascii="Garamond" w:hAnsi="Garamond"/>
          <w:spacing w:val="-6"/>
          <w:sz w:val="24"/>
        </w:rPr>
        <w:t>data).</w:t>
      </w:r>
    </w:p>
    <w:p w14:paraId="3ED738D9" w14:textId="77777777" w:rsidR="00EB68E5" w:rsidRPr="00DA257E" w:rsidRDefault="00EB68E5" w:rsidP="00EB68E5">
      <w:pPr>
        <w:pStyle w:val="Corpodetexto"/>
        <w:spacing w:before="215"/>
        <w:rPr>
          <w:rFonts w:ascii="Garamond" w:hAnsi="Garamond"/>
          <w:sz w:val="24"/>
        </w:rPr>
      </w:pPr>
      <w:r w:rsidRPr="00DA257E">
        <w:rPr>
          <w:rFonts w:ascii="Garamond" w:hAnsi="Garamond"/>
          <w:noProof/>
          <w:sz w:val="24"/>
        </w:rPr>
        <mc:AlternateContent>
          <mc:Choice Requires="wps">
            <w:drawing>
              <wp:anchor distT="0" distB="0" distL="0" distR="0" simplePos="0" relativeHeight="251660288" behindDoc="1" locked="0" layoutInCell="1" allowOverlap="1" wp14:anchorId="38C84C80" wp14:editId="772B93ED">
                <wp:simplePos x="0" y="0"/>
                <wp:positionH relativeFrom="page">
                  <wp:posOffset>2606675</wp:posOffset>
                </wp:positionH>
                <wp:positionV relativeFrom="paragraph">
                  <wp:posOffset>298139</wp:posOffset>
                </wp:positionV>
                <wp:extent cx="216725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7255" cy="1270"/>
                        </a:xfrm>
                        <a:custGeom>
                          <a:avLst/>
                          <a:gdLst/>
                          <a:ahLst/>
                          <a:cxnLst/>
                          <a:rect l="l" t="t" r="r" b="b"/>
                          <a:pathLst>
                            <a:path w="2167255">
                              <a:moveTo>
                                <a:pt x="0" y="0"/>
                              </a:moveTo>
                              <a:lnTo>
                                <a:pt x="2167054"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923175" id="Graphic 6" o:spid="_x0000_s1026" style="position:absolute;margin-left:205.25pt;margin-top:23.5pt;width:170.6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1672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" path="m,l2167054,e" filled="f" strokeweight=".19472mm">
                <v:path arrowok="t"/>
                <w10:wrap type="topAndBottom" anchorx="page"/>
              </v:shape>
            </w:pict>
          </mc:Fallback>
        </mc:AlternateContent>
      </w:r>
    </w:p>
    <w:p w14:paraId="61ACA4C3" w14:textId="77777777" w:rsidR="00EB68E5" w:rsidRPr="00DA257E" w:rsidRDefault="00EB68E5" w:rsidP="00EB68E5">
      <w:pPr>
        <w:pStyle w:val="Corpodetexto"/>
        <w:spacing w:before="14"/>
        <w:ind w:right="204"/>
        <w:jc w:val="center"/>
        <w:rPr>
          <w:rFonts w:ascii="Garamond" w:hAnsi="Garamond"/>
          <w:sz w:val="24"/>
        </w:rPr>
      </w:pPr>
      <w:r w:rsidRPr="00DA257E">
        <w:rPr>
          <w:rFonts w:ascii="Garamond" w:hAnsi="Garamond"/>
          <w:spacing w:val="-2"/>
          <w:sz w:val="24"/>
        </w:rPr>
        <w:t>(Nome/assinatura</w:t>
      </w:r>
      <w:r w:rsidRPr="00DA257E">
        <w:rPr>
          <w:rFonts w:ascii="Garamond" w:hAnsi="Garamond"/>
          <w:spacing w:val="5"/>
          <w:sz w:val="24"/>
        </w:rPr>
        <w:t xml:space="preserve"> </w:t>
      </w:r>
      <w:r w:rsidRPr="00DA257E">
        <w:rPr>
          <w:rFonts w:ascii="Garamond" w:hAnsi="Garamond"/>
          <w:spacing w:val="-2"/>
          <w:sz w:val="24"/>
        </w:rPr>
        <w:t>do</w:t>
      </w:r>
      <w:r w:rsidRPr="00DA257E">
        <w:rPr>
          <w:rFonts w:ascii="Garamond" w:hAnsi="Garamond"/>
          <w:spacing w:val="3"/>
          <w:sz w:val="24"/>
        </w:rPr>
        <w:t xml:space="preserve"> </w:t>
      </w:r>
      <w:r w:rsidRPr="00DA257E">
        <w:rPr>
          <w:rFonts w:ascii="Garamond" w:hAnsi="Garamond"/>
          <w:spacing w:val="-2"/>
          <w:sz w:val="24"/>
        </w:rPr>
        <w:t>representante</w:t>
      </w:r>
      <w:r w:rsidRPr="00DA257E">
        <w:rPr>
          <w:rFonts w:ascii="Garamond" w:hAnsi="Garamond"/>
          <w:spacing w:val="6"/>
          <w:sz w:val="24"/>
        </w:rPr>
        <w:t xml:space="preserve"> </w:t>
      </w:r>
      <w:r w:rsidRPr="00DA257E">
        <w:rPr>
          <w:rFonts w:ascii="Garamond" w:hAnsi="Garamond"/>
          <w:spacing w:val="-2"/>
          <w:sz w:val="24"/>
        </w:rPr>
        <w:t>legal)</w:t>
      </w:r>
    </w:p>
    <w:p w14:paraId="2556E3E9" w14:textId="77777777" w:rsidR="00487EF3" w:rsidRPr="00003C73" w:rsidRDefault="00487EF3" w:rsidP="002A0FB9">
      <w:pPr>
        <w:jc w:val="both"/>
        <w:rPr>
          <w:rFonts w:ascii="Garamond" w:hAnsi="Garamond" w:cs="Arial"/>
          <w:sz w:val="24"/>
        </w:rPr>
      </w:pPr>
    </w:p>
    <w:p w14:paraId="680DDC47" w14:textId="77777777" w:rsidR="002A0FB9" w:rsidRPr="00003C73" w:rsidRDefault="002A0FB9" w:rsidP="002A0FB9">
      <w:pPr>
        <w:jc w:val="both"/>
        <w:rPr>
          <w:rFonts w:ascii="Garamond" w:hAnsi="Garamond" w:cs="Arial"/>
          <w:sz w:val="24"/>
        </w:rPr>
      </w:pPr>
    </w:p>
    <w:p w14:paraId="570730C0" w14:textId="77777777" w:rsidR="00487EF3" w:rsidRPr="00003C73" w:rsidRDefault="00487EF3" w:rsidP="002A0FB9">
      <w:pPr>
        <w:jc w:val="both"/>
        <w:rPr>
          <w:rFonts w:ascii="Garamond" w:hAnsi="Garamond" w:cs="Arial"/>
          <w:sz w:val="24"/>
        </w:rPr>
      </w:pPr>
    </w:p>
    <w:p w14:paraId="515D66E5" w14:textId="77777777" w:rsidR="00487EF3" w:rsidRPr="00003C73" w:rsidRDefault="00487EF3" w:rsidP="002A0FB9">
      <w:pPr>
        <w:jc w:val="both"/>
        <w:rPr>
          <w:rFonts w:ascii="Garamond" w:hAnsi="Garamond" w:cs="Arial"/>
          <w:sz w:val="24"/>
        </w:rPr>
      </w:pPr>
    </w:p>
    <w:p w14:paraId="425428A3" w14:textId="77777777" w:rsidR="00487EF3" w:rsidRPr="00003C73" w:rsidRDefault="00487EF3" w:rsidP="002A0FB9">
      <w:pPr>
        <w:jc w:val="both"/>
        <w:rPr>
          <w:rFonts w:ascii="Garamond" w:hAnsi="Garamond" w:cs="Arial"/>
          <w:sz w:val="24"/>
        </w:rPr>
      </w:pPr>
    </w:p>
    <w:p w14:paraId="4DD7D0C2" w14:textId="77777777" w:rsidR="00487EF3" w:rsidRPr="00003C73" w:rsidRDefault="00487EF3" w:rsidP="002A0FB9">
      <w:pPr>
        <w:jc w:val="both"/>
        <w:rPr>
          <w:rFonts w:ascii="Garamond" w:hAnsi="Garamond" w:cs="Arial"/>
          <w:sz w:val="24"/>
        </w:rPr>
      </w:pPr>
    </w:p>
    <w:p w14:paraId="6024E32A" w14:textId="77777777" w:rsidR="00487EF3" w:rsidRPr="00003C73" w:rsidRDefault="00487EF3" w:rsidP="002A0FB9">
      <w:pPr>
        <w:jc w:val="both"/>
        <w:rPr>
          <w:rFonts w:ascii="Garamond" w:hAnsi="Garamond" w:cs="Arial"/>
          <w:sz w:val="24"/>
        </w:rPr>
      </w:pPr>
    </w:p>
    <w:p w14:paraId="355D5CC3" w14:textId="257F42BE" w:rsidR="002A0FB9" w:rsidRPr="00003C73" w:rsidRDefault="002A0FB9">
      <w:pPr>
        <w:suppressAutoHyphens w:val="0"/>
        <w:spacing w:after="160" w:line="259" w:lineRule="auto"/>
        <w:rPr>
          <w:rFonts w:ascii="Garamond" w:hAnsi="Garamond" w:cs="Arial"/>
          <w:sz w:val="24"/>
        </w:rPr>
      </w:pPr>
      <w:r w:rsidRPr="00003C73">
        <w:rPr>
          <w:rFonts w:ascii="Garamond" w:hAnsi="Garamond" w:cs="Arial"/>
          <w:sz w:val="24"/>
        </w:rPr>
        <w:br w:type="page"/>
      </w:r>
    </w:p>
    <w:p w14:paraId="611010F0" w14:textId="3F9C5E7F" w:rsidR="00425D3F" w:rsidRPr="00DA257E" w:rsidRDefault="00425D3F" w:rsidP="00425D3F">
      <w:pPr>
        <w:spacing w:before="72"/>
        <w:ind w:right="206"/>
        <w:jc w:val="center"/>
        <w:rPr>
          <w:rFonts w:ascii="Garamond" w:hAnsi="Garamond"/>
          <w:b/>
          <w:sz w:val="24"/>
        </w:rPr>
      </w:pPr>
      <w:r w:rsidRPr="00DA257E">
        <w:rPr>
          <w:rFonts w:ascii="Garamond" w:hAnsi="Garamond"/>
          <w:b/>
          <w:sz w:val="24"/>
        </w:rPr>
        <w:lastRenderedPageBreak/>
        <w:t>ANEXO</w:t>
      </w:r>
      <w:r w:rsidRPr="00DA257E">
        <w:rPr>
          <w:rFonts w:ascii="Garamond" w:hAnsi="Garamond"/>
          <w:b/>
          <w:spacing w:val="14"/>
          <w:sz w:val="24"/>
        </w:rPr>
        <w:t xml:space="preserve"> </w:t>
      </w:r>
      <w:r w:rsidRPr="00DA257E">
        <w:rPr>
          <w:rFonts w:ascii="Garamond" w:hAnsi="Garamond"/>
          <w:b/>
          <w:spacing w:val="-5"/>
          <w:sz w:val="24"/>
        </w:rPr>
        <w:t>III</w:t>
      </w:r>
    </w:p>
    <w:p w14:paraId="4066B974" w14:textId="77777777" w:rsidR="00425D3F" w:rsidRPr="00DA257E" w:rsidRDefault="00425D3F" w:rsidP="00425D3F">
      <w:pPr>
        <w:spacing w:before="241" w:line="468" w:lineRule="auto"/>
        <w:ind w:left="1664" w:right="1868"/>
        <w:jc w:val="center"/>
        <w:rPr>
          <w:rFonts w:ascii="Garamond" w:hAnsi="Garamond"/>
          <w:b/>
          <w:sz w:val="24"/>
        </w:rPr>
      </w:pPr>
      <w:r w:rsidRPr="00DA257E">
        <w:rPr>
          <w:rFonts w:ascii="Garamond" w:hAnsi="Garamond"/>
          <w:b/>
          <w:sz w:val="24"/>
        </w:rPr>
        <w:t>MODELO(S) REFERENTE(S) A PLANILHA DE PROPOSTA ANEXO III.1</w:t>
      </w:r>
    </w:p>
    <w:p w14:paraId="3FE5710E" w14:textId="77777777" w:rsidR="00425D3F" w:rsidRPr="00DA257E" w:rsidRDefault="00425D3F" w:rsidP="00425D3F">
      <w:pPr>
        <w:spacing w:before="5"/>
        <w:ind w:right="205"/>
        <w:jc w:val="center"/>
        <w:rPr>
          <w:rFonts w:ascii="Garamond" w:hAnsi="Garamond"/>
          <w:b/>
          <w:sz w:val="24"/>
        </w:rPr>
      </w:pPr>
      <w:r w:rsidRPr="00DA257E">
        <w:rPr>
          <w:rFonts w:ascii="Garamond" w:hAnsi="Garamond"/>
          <w:b/>
          <w:sz w:val="24"/>
        </w:rPr>
        <w:t>MODELO</w:t>
      </w:r>
      <w:r w:rsidRPr="00DA257E">
        <w:rPr>
          <w:rFonts w:ascii="Garamond" w:hAnsi="Garamond"/>
          <w:b/>
          <w:spacing w:val="9"/>
          <w:sz w:val="24"/>
        </w:rPr>
        <w:t xml:space="preserve"> </w:t>
      </w:r>
      <w:r w:rsidRPr="00DA257E">
        <w:rPr>
          <w:rFonts w:ascii="Garamond" w:hAnsi="Garamond"/>
          <w:b/>
          <w:sz w:val="24"/>
        </w:rPr>
        <w:t>DE</w:t>
      </w:r>
      <w:r w:rsidRPr="00DA257E">
        <w:rPr>
          <w:rFonts w:ascii="Garamond" w:hAnsi="Garamond"/>
          <w:b/>
          <w:spacing w:val="13"/>
          <w:sz w:val="24"/>
        </w:rPr>
        <w:t xml:space="preserve"> </w:t>
      </w:r>
      <w:r w:rsidRPr="00DA257E">
        <w:rPr>
          <w:rFonts w:ascii="Garamond" w:hAnsi="Garamond"/>
          <w:b/>
          <w:sz w:val="24"/>
        </w:rPr>
        <w:t>PLANILHA</w:t>
      </w:r>
      <w:r w:rsidRPr="00DA257E">
        <w:rPr>
          <w:rFonts w:ascii="Garamond" w:hAnsi="Garamond"/>
          <w:b/>
          <w:spacing w:val="11"/>
          <w:sz w:val="24"/>
        </w:rPr>
        <w:t xml:space="preserve"> </w:t>
      </w:r>
      <w:r w:rsidRPr="00DA257E">
        <w:rPr>
          <w:rFonts w:ascii="Garamond" w:hAnsi="Garamond"/>
          <w:b/>
          <w:sz w:val="24"/>
        </w:rPr>
        <w:t>DE</w:t>
      </w:r>
      <w:r w:rsidRPr="00DA257E">
        <w:rPr>
          <w:rFonts w:ascii="Garamond" w:hAnsi="Garamond"/>
          <w:b/>
          <w:spacing w:val="9"/>
          <w:sz w:val="24"/>
        </w:rPr>
        <w:t xml:space="preserve"> </w:t>
      </w:r>
      <w:r w:rsidRPr="00DA257E">
        <w:rPr>
          <w:rFonts w:ascii="Garamond" w:hAnsi="Garamond"/>
          <w:b/>
          <w:spacing w:val="-2"/>
          <w:sz w:val="24"/>
        </w:rPr>
        <w:t>PROPOSTA</w:t>
      </w:r>
    </w:p>
    <w:p w14:paraId="602EFEB9" w14:textId="77777777" w:rsidR="00425D3F" w:rsidRPr="00DA257E" w:rsidRDefault="00425D3F" w:rsidP="00425D3F">
      <w:pPr>
        <w:ind w:right="206"/>
        <w:jc w:val="center"/>
        <w:rPr>
          <w:rFonts w:ascii="Garamond" w:hAnsi="Garamond"/>
          <w:sz w:val="24"/>
        </w:rPr>
      </w:pPr>
      <w:r w:rsidRPr="00DA257E">
        <w:rPr>
          <w:rFonts w:ascii="Garamond" w:hAnsi="Garamond"/>
          <w:color w:val="FF0000"/>
          <w:spacing w:val="-2"/>
          <w:w w:val="95"/>
          <w:sz w:val="24"/>
        </w:rPr>
        <w:t>(...)</w:t>
      </w:r>
    </w:p>
    <w:p w14:paraId="15BDEE34" w14:textId="77777777" w:rsidR="00E913AC" w:rsidRDefault="00E913AC" w:rsidP="00E913AC">
      <w:pPr>
        <w:jc w:val="both"/>
        <w:rPr>
          <w:rFonts w:ascii="Garamond" w:hAnsi="Garamond"/>
          <w:b/>
          <w:bCs/>
          <w:szCs w:val="20"/>
        </w:rPr>
      </w:pPr>
    </w:p>
    <w:p w14:paraId="2CD441C9" w14:textId="77777777" w:rsidR="00A73D45" w:rsidRDefault="00A73D45" w:rsidP="00E913AC">
      <w:pPr>
        <w:jc w:val="both"/>
        <w:rPr>
          <w:rFonts w:ascii="Garamond" w:hAnsi="Garamond"/>
          <w:b/>
          <w:bCs/>
          <w:sz w:val="24"/>
        </w:rPr>
      </w:pPr>
    </w:p>
    <w:p w14:paraId="73B4EA95" w14:textId="346AED7B" w:rsidR="00E913AC" w:rsidRPr="00A73D45" w:rsidRDefault="00E913AC" w:rsidP="00E913AC">
      <w:pPr>
        <w:jc w:val="both"/>
        <w:rPr>
          <w:rFonts w:ascii="Garamond" w:hAnsi="Garamond"/>
          <w:b/>
          <w:bCs/>
          <w:sz w:val="24"/>
        </w:rPr>
      </w:pPr>
      <w:r w:rsidRPr="00A73D45">
        <w:rPr>
          <w:rFonts w:ascii="Garamond" w:hAnsi="Garamond"/>
          <w:b/>
          <w:bCs/>
          <w:sz w:val="24"/>
        </w:rPr>
        <w:t>AVISO DE CONTRATAÇÃO Nº 900</w:t>
      </w:r>
      <w:r w:rsidR="0055276F">
        <w:rPr>
          <w:rFonts w:ascii="Garamond" w:hAnsi="Garamond"/>
          <w:b/>
          <w:bCs/>
          <w:sz w:val="24"/>
        </w:rPr>
        <w:t>08</w:t>
      </w:r>
      <w:r w:rsidRPr="00A73D45">
        <w:rPr>
          <w:rFonts w:ascii="Garamond" w:hAnsi="Garamond"/>
          <w:b/>
          <w:bCs/>
          <w:sz w:val="24"/>
        </w:rPr>
        <w:t>/2025</w:t>
      </w:r>
    </w:p>
    <w:p w14:paraId="7E985A39" w14:textId="67A21C2B" w:rsidR="00E913AC" w:rsidRPr="00A73D45" w:rsidRDefault="00E913AC" w:rsidP="00E913AC">
      <w:pPr>
        <w:jc w:val="both"/>
        <w:rPr>
          <w:rFonts w:ascii="Garamond" w:hAnsi="Garamond"/>
          <w:b/>
          <w:bCs/>
          <w:sz w:val="24"/>
        </w:rPr>
      </w:pPr>
      <w:r w:rsidRPr="00A73D45">
        <w:rPr>
          <w:rFonts w:ascii="Garamond" w:hAnsi="Garamond"/>
          <w:b/>
          <w:bCs/>
          <w:sz w:val="24"/>
        </w:rPr>
        <w:t xml:space="preserve">PROCESSO Nº  </w:t>
      </w:r>
      <w:r w:rsidR="00BE42C5">
        <w:rPr>
          <w:rFonts w:ascii="Garamond" w:hAnsi="Garamond"/>
          <w:b/>
          <w:bCs/>
          <w:sz w:val="24"/>
        </w:rPr>
        <w:t>16</w:t>
      </w:r>
      <w:r w:rsidRPr="00A73D45">
        <w:rPr>
          <w:rFonts w:ascii="Garamond" w:hAnsi="Garamond"/>
          <w:b/>
          <w:bCs/>
          <w:sz w:val="24"/>
        </w:rPr>
        <w:t>/2025</w:t>
      </w:r>
    </w:p>
    <w:p w14:paraId="35CA45E7" w14:textId="77777777" w:rsidR="00E913AC" w:rsidRPr="00A73D45" w:rsidRDefault="00E913AC" w:rsidP="00E913AC">
      <w:pPr>
        <w:rPr>
          <w:rFonts w:ascii="Garamond" w:hAnsi="Garamond"/>
          <w:sz w:val="24"/>
        </w:rPr>
      </w:pPr>
    </w:p>
    <w:p w14:paraId="2BE878E0" w14:textId="77777777" w:rsidR="00E913AC" w:rsidRPr="004B089C" w:rsidRDefault="00E913AC" w:rsidP="00E913AC">
      <w:pPr>
        <w:rPr>
          <w:rFonts w:ascii="Garamond" w:hAnsi="Garamond"/>
          <w:sz w:val="22"/>
          <w:szCs w:val="22"/>
        </w:rPr>
      </w:pPr>
      <w:r w:rsidRPr="004B089C">
        <w:rPr>
          <w:rFonts w:ascii="Garamond" w:hAnsi="Garamond"/>
          <w:sz w:val="22"/>
          <w:szCs w:val="22"/>
        </w:rPr>
        <w:t>DADOS DO PROPONENTE:</w:t>
      </w:r>
    </w:p>
    <w:p w14:paraId="1071E792" w14:textId="77777777" w:rsidR="00E913AC" w:rsidRPr="004B089C" w:rsidRDefault="00E913AC" w:rsidP="00E913AC">
      <w:pPr>
        <w:rPr>
          <w:rFonts w:ascii="Garamond" w:hAnsi="Garamond"/>
          <w:sz w:val="22"/>
          <w:szCs w:val="22"/>
        </w:rPr>
      </w:pPr>
      <w:r w:rsidRPr="004B089C">
        <w:rPr>
          <w:rFonts w:ascii="Garamond" w:hAnsi="Garamond"/>
          <w:sz w:val="22"/>
          <w:szCs w:val="22"/>
        </w:rPr>
        <w:t>Validade da proposta de preços: 60 dias</w:t>
      </w:r>
    </w:p>
    <w:p w14:paraId="7CCD765F" w14:textId="77777777" w:rsidR="00E913AC" w:rsidRPr="004B089C" w:rsidRDefault="00E913AC" w:rsidP="00E913AC">
      <w:pPr>
        <w:rPr>
          <w:rFonts w:ascii="Garamond" w:hAnsi="Garamond"/>
          <w:sz w:val="22"/>
          <w:szCs w:val="22"/>
        </w:rPr>
      </w:pPr>
      <w:r w:rsidRPr="004B089C">
        <w:rPr>
          <w:rFonts w:ascii="Garamond" w:hAnsi="Garamond"/>
          <w:sz w:val="22"/>
          <w:szCs w:val="22"/>
        </w:rPr>
        <w:t xml:space="preserve">Nome: </w:t>
      </w:r>
    </w:p>
    <w:p w14:paraId="71430C66" w14:textId="77777777" w:rsidR="00E913AC" w:rsidRPr="004B089C" w:rsidRDefault="00E913AC" w:rsidP="00E913AC">
      <w:pPr>
        <w:rPr>
          <w:rFonts w:ascii="Garamond" w:hAnsi="Garamond"/>
          <w:sz w:val="22"/>
          <w:szCs w:val="22"/>
        </w:rPr>
      </w:pPr>
      <w:r w:rsidRPr="004B089C">
        <w:rPr>
          <w:rFonts w:ascii="Garamond" w:hAnsi="Garamond"/>
          <w:sz w:val="22"/>
          <w:szCs w:val="22"/>
        </w:rPr>
        <w:t>Razão Social:</w:t>
      </w:r>
    </w:p>
    <w:p w14:paraId="343FA8DB" w14:textId="77777777" w:rsidR="00E913AC" w:rsidRPr="004B089C" w:rsidRDefault="00E913AC" w:rsidP="00E913AC">
      <w:pPr>
        <w:rPr>
          <w:rFonts w:ascii="Garamond" w:hAnsi="Garamond"/>
          <w:sz w:val="22"/>
          <w:szCs w:val="22"/>
        </w:rPr>
      </w:pPr>
      <w:r w:rsidRPr="004B089C">
        <w:rPr>
          <w:rFonts w:ascii="Garamond" w:hAnsi="Garamond"/>
          <w:sz w:val="22"/>
          <w:szCs w:val="22"/>
        </w:rPr>
        <w:t>Endereço:</w:t>
      </w:r>
    </w:p>
    <w:p w14:paraId="093DA085" w14:textId="77777777" w:rsidR="00E913AC" w:rsidRPr="004B089C" w:rsidRDefault="00E913AC" w:rsidP="00E913AC">
      <w:pPr>
        <w:rPr>
          <w:rFonts w:ascii="Garamond" w:hAnsi="Garamond"/>
          <w:sz w:val="22"/>
          <w:szCs w:val="22"/>
        </w:rPr>
      </w:pPr>
      <w:r w:rsidRPr="004B089C">
        <w:rPr>
          <w:rFonts w:ascii="Garamond" w:hAnsi="Garamond"/>
          <w:sz w:val="22"/>
          <w:szCs w:val="22"/>
        </w:rPr>
        <w:t>CNPJ:</w:t>
      </w:r>
    </w:p>
    <w:p w14:paraId="1C43C252" w14:textId="77777777" w:rsidR="00E913AC" w:rsidRDefault="00E913AC" w:rsidP="00E913AC">
      <w:pPr>
        <w:rPr>
          <w:rFonts w:ascii="Garamond" w:hAnsi="Garamond"/>
          <w:sz w:val="22"/>
          <w:szCs w:val="22"/>
        </w:rPr>
      </w:pPr>
      <w:r w:rsidRPr="004B089C">
        <w:rPr>
          <w:rFonts w:ascii="Garamond" w:hAnsi="Garamond"/>
          <w:sz w:val="22"/>
          <w:szCs w:val="22"/>
        </w:rPr>
        <w:t>Dados bancários Conta Banco do Brasil (agência/conta corrente)</w:t>
      </w:r>
    </w:p>
    <w:p w14:paraId="2ACB8578" w14:textId="77777777" w:rsidR="004B089C" w:rsidRDefault="004B089C" w:rsidP="00E913AC">
      <w:pPr>
        <w:rPr>
          <w:rFonts w:ascii="Garamond" w:hAnsi="Garamond"/>
          <w:sz w:val="22"/>
          <w:szCs w:val="22"/>
        </w:rPr>
      </w:pPr>
    </w:p>
    <w:tbl>
      <w:tblPr>
        <w:tblStyle w:val="TableNormal"/>
        <w:tblpPr w:leftFromText="141" w:rightFromText="141" w:vertAnchor="text" w:horzAnchor="margin" w:tblpXSpec="center" w:tblpY="49"/>
        <w:tblW w:w="100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
        <w:gridCol w:w="3537"/>
        <w:gridCol w:w="992"/>
        <w:gridCol w:w="1134"/>
        <w:gridCol w:w="851"/>
        <w:gridCol w:w="1417"/>
        <w:gridCol w:w="1418"/>
      </w:tblGrid>
      <w:tr w:rsidR="00A2237B" w:rsidRPr="007C2F02" w14:paraId="60E1FB14" w14:textId="77777777" w:rsidTr="00B20F8E">
        <w:trPr>
          <w:trHeight w:val="782"/>
        </w:trPr>
        <w:tc>
          <w:tcPr>
            <w:tcW w:w="708" w:type="dxa"/>
          </w:tcPr>
          <w:p w14:paraId="029F98C8" w14:textId="77777777" w:rsidR="00A2237B" w:rsidRPr="00FF25F7" w:rsidRDefault="00A2237B" w:rsidP="00B20F8E">
            <w:pPr>
              <w:pStyle w:val="TableParagraph"/>
              <w:jc w:val="center"/>
              <w:rPr>
                <w:rFonts w:ascii="Garamond" w:hAnsi="Garamond"/>
                <w:sz w:val="18"/>
                <w:szCs w:val="20"/>
              </w:rPr>
            </w:pPr>
          </w:p>
          <w:p w14:paraId="3FB4F105" w14:textId="77777777" w:rsidR="00A2237B" w:rsidRPr="00FF25F7" w:rsidRDefault="00A2237B" w:rsidP="00B20F8E">
            <w:pPr>
              <w:pStyle w:val="TableParagraph"/>
              <w:ind w:left="22"/>
              <w:jc w:val="center"/>
              <w:rPr>
                <w:rFonts w:ascii="Garamond" w:hAnsi="Garamond"/>
                <w:b/>
                <w:sz w:val="18"/>
                <w:szCs w:val="20"/>
              </w:rPr>
            </w:pPr>
            <w:bookmarkStart w:id="41" w:name="Outras_informações"/>
            <w:bookmarkStart w:id="42" w:name="1._Definição_do_objeto"/>
            <w:bookmarkEnd w:id="41"/>
            <w:bookmarkEnd w:id="42"/>
            <w:r w:rsidRPr="00FF25F7">
              <w:rPr>
                <w:rFonts w:ascii="Garamond" w:hAnsi="Garamond"/>
                <w:b/>
                <w:sz w:val="18"/>
                <w:szCs w:val="20"/>
              </w:rPr>
              <w:t>ITEM</w:t>
            </w:r>
          </w:p>
        </w:tc>
        <w:tc>
          <w:tcPr>
            <w:tcW w:w="3537" w:type="dxa"/>
          </w:tcPr>
          <w:p w14:paraId="1B8F27C9" w14:textId="77777777" w:rsidR="00A2237B" w:rsidRPr="00FF25F7" w:rsidRDefault="00A2237B" w:rsidP="00B20F8E">
            <w:pPr>
              <w:pStyle w:val="TableParagraph"/>
              <w:jc w:val="center"/>
              <w:rPr>
                <w:rFonts w:ascii="Garamond" w:hAnsi="Garamond"/>
                <w:sz w:val="18"/>
                <w:szCs w:val="20"/>
              </w:rPr>
            </w:pPr>
          </w:p>
          <w:p w14:paraId="5DF601C4" w14:textId="77777777" w:rsidR="00A2237B" w:rsidRPr="00FF25F7" w:rsidRDefault="00A2237B" w:rsidP="00B20F8E">
            <w:pPr>
              <w:pStyle w:val="TableParagraph"/>
              <w:ind w:left="22"/>
              <w:jc w:val="center"/>
              <w:rPr>
                <w:rFonts w:ascii="Garamond" w:hAnsi="Garamond"/>
                <w:b/>
                <w:sz w:val="18"/>
                <w:szCs w:val="20"/>
              </w:rPr>
            </w:pPr>
            <w:r w:rsidRPr="00FF25F7">
              <w:rPr>
                <w:rFonts w:ascii="Garamond" w:hAnsi="Garamond"/>
                <w:b/>
                <w:sz w:val="18"/>
                <w:szCs w:val="20"/>
              </w:rPr>
              <w:t>ESPECIFICAÇÃO</w:t>
            </w:r>
          </w:p>
        </w:tc>
        <w:tc>
          <w:tcPr>
            <w:tcW w:w="992" w:type="dxa"/>
          </w:tcPr>
          <w:p w14:paraId="41AE9B70" w14:textId="77777777" w:rsidR="00A2237B" w:rsidRPr="00FF25F7" w:rsidRDefault="00A2237B" w:rsidP="00B20F8E">
            <w:pPr>
              <w:pStyle w:val="TableParagraph"/>
              <w:jc w:val="center"/>
              <w:rPr>
                <w:rFonts w:ascii="Garamond" w:hAnsi="Garamond"/>
                <w:sz w:val="18"/>
                <w:szCs w:val="20"/>
              </w:rPr>
            </w:pPr>
          </w:p>
          <w:p w14:paraId="628DEC5B" w14:textId="77777777" w:rsidR="00A2237B" w:rsidRPr="00FF25F7" w:rsidRDefault="00A2237B" w:rsidP="00B20F8E">
            <w:pPr>
              <w:pStyle w:val="TableParagraph"/>
              <w:ind w:left="22"/>
              <w:jc w:val="center"/>
              <w:rPr>
                <w:rFonts w:ascii="Garamond" w:hAnsi="Garamond"/>
                <w:b/>
                <w:color w:val="FF0000"/>
                <w:sz w:val="18"/>
                <w:szCs w:val="20"/>
              </w:rPr>
            </w:pPr>
            <w:r w:rsidRPr="00FF25F7">
              <w:rPr>
                <w:rFonts w:ascii="Garamond" w:hAnsi="Garamond"/>
                <w:b/>
                <w:color w:val="FF0000"/>
                <w:sz w:val="18"/>
                <w:szCs w:val="20"/>
              </w:rPr>
              <w:t>CATMAT</w:t>
            </w:r>
          </w:p>
          <w:p w14:paraId="79B142A3" w14:textId="77777777" w:rsidR="00A2237B" w:rsidRPr="00FF25F7" w:rsidRDefault="00A2237B" w:rsidP="00B20F8E">
            <w:pPr>
              <w:pStyle w:val="TableParagraph"/>
              <w:ind w:left="22"/>
              <w:jc w:val="center"/>
              <w:rPr>
                <w:rFonts w:ascii="Garamond" w:hAnsi="Garamond"/>
                <w:b/>
                <w:sz w:val="18"/>
                <w:szCs w:val="20"/>
              </w:rPr>
            </w:pPr>
          </w:p>
        </w:tc>
        <w:tc>
          <w:tcPr>
            <w:tcW w:w="1134" w:type="dxa"/>
          </w:tcPr>
          <w:p w14:paraId="2056506B" w14:textId="77777777" w:rsidR="00A2237B" w:rsidRPr="00FF25F7" w:rsidRDefault="00A2237B" w:rsidP="00B20F8E">
            <w:pPr>
              <w:pStyle w:val="TableParagraph"/>
              <w:jc w:val="center"/>
              <w:rPr>
                <w:rFonts w:ascii="Garamond" w:hAnsi="Garamond"/>
                <w:sz w:val="18"/>
                <w:szCs w:val="20"/>
              </w:rPr>
            </w:pPr>
          </w:p>
          <w:p w14:paraId="2A57CD3F" w14:textId="77777777" w:rsidR="00A2237B" w:rsidRPr="00FF25F7" w:rsidRDefault="00A2237B" w:rsidP="00B20F8E">
            <w:pPr>
              <w:pStyle w:val="TableParagraph"/>
              <w:spacing w:line="324" w:lineRule="auto"/>
              <w:ind w:left="23"/>
              <w:jc w:val="center"/>
              <w:rPr>
                <w:rFonts w:ascii="Garamond" w:hAnsi="Garamond"/>
                <w:b/>
                <w:sz w:val="18"/>
                <w:szCs w:val="20"/>
              </w:rPr>
            </w:pPr>
            <w:r w:rsidRPr="00FF25F7">
              <w:rPr>
                <w:rFonts w:ascii="Garamond" w:hAnsi="Garamond"/>
                <w:b/>
                <w:sz w:val="18"/>
                <w:szCs w:val="20"/>
              </w:rPr>
              <w:t>UNIDADE DE MEDIDA</w:t>
            </w:r>
          </w:p>
        </w:tc>
        <w:tc>
          <w:tcPr>
            <w:tcW w:w="851" w:type="dxa"/>
          </w:tcPr>
          <w:p w14:paraId="0569C275" w14:textId="77777777" w:rsidR="00A2237B" w:rsidRPr="00FF25F7" w:rsidRDefault="00A2237B" w:rsidP="00B20F8E">
            <w:pPr>
              <w:pStyle w:val="TableParagraph"/>
              <w:jc w:val="center"/>
              <w:rPr>
                <w:rFonts w:ascii="Garamond" w:hAnsi="Garamond"/>
                <w:sz w:val="18"/>
                <w:szCs w:val="20"/>
              </w:rPr>
            </w:pPr>
          </w:p>
          <w:p w14:paraId="4555AA71" w14:textId="77777777" w:rsidR="00A2237B" w:rsidRPr="00FF25F7" w:rsidRDefault="00A2237B" w:rsidP="00B20F8E">
            <w:pPr>
              <w:pStyle w:val="TableParagraph"/>
              <w:ind w:left="23"/>
              <w:jc w:val="center"/>
              <w:rPr>
                <w:rFonts w:ascii="Garamond" w:hAnsi="Garamond"/>
                <w:b/>
                <w:sz w:val="18"/>
                <w:szCs w:val="20"/>
              </w:rPr>
            </w:pPr>
            <w:r w:rsidRPr="00FF25F7">
              <w:rPr>
                <w:rFonts w:ascii="Garamond" w:hAnsi="Garamond"/>
                <w:b/>
                <w:sz w:val="18"/>
                <w:szCs w:val="20"/>
              </w:rPr>
              <w:t>QUANT.</w:t>
            </w:r>
          </w:p>
        </w:tc>
        <w:tc>
          <w:tcPr>
            <w:tcW w:w="1417" w:type="dxa"/>
          </w:tcPr>
          <w:p w14:paraId="027883C7" w14:textId="77777777" w:rsidR="00A2237B" w:rsidRPr="00FF25F7" w:rsidRDefault="00A2237B" w:rsidP="00B20F8E">
            <w:pPr>
              <w:pStyle w:val="TableParagraph"/>
              <w:jc w:val="center"/>
              <w:rPr>
                <w:rFonts w:ascii="Garamond" w:hAnsi="Garamond"/>
                <w:sz w:val="18"/>
                <w:szCs w:val="20"/>
              </w:rPr>
            </w:pPr>
          </w:p>
          <w:p w14:paraId="64640AC9" w14:textId="77777777" w:rsidR="00A2237B" w:rsidRPr="00FF25F7" w:rsidRDefault="00A2237B" w:rsidP="00B20F8E">
            <w:pPr>
              <w:pStyle w:val="TableParagraph"/>
              <w:spacing w:line="324" w:lineRule="auto"/>
              <w:ind w:left="24" w:right="257"/>
              <w:jc w:val="center"/>
              <w:rPr>
                <w:rFonts w:ascii="Garamond" w:hAnsi="Garamond"/>
                <w:b/>
                <w:sz w:val="18"/>
                <w:szCs w:val="20"/>
              </w:rPr>
            </w:pPr>
            <w:r w:rsidRPr="00FF25F7">
              <w:rPr>
                <w:rFonts w:ascii="Garamond" w:hAnsi="Garamond"/>
                <w:b/>
                <w:sz w:val="18"/>
                <w:szCs w:val="20"/>
              </w:rPr>
              <w:t>V A L O R</w:t>
            </w:r>
            <w:r w:rsidRPr="00FF25F7">
              <w:rPr>
                <w:rFonts w:ascii="Garamond" w:hAnsi="Garamond"/>
                <w:b/>
                <w:spacing w:val="-53"/>
                <w:sz w:val="18"/>
                <w:szCs w:val="20"/>
              </w:rPr>
              <w:t xml:space="preserve">    </w:t>
            </w:r>
            <w:r w:rsidRPr="00FF25F7">
              <w:rPr>
                <w:rFonts w:ascii="Garamond" w:hAnsi="Garamond"/>
                <w:b/>
                <w:spacing w:val="-1"/>
                <w:sz w:val="18"/>
                <w:szCs w:val="20"/>
              </w:rPr>
              <w:t>UNITÁRIO</w:t>
            </w:r>
          </w:p>
        </w:tc>
        <w:tc>
          <w:tcPr>
            <w:tcW w:w="1418" w:type="dxa"/>
          </w:tcPr>
          <w:p w14:paraId="6CFEA247" w14:textId="77777777" w:rsidR="00A2237B" w:rsidRPr="00FF25F7" w:rsidRDefault="00A2237B" w:rsidP="00B20F8E">
            <w:pPr>
              <w:pStyle w:val="TableParagraph"/>
              <w:jc w:val="center"/>
              <w:rPr>
                <w:rFonts w:ascii="Garamond" w:hAnsi="Garamond"/>
                <w:sz w:val="18"/>
                <w:szCs w:val="20"/>
              </w:rPr>
            </w:pPr>
          </w:p>
          <w:p w14:paraId="7FA465CA" w14:textId="77777777" w:rsidR="00A2237B" w:rsidRPr="00FF25F7" w:rsidRDefault="00A2237B" w:rsidP="00B20F8E">
            <w:pPr>
              <w:pStyle w:val="TableParagraph"/>
              <w:spacing w:line="324" w:lineRule="auto"/>
              <w:ind w:left="25" w:right="196"/>
              <w:jc w:val="center"/>
              <w:rPr>
                <w:rFonts w:ascii="Garamond" w:hAnsi="Garamond"/>
                <w:b/>
                <w:sz w:val="18"/>
                <w:szCs w:val="20"/>
              </w:rPr>
            </w:pPr>
            <w:r w:rsidRPr="00FF25F7">
              <w:rPr>
                <w:rFonts w:ascii="Garamond" w:hAnsi="Garamond"/>
                <w:b/>
                <w:spacing w:val="9"/>
                <w:sz w:val="18"/>
                <w:szCs w:val="20"/>
              </w:rPr>
              <w:t>VALOR</w:t>
            </w:r>
            <w:r w:rsidRPr="00FF25F7">
              <w:rPr>
                <w:rFonts w:ascii="Garamond" w:hAnsi="Garamond"/>
                <w:b/>
                <w:spacing w:val="-53"/>
                <w:sz w:val="18"/>
                <w:szCs w:val="20"/>
              </w:rPr>
              <w:t xml:space="preserve"> </w:t>
            </w:r>
            <w:r w:rsidRPr="00FF25F7">
              <w:rPr>
                <w:rFonts w:ascii="Garamond" w:hAnsi="Garamond"/>
                <w:b/>
                <w:sz w:val="18"/>
                <w:szCs w:val="20"/>
              </w:rPr>
              <w:t>TOTAL</w:t>
            </w:r>
          </w:p>
        </w:tc>
      </w:tr>
      <w:tr w:rsidR="00A2237B" w:rsidRPr="007C2F02" w14:paraId="49B7136A" w14:textId="77777777" w:rsidTr="00B20F8E">
        <w:trPr>
          <w:trHeight w:val="410"/>
        </w:trPr>
        <w:tc>
          <w:tcPr>
            <w:tcW w:w="708" w:type="dxa"/>
            <w:vAlign w:val="center"/>
          </w:tcPr>
          <w:p w14:paraId="586A227A" w14:textId="77777777" w:rsidR="00A2237B" w:rsidRPr="007C2F02" w:rsidRDefault="00A2237B" w:rsidP="00B20F8E">
            <w:pPr>
              <w:pStyle w:val="TableParagraph"/>
              <w:jc w:val="center"/>
              <w:rPr>
                <w:rFonts w:ascii="Raleway" w:hAnsi="Raleway"/>
                <w:color w:val="000000"/>
                <w:sz w:val="20"/>
                <w:shd w:val="clear" w:color="auto" w:fill="FFFFFF"/>
                <w:lang w:val="pt-BR" w:eastAsia="pt-BR"/>
              </w:rPr>
            </w:pPr>
          </w:p>
          <w:p w14:paraId="7AB997F4" w14:textId="77777777" w:rsidR="00A2237B" w:rsidRPr="007C2F02" w:rsidRDefault="00A2237B" w:rsidP="00B20F8E">
            <w:pPr>
              <w:pStyle w:val="TableParagraph"/>
              <w:ind w:left="22"/>
              <w:jc w:val="center"/>
              <w:rPr>
                <w:rFonts w:ascii="Raleway" w:hAnsi="Raleway"/>
                <w:color w:val="000000"/>
                <w:sz w:val="20"/>
                <w:shd w:val="clear" w:color="auto" w:fill="FFFFFF"/>
                <w:lang w:val="pt-BR" w:eastAsia="pt-BR"/>
              </w:rPr>
            </w:pPr>
            <w:r w:rsidRPr="007C2F02">
              <w:rPr>
                <w:rFonts w:ascii="Raleway" w:hAnsi="Raleway"/>
                <w:color w:val="000000"/>
                <w:sz w:val="20"/>
                <w:shd w:val="clear" w:color="auto" w:fill="FFFFFF"/>
                <w:lang w:val="pt-BR" w:eastAsia="pt-BR"/>
              </w:rPr>
              <w:t>1</w:t>
            </w:r>
          </w:p>
        </w:tc>
        <w:tc>
          <w:tcPr>
            <w:tcW w:w="3537" w:type="dxa"/>
            <w:vAlign w:val="center"/>
          </w:tcPr>
          <w:p w14:paraId="3D077296" w14:textId="77777777" w:rsidR="00A2237B" w:rsidRDefault="00A2237B" w:rsidP="00B20F8E">
            <w:pPr>
              <w:widowControl/>
              <w:autoSpaceDE/>
              <w:autoSpaceDN/>
              <w:rPr>
                <w:b/>
                <w:bCs/>
                <w:lang w:val="pt-BR"/>
              </w:rPr>
            </w:pPr>
          </w:p>
          <w:p w14:paraId="640624E7" w14:textId="77777777" w:rsidR="00BA05C4" w:rsidRPr="00094601" w:rsidRDefault="00BA05C4" w:rsidP="00BA05C4">
            <w:pPr>
              <w:widowControl/>
              <w:autoSpaceDE/>
              <w:autoSpaceDN/>
              <w:rPr>
                <w:b/>
                <w:bCs/>
                <w:lang w:val="pt-BR"/>
              </w:rPr>
            </w:pPr>
            <w:r w:rsidRPr="00094601">
              <w:rPr>
                <w:b/>
                <w:bCs/>
                <w:lang w:val="pt-BR"/>
              </w:rPr>
              <w:t>CAFÉ</w:t>
            </w:r>
          </w:p>
          <w:p w14:paraId="5AC2AEF9" w14:textId="77777777" w:rsidR="00BA05C4" w:rsidRDefault="00BA05C4" w:rsidP="00BA05C4">
            <w:pPr>
              <w:widowControl/>
              <w:autoSpaceDE/>
              <w:autoSpaceDN/>
              <w:rPr>
                <w:rFonts w:ascii="Raleway" w:hAnsi="Raleway"/>
                <w:color w:val="000000"/>
                <w:shd w:val="clear" w:color="auto" w:fill="FFFFFF"/>
                <w:lang w:val="pt-BR"/>
              </w:rPr>
            </w:pPr>
          </w:p>
          <w:p w14:paraId="79BF665D"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 xml:space="preserve">Apresentação: Torrado Moído </w:t>
            </w:r>
          </w:p>
          <w:p w14:paraId="3EC6EACE"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Tipo: Único</w:t>
            </w:r>
          </w:p>
          <w:p w14:paraId="702AC5C3"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Tradicional</w:t>
            </w:r>
          </w:p>
          <w:p w14:paraId="33F1BD61" w14:textId="77777777" w:rsidR="00BA05C4"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 xml:space="preserve">Torrefação: Ponto De Torra Média. </w:t>
            </w:r>
          </w:p>
          <w:p w14:paraId="5BFB0FAC" w14:textId="77777777" w:rsidR="00BA05C4" w:rsidRPr="007C2F02" w:rsidRDefault="00BA05C4" w:rsidP="00BA05C4">
            <w:pPr>
              <w:widowControl/>
              <w:autoSpaceDE/>
              <w:autoSpaceDN/>
              <w:spacing w:after="100" w:afterAutospacing="1"/>
              <w:rPr>
                <w:rFonts w:ascii="Raleway" w:hAnsi="Raleway"/>
                <w:b/>
                <w:bCs/>
                <w:color w:val="000000"/>
                <w:u w:val="single"/>
                <w:shd w:val="clear" w:color="auto" w:fill="FFFFFF"/>
                <w:lang w:val="pt-BR"/>
              </w:rPr>
            </w:pPr>
            <w:r w:rsidRPr="007C2F02">
              <w:rPr>
                <w:rFonts w:ascii="Raleway" w:hAnsi="Raleway"/>
                <w:b/>
                <w:bCs/>
                <w:color w:val="000000"/>
                <w:shd w:val="clear" w:color="auto" w:fill="FFFFFF"/>
                <w:lang w:val="pt-BR"/>
              </w:rPr>
              <w:t>Mínimo</w:t>
            </w:r>
            <w:r>
              <w:rPr>
                <w:rFonts w:ascii="Raleway" w:hAnsi="Raleway"/>
                <w:b/>
                <w:bCs/>
                <w:color w:val="000000"/>
                <w:shd w:val="clear" w:color="auto" w:fill="FFFFFF"/>
                <w:lang w:val="pt-BR"/>
              </w:rPr>
              <w:t xml:space="preserve"> de Qualidade Global:</w:t>
            </w:r>
            <w:r w:rsidRPr="007C2F02">
              <w:rPr>
                <w:rFonts w:ascii="Raleway" w:hAnsi="Raleway"/>
                <w:b/>
                <w:bCs/>
                <w:color w:val="000000"/>
                <w:shd w:val="clear" w:color="auto" w:fill="FFFFFF"/>
                <w:lang w:val="pt-BR"/>
              </w:rPr>
              <w:t xml:space="preserve"> </w:t>
            </w:r>
            <w:r>
              <w:rPr>
                <w:rFonts w:ascii="Raleway" w:hAnsi="Raleway"/>
                <w:b/>
                <w:bCs/>
                <w:color w:val="000000"/>
                <w:shd w:val="clear" w:color="auto" w:fill="FFFFFF"/>
                <w:lang w:val="pt-BR"/>
              </w:rPr>
              <w:t>5,5</w:t>
            </w:r>
            <w:r w:rsidRPr="00735A25">
              <w:rPr>
                <w:rFonts w:ascii="Raleway" w:hAnsi="Raleway"/>
                <w:b/>
                <w:bCs/>
                <w:color w:val="000000"/>
                <w:shd w:val="clear" w:color="auto" w:fill="FFFFFF"/>
                <w:lang w:val="pt-BR"/>
              </w:rPr>
              <w:t xml:space="preserve"> </w:t>
            </w:r>
            <w:r w:rsidRPr="007C2F02">
              <w:rPr>
                <w:rFonts w:ascii="Raleway" w:hAnsi="Raleway"/>
                <w:b/>
                <w:bCs/>
                <w:color w:val="000000"/>
                <w:shd w:val="clear" w:color="auto" w:fill="FFFFFF"/>
                <w:lang w:val="pt-BR"/>
              </w:rPr>
              <w:t xml:space="preserve">na escala sensorial </w:t>
            </w:r>
            <w:r>
              <w:rPr>
                <w:rFonts w:ascii="Raleway" w:hAnsi="Raleway"/>
                <w:b/>
                <w:bCs/>
                <w:color w:val="000000"/>
                <w:shd w:val="clear" w:color="auto" w:fill="FFFFFF"/>
                <w:lang w:val="pt-BR"/>
              </w:rPr>
              <w:t xml:space="preserve">do lote entregue </w:t>
            </w:r>
            <w:r w:rsidRPr="007C2F02">
              <w:rPr>
                <w:rFonts w:ascii="Raleway" w:hAnsi="Raleway"/>
                <w:b/>
                <w:bCs/>
                <w:color w:val="000000"/>
                <w:shd w:val="clear" w:color="auto" w:fill="FFFFFF"/>
                <w:lang w:val="pt-BR"/>
              </w:rPr>
              <w:t>(mediante apresentação de laudo)</w:t>
            </w:r>
          </w:p>
          <w:p w14:paraId="499526BB"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PACOTE: 500G</w:t>
            </w:r>
          </w:p>
          <w:p w14:paraId="79FBA753"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A VÁCUO</w:t>
            </w:r>
          </w:p>
          <w:p w14:paraId="464F21B9" w14:textId="77777777" w:rsidR="00BA05C4" w:rsidRPr="007C2F02" w:rsidRDefault="00BA05C4" w:rsidP="00BA05C4">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SELO DE PUREZA ABIC</w:t>
            </w:r>
          </w:p>
          <w:p w14:paraId="64CD98BC" w14:textId="77777777" w:rsidR="00BA05C4" w:rsidRDefault="00BA05C4" w:rsidP="00BA05C4">
            <w:pPr>
              <w:pStyle w:val="TableParagraph"/>
              <w:rPr>
                <w:rFonts w:ascii="Raleway" w:hAnsi="Raleway"/>
                <w:color w:val="000000"/>
                <w:sz w:val="20"/>
                <w:shd w:val="clear" w:color="auto" w:fill="FFFFFF"/>
                <w:lang w:val="pt-BR" w:eastAsia="pt-BR"/>
              </w:rPr>
            </w:pPr>
            <w:r w:rsidRPr="007C2F02">
              <w:rPr>
                <w:rFonts w:ascii="Raleway" w:hAnsi="Raleway"/>
                <w:color w:val="000000"/>
                <w:sz w:val="20"/>
                <w:shd w:val="clear" w:color="auto" w:fill="FFFFFF"/>
                <w:lang w:val="pt-BR" w:eastAsia="pt-BR"/>
              </w:rPr>
              <w:t>MARCA REF.: CABOCLO, PILÃO, 3 CORAÇÕES, CAFÉ DO PONTO OU SIMILAR</w:t>
            </w:r>
          </w:p>
          <w:p w14:paraId="3E695F08" w14:textId="77777777" w:rsidR="00BA05C4" w:rsidRDefault="00BA05C4" w:rsidP="00BA05C4">
            <w:pPr>
              <w:pStyle w:val="TableParagraph"/>
              <w:rPr>
                <w:rFonts w:ascii="Raleway" w:hAnsi="Raleway"/>
                <w:color w:val="000000"/>
                <w:sz w:val="20"/>
                <w:shd w:val="clear" w:color="auto" w:fill="FFFFFF"/>
                <w:lang w:val="pt-BR" w:eastAsia="pt-BR"/>
              </w:rPr>
            </w:pPr>
          </w:p>
          <w:p w14:paraId="6B6F7D9C" w14:textId="0A9C57AD" w:rsidR="00BA05C4" w:rsidRDefault="00BA05C4" w:rsidP="00BA05C4">
            <w:pPr>
              <w:widowControl/>
              <w:autoSpaceDE/>
              <w:autoSpaceDN/>
              <w:spacing w:after="100" w:afterAutospacing="1"/>
              <w:rPr>
                <w:rFonts w:ascii="Raleway" w:hAnsi="Raleway"/>
                <w:b/>
                <w:bCs/>
                <w:color w:val="000000"/>
                <w:shd w:val="clear" w:color="auto" w:fill="FFFFFF"/>
                <w:lang w:val="pt-BR"/>
              </w:rPr>
            </w:pPr>
          </w:p>
          <w:p w14:paraId="2F32C35B" w14:textId="77777777" w:rsidR="00BA05C4" w:rsidRPr="003D5F3B" w:rsidRDefault="00BA05C4" w:rsidP="00BA05C4">
            <w:pPr>
              <w:widowControl/>
              <w:autoSpaceDE/>
              <w:autoSpaceDN/>
              <w:spacing w:after="100" w:afterAutospacing="1"/>
              <w:rPr>
                <w:rFonts w:ascii="Raleway" w:hAnsi="Raleway"/>
                <w:b/>
                <w:bCs/>
                <w:color w:val="495057"/>
                <w:shd w:val="clear" w:color="auto" w:fill="FFFFFF"/>
                <w:lang w:val="pt-BR"/>
              </w:rPr>
            </w:pPr>
            <w:r>
              <w:rPr>
                <w:rFonts w:ascii="Raleway" w:hAnsi="Raleway"/>
                <w:b/>
                <w:bCs/>
                <w:color w:val="000000"/>
                <w:shd w:val="clear" w:color="auto" w:fill="FFFFFF"/>
                <w:lang w:val="pt-BR"/>
              </w:rPr>
              <w:lastRenderedPageBreak/>
              <w:t>Predominantemente Arábica</w:t>
            </w:r>
          </w:p>
          <w:p w14:paraId="5F4A6DC0" w14:textId="77777777" w:rsidR="00A2237B" w:rsidRDefault="00A2237B" w:rsidP="00B20F8E">
            <w:pPr>
              <w:pStyle w:val="TableParagraph"/>
              <w:rPr>
                <w:rFonts w:ascii="Raleway" w:hAnsi="Raleway"/>
                <w:color w:val="000000"/>
                <w:sz w:val="20"/>
                <w:shd w:val="clear" w:color="auto" w:fill="FFFFFF"/>
                <w:lang w:val="pt-BR" w:eastAsia="pt-BR"/>
              </w:rPr>
            </w:pPr>
          </w:p>
          <w:p w14:paraId="45614986" w14:textId="31B82DC1" w:rsidR="00A2237B" w:rsidRPr="003D5F3B" w:rsidRDefault="00A2237B" w:rsidP="00B20F8E">
            <w:pPr>
              <w:widowControl/>
              <w:autoSpaceDE/>
              <w:autoSpaceDN/>
              <w:spacing w:after="100" w:afterAutospacing="1"/>
              <w:rPr>
                <w:rFonts w:ascii="Raleway" w:hAnsi="Raleway"/>
                <w:b/>
                <w:bCs/>
                <w:color w:val="495057"/>
                <w:shd w:val="clear" w:color="auto" w:fill="FFFFFF"/>
                <w:lang w:val="pt-BR"/>
              </w:rPr>
            </w:pPr>
            <w:r w:rsidRPr="003D5F3B">
              <w:rPr>
                <w:rFonts w:ascii="Raleway" w:hAnsi="Raleway"/>
                <w:b/>
                <w:bCs/>
                <w:color w:val="000000"/>
                <w:shd w:val="clear" w:color="auto" w:fill="FFFFFF"/>
                <w:lang w:val="pt-BR"/>
              </w:rPr>
              <w:t>O Prazo de validade deverá ser no mínimo 1</w:t>
            </w:r>
            <w:r w:rsidR="00D6258B">
              <w:rPr>
                <w:rFonts w:ascii="Raleway" w:hAnsi="Raleway"/>
                <w:b/>
                <w:bCs/>
                <w:color w:val="000000"/>
                <w:shd w:val="clear" w:color="auto" w:fill="FFFFFF"/>
                <w:lang w:val="pt-BR"/>
              </w:rPr>
              <w:t>2</w:t>
            </w:r>
            <w:r w:rsidRPr="003D5F3B">
              <w:rPr>
                <w:rFonts w:ascii="Raleway" w:hAnsi="Raleway"/>
                <w:b/>
                <w:bCs/>
                <w:color w:val="000000"/>
                <w:shd w:val="clear" w:color="auto" w:fill="FFFFFF"/>
                <w:lang w:val="pt-BR"/>
              </w:rPr>
              <w:t xml:space="preserve"> (</w:t>
            </w:r>
            <w:r w:rsidR="00D6258B">
              <w:rPr>
                <w:rFonts w:ascii="Raleway" w:hAnsi="Raleway"/>
                <w:b/>
                <w:bCs/>
                <w:color w:val="000000"/>
                <w:shd w:val="clear" w:color="auto" w:fill="FFFFFF"/>
                <w:lang w:val="pt-BR"/>
              </w:rPr>
              <w:t>doze</w:t>
            </w:r>
            <w:r w:rsidRPr="003D5F3B">
              <w:rPr>
                <w:rFonts w:ascii="Raleway" w:hAnsi="Raleway"/>
                <w:b/>
                <w:bCs/>
                <w:color w:val="000000"/>
                <w:shd w:val="clear" w:color="auto" w:fill="FFFFFF"/>
                <w:lang w:val="pt-BR"/>
              </w:rPr>
              <w:t>) meses, a contar do recebimento provisório.</w:t>
            </w:r>
          </w:p>
          <w:p w14:paraId="404E6D4D" w14:textId="77777777" w:rsidR="00A2237B" w:rsidRPr="007C2F02" w:rsidRDefault="00A2237B" w:rsidP="00B20F8E">
            <w:pPr>
              <w:pStyle w:val="TableParagraph"/>
              <w:rPr>
                <w:rFonts w:ascii="Raleway" w:hAnsi="Raleway"/>
                <w:color w:val="000000"/>
                <w:sz w:val="20"/>
                <w:shd w:val="clear" w:color="auto" w:fill="FFFFFF"/>
                <w:lang w:val="pt-BR" w:eastAsia="pt-BR"/>
              </w:rPr>
            </w:pPr>
          </w:p>
        </w:tc>
        <w:tc>
          <w:tcPr>
            <w:tcW w:w="992" w:type="dxa"/>
            <w:vAlign w:val="center"/>
          </w:tcPr>
          <w:p w14:paraId="1BC3F1BA" w14:textId="77777777" w:rsidR="00A2237B" w:rsidRPr="007C2F02" w:rsidRDefault="00A2237B" w:rsidP="00B20F8E">
            <w:pPr>
              <w:pStyle w:val="TableParagraph"/>
              <w:jc w:val="center"/>
              <w:rPr>
                <w:sz w:val="20"/>
              </w:rPr>
            </w:pPr>
            <w:r w:rsidRPr="007C2F02">
              <w:rPr>
                <w:rFonts w:ascii="Raleway" w:hAnsi="Raleway"/>
                <w:sz w:val="20"/>
                <w:shd w:val="clear" w:color="auto" w:fill="FFFFFF"/>
              </w:rPr>
              <w:lastRenderedPageBreak/>
              <w:t>606523</w:t>
            </w:r>
          </w:p>
        </w:tc>
        <w:tc>
          <w:tcPr>
            <w:tcW w:w="1134" w:type="dxa"/>
            <w:vAlign w:val="center"/>
          </w:tcPr>
          <w:p w14:paraId="471D1C60" w14:textId="77777777" w:rsidR="00A2237B" w:rsidRPr="007C2F02" w:rsidRDefault="00A2237B" w:rsidP="00B20F8E">
            <w:pPr>
              <w:pStyle w:val="TableParagraph"/>
              <w:jc w:val="center"/>
              <w:rPr>
                <w:sz w:val="20"/>
              </w:rPr>
            </w:pPr>
            <w:r w:rsidRPr="007C2F02">
              <w:rPr>
                <w:sz w:val="20"/>
              </w:rPr>
              <w:t xml:space="preserve">PACOTE </w:t>
            </w:r>
          </w:p>
        </w:tc>
        <w:tc>
          <w:tcPr>
            <w:tcW w:w="851" w:type="dxa"/>
            <w:vAlign w:val="center"/>
          </w:tcPr>
          <w:p w14:paraId="42D6645E" w14:textId="77777777" w:rsidR="00A2237B" w:rsidRPr="007C2F02" w:rsidRDefault="00A2237B" w:rsidP="00B20F8E">
            <w:pPr>
              <w:pStyle w:val="TableParagraph"/>
              <w:jc w:val="center"/>
              <w:rPr>
                <w:sz w:val="20"/>
              </w:rPr>
            </w:pPr>
            <w:r>
              <w:rPr>
                <w:sz w:val="20"/>
              </w:rPr>
              <w:t>60</w:t>
            </w:r>
            <w:r w:rsidRPr="007C2F02">
              <w:rPr>
                <w:sz w:val="20"/>
              </w:rPr>
              <w:t>0</w:t>
            </w:r>
          </w:p>
        </w:tc>
        <w:tc>
          <w:tcPr>
            <w:tcW w:w="1417" w:type="dxa"/>
            <w:vAlign w:val="center"/>
          </w:tcPr>
          <w:p w14:paraId="35D54DA7" w14:textId="5C49D2EA" w:rsidR="00A2237B" w:rsidRPr="007C2F02" w:rsidRDefault="00A2237B" w:rsidP="00B20F8E">
            <w:pPr>
              <w:pStyle w:val="TableParagraph"/>
              <w:jc w:val="center"/>
              <w:rPr>
                <w:sz w:val="20"/>
              </w:rPr>
            </w:pPr>
          </w:p>
        </w:tc>
        <w:tc>
          <w:tcPr>
            <w:tcW w:w="1418" w:type="dxa"/>
            <w:vAlign w:val="center"/>
          </w:tcPr>
          <w:p w14:paraId="5310E1E6" w14:textId="504759B8" w:rsidR="00A2237B" w:rsidRPr="007C2F02" w:rsidRDefault="00A2237B" w:rsidP="00B20F8E">
            <w:pPr>
              <w:pStyle w:val="TableParagraph"/>
              <w:jc w:val="center"/>
              <w:rPr>
                <w:sz w:val="20"/>
              </w:rPr>
            </w:pPr>
          </w:p>
        </w:tc>
      </w:tr>
      <w:tr w:rsidR="00A2237B" w:rsidRPr="007C2F02" w14:paraId="05DEF336" w14:textId="77777777" w:rsidTr="00B20F8E">
        <w:trPr>
          <w:trHeight w:val="474"/>
        </w:trPr>
        <w:tc>
          <w:tcPr>
            <w:tcW w:w="708" w:type="dxa"/>
            <w:vAlign w:val="center"/>
          </w:tcPr>
          <w:p w14:paraId="0F70A1B4" w14:textId="77777777" w:rsidR="00A2237B" w:rsidRPr="007C2F02" w:rsidRDefault="00A2237B" w:rsidP="00B20F8E">
            <w:pPr>
              <w:pStyle w:val="TableParagraph"/>
              <w:jc w:val="center"/>
              <w:rPr>
                <w:sz w:val="20"/>
              </w:rPr>
            </w:pPr>
          </w:p>
          <w:p w14:paraId="6EF821D9" w14:textId="77777777" w:rsidR="00A2237B" w:rsidRPr="007C2F02" w:rsidRDefault="00A2237B" w:rsidP="00B20F8E">
            <w:pPr>
              <w:pStyle w:val="TableParagraph"/>
              <w:ind w:left="22"/>
              <w:jc w:val="center"/>
              <w:rPr>
                <w:b/>
                <w:sz w:val="20"/>
              </w:rPr>
            </w:pPr>
            <w:r w:rsidRPr="007C2F02">
              <w:rPr>
                <w:b/>
                <w:sz w:val="20"/>
              </w:rPr>
              <w:t>2</w:t>
            </w:r>
          </w:p>
        </w:tc>
        <w:tc>
          <w:tcPr>
            <w:tcW w:w="3537" w:type="dxa"/>
            <w:vAlign w:val="center"/>
          </w:tcPr>
          <w:p w14:paraId="40376929" w14:textId="77777777" w:rsidR="00A2237B" w:rsidRDefault="00A2237B" w:rsidP="00B20F8E">
            <w:pPr>
              <w:widowControl/>
              <w:autoSpaceDE/>
              <w:autoSpaceDN/>
              <w:rPr>
                <w:b/>
                <w:bCs/>
                <w:lang w:val="pt-BR"/>
              </w:rPr>
            </w:pPr>
          </w:p>
          <w:p w14:paraId="28CA0FF4" w14:textId="77777777" w:rsidR="00A2237B" w:rsidRPr="00FF25F7" w:rsidRDefault="00A2237B" w:rsidP="00B20F8E">
            <w:pPr>
              <w:widowControl/>
              <w:autoSpaceDE/>
              <w:autoSpaceDN/>
              <w:rPr>
                <w:rFonts w:ascii="Raleway" w:hAnsi="Raleway"/>
                <w:color w:val="495057"/>
                <w:shd w:val="clear" w:color="auto" w:fill="FFFFFF"/>
                <w:lang w:val="pt-BR"/>
              </w:rPr>
            </w:pPr>
            <w:r w:rsidRPr="00FF25F7">
              <w:rPr>
                <w:b/>
                <w:bCs/>
                <w:lang w:val="pt-BR"/>
              </w:rPr>
              <w:t>AÇÚCAR</w:t>
            </w:r>
          </w:p>
          <w:p w14:paraId="6AD2D71C" w14:textId="77777777" w:rsidR="00A2237B" w:rsidRPr="007C2F02" w:rsidRDefault="00A2237B" w:rsidP="00B20F8E">
            <w:pPr>
              <w:widowControl/>
              <w:autoSpaceDE/>
              <w:autoSpaceDN/>
              <w:spacing w:after="100" w:afterAutospacing="1"/>
              <w:rPr>
                <w:lang w:val="pt-BR"/>
              </w:rPr>
            </w:pPr>
            <w:r w:rsidRPr="007C2F02">
              <w:rPr>
                <w:rFonts w:ascii="Raleway" w:hAnsi="Raleway"/>
                <w:color w:val="000000"/>
                <w:shd w:val="clear" w:color="auto" w:fill="FFFFFF"/>
                <w:lang w:val="pt-BR"/>
              </w:rPr>
              <w:t>Tipo: Refinado</w:t>
            </w:r>
          </w:p>
          <w:p w14:paraId="35933459" w14:textId="77777777" w:rsidR="00A2237B" w:rsidRPr="007C2F02" w:rsidRDefault="00A2237B" w:rsidP="00B20F8E">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Características Adicionais: Branco, 1ª Qualidade</w:t>
            </w:r>
          </w:p>
          <w:p w14:paraId="6B4C18D0" w14:textId="77777777" w:rsidR="00A2237B" w:rsidRDefault="00A2237B" w:rsidP="00B20F8E">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PACOTE: 1KG</w:t>
            </w:r>
          </w:p>
          <w:p w14:paraId="6160E5A3" w14:textId="77777777" w:rsidR="00A2237B" w:rsidRDefault="00A2237B" w:rsidP="00B20F8E">
            <w:pPr>
              <w:widowControl/>
              <w:autoSpaceDE/>
              <w:autoSpaceDN/>
              <w:spacing w:after="100" w:afterAutospacing="1"/>
              <w:rPr>
                <w:rFonts w:ascii="Raleway" w:hAnsi="Raleway"/>
                <w:b/>
                <w:bCs/>
                <w:color w:val="000000"/>
                <w:shd w:val="clear" w:color="auto" w:fill="FFFFFF"/>
                <w:lang w:val="pt-BR"/>
              </w:rPr>
            </w:pPr>
          </w:p>
          <w:p w14:paraId="5D5684A4" w14:textId="77777777" w:rsidR="00A2237B" w:rsidRDefault="00A2237B" w:rsidP="00B20F8E">
            <w:pPr>
              <w:widowControl/>
              <w:autoSpaceDE/>
              <w:autoSpaceDN/>
              <w:spacing w:after="100" w:afterAutospacing="1"/>
              <w:rPr>
                <w:rFonts w:ascii="Raleway" w:hAnsi="Raleway"/>
                <w:b/>
                <w:bCs/>
                <w:color w:val="000000"/>
                <w:shd w:val="clear" w:color="auto" w:fill="FFFFFF"/>
                <w:lang w:val="pt-BR"/>
              </w:rPr>
            </w:pPr>
          </w:p>
          <w:p w14:paraId="5B2B6D08" w14:textId="0AC713F3" w:rsidR="00A2237B" w:rsidRPr="003D5F3B" w:rsidRDefault="00A2237B" w:rsidP="00B20F8E">
            <w:pPr>
              <w:widowControl/>
              <w:autoSpaceDE/>
              <w:autoSpaceDN/>
              <w:spacing w:after="100" w:afterAutospacing="1"/>
              <w:rPr>
                <w:rFonts w:ascii="Raleway" w:hAnsi="Raleway"/>
                <w:b/>
                <w:bCs/>
                <w:color w:val="495057"/>
                <w:shd w:val="clear" w:color="auto" w:fill="FFFFFF"/>
                <w:lang w:val="pt-BR"/>
              </w:rPr>
            </w:pPr>
            <w:r w:rsidRPr="003D5F3B">
              <w:rPr>
                <w:rFonts w:ascii="Raleway" w:hAnsi="Raleway"/>
                <w:b/>
                <w:bCs/>
                <w:color w:val="000000"/>
                <w:shd w:val="clear" w:color="auto" w:fill="FFFFFF"/>
                <w:lang w:val="pt-BR"/>
              </w:rPr>
              <w:t>O Prazo de validade deverá ser no mínimo 1</w:t>
            </w:r>
            <w:r w:rsidR="00365C41">
              <w:rPr>
                <w:rFonts w:ascii="Raleway" w:hAnsi="Raleway"/>
                <w:b/>
                <w:bCs/>
                <w:color w:val="000000"/>
                <w:shd w:val="clear" w:color="auto" w:fill="FFFFFF"/>
                <w:lang w:val="pt-BR"/>
              </w:rPr>
              <w:t>2</w:t>
            </w:r>
            <w:r w:rsidRPr="003D5F3B">
              <w:rPr>
                <w:rFonts w:ascii="Raleway" w:hAnsi="Raleway"/>
                <w:b/>
                <w:bCs/>
                <w:color w:val="000000"/>
                <w:shd w:val="clear" w:color="auto" w:fill="FFFFFF"/>
                <w:lang w:val="pt-BR"/>
              </w:rPr>
              <w:t xml:space="preserve"> (d</w:t>
            </w:r>
            <w:r w:rsidR="00365C41">
              <w:rPr>
                <w:rFonts w:ascii="Raleway" w:hAnsi="Raleway"/>
                <w:b/>
                <w:bCs/>
                <w:color w:val="000000"/>
                <w:shd w:val="clear" w:color="auto" w:fill="FFFFFF"/>
                <w:lang w:val="pt-BR"/>
              </w:rPr>
              <w:t>oze</w:t>
            </w:r>
            <w:r w:rsidRPr="003D5F3B">
              <w:rPr>
                <w:rFonts w:ascii="Raleway" w:hAnsi="Raleway"/>
                <w:b/>
                <w:bCs/>
                <w:color w:val="000000"/>
                <w:shd w:val="clear" w:color="auto" w:fill="FFFFFF"/>
                <w:lang w:val="pt-BR"/>
              </w:rPr>
              <w:t>) meses, a contar do recebimento provisório.</w:t>
            </w:r>
          </w:p>
          <w:p w14:paraId="2C02A380" w14:textId="77777777" w:rsidR="00A2237B" w:rsidRPr="007C2F02" w:rsidRDefault="00A2237B" w:rsidP="00B20F8E">
            <w:pPr>
              <w:pStyle w:val="TableParagraph"/>
              <w:jc w:val="center"/>
              <w:rPr>
                <w:sz w:val="20"/>
              </w:rPr>
            </w:pPr>
          </w:p>
        </w:tc>
        <w:tc>
          <w:tcPr>
            <w:tcW w:w="992" w:type="dxa"/>
            <w:vAlign w:val="center"/>
          </w:tcPr>
          <w:p w14:paraId="7C4725EF" w14:textId="77777777" w:rsidR="00A2237B" w:rsidRPr="007C2F02" w:rsidRDefault="00A2237B" w:rsidP="00B20F8E">
            <w:pPr>
              <w:pStyle w:val="TableParagraph"/>
              <w:jc w:val="center"/>
              <w:rPr>
                <w:sz w:val="20"/>
              </w:rPr>
            </w:pPr>
            <w:r w:rsidRPr="007C2F02">
              <w:rPr>
                <w:rFonts w:ascii="Raleway" w:hAnsi="Raleway"/>
                <w:sz w:val="20"/>
                <w:shd w:val="clear" w:color="auto" w:fill="FFFFFF"/>
              </w:rPr>
              <w:t>353155</w:t>
            </w:r>
          </w:p>
        </w:tc>
        <w:tc>
          <w:tcPr>
            <w:tcW w:w="1134" w:type="dxa"/>
            <w:vAlign w:val="center"/>
          </w:tcPr>
          <w:p w14:paraId="50874A1E" w14:textId="77777777" w:rsidR="00A2237B" w:rsidRPr="007C2F02" w:rsidRDefault="00A2237B" w:rsidP="00B20F8E">
            <w:pPr>
              <w:pStyle w:val="TableParagraph"/>
              <w:jc w:val="center"/>
              <w:rPr>
                <w:sz w:val="20"/>
              </w:rPr>
            </w:pPr>
            <w:r w:rsidRPr="007C2F02">
              <w:rPr>
                <w:sz w:val="20"/>
              </w:rPr>
              <w:t xml:space="preserve">PACOTE </w:t>
            </w:r>
          </w:p>
        </w:tc>
        <w:tc>
          <w:tcPr>
            <w:tcW w:w="851" w:type="dxa"/>
            <w:vAlign w:val="center"/>
          </w:tcPr>
          <w:p w14:paraId="71334A52" w14:textId="77777777" w:rsidR="00A2237B" w:rsidRPr="007C2F02" w:rsidRDefault="00A2237B" w:rsidP="00B20F8E">
            <w:pPr>
              <w:pStyle w:val="TableParagraph"/>
              <w:jc w:val="center"/>
              <w:rPr>
                <w:sz w:val="20"/>
              </w:rPr>
            </w:pPr>
            <w:r w:rsidRPr="007C2F02">
              <w:rPr>
                <w:sz w:val="20"/>
              </w:rPr>
              <w:t>300</w:t>
            </w:r>
          </w:p>
        </w:tc>
        <w:tc>
          <w:tcPr>
            <w:tcW w:w="1417" w:type="dxa"/>
            <w:vAlign w:val="center"/>
          </w:tcPr>
          <w:p w14:paraId="57B71B6E" w14:textId="3F8FF521" w:rsidR="00A2237B" w:rsidRPr="007C2F02" w:rsidRDefault="00A2237B" w:rsidP="00B20F8E">
            <w:pPr>
              <w:pStyle w:val="TableParagraph"/>
              <w:jc w:val="center"/>
              <w:rPr>
                <w:sz w:val="20"/>
              </w:rPr>
            </w:pPr>
          </w:p>
        </w:tc>
        <w:tc>
          <w:tcPr>
            <w:tcW w:w="1418" w:type="dxa"/>
            <w:vAlign w:val="center"/>
          </w:tcPr>
          <w:p w14:paraId="26A43DAE" w14:textId="172D4A81" w:rsidR="00A2237B" w:rsidRPr="007C2F02" w:rsidRDefault="00A2237B" w:rsidP="00B20F8E">
            <w:pPr>
              <w:pStyle w:val="TableParagraph"/>
              <w:jc w:val="center"/>
              <w:rPr>
                <w:sz w:val="20"/>
              </w:rPr>
            </w:pPr>
          </w:p>
        </w:tc>
      </w:tr>
      <w:tr w:rsidR="00A2237B" w:rsidRPr="007C2F02" w14:paraId="18B70548" w14:textId="77777777" w:rsidTr="00B20F8E">
        <w:trPr>
          <w:trHeight w:val="524"/>
        </w:trPr>
        <w:tc>
          <w:tcPr>
            <w:tcW w:w="708" w:type="dxa"/>
            <w:vAlign w:val="center"/>
          </w:tcPr>
          <w:p w14:paraId="55251E88" w14:textId="77777777" w:rsidR="00A2237B" w:rsidRPr="007C2F02" w:rsidRDefault="00A2237B" w:rsidP="00B20F8E">
            <w:pPr>
              <w:pStyle w:val="TableParagraph"/>
              <w:jc w:val="center"/>
              <w:rPr>
                <w:sz w:val="20"/>
              </w:rPr>
            </w:pPr>
          </w:p>
          <w:p w14:paraId="0C111EED" w14:textId="77777777" w:rsidR="00A2237B" w:rsidRPr="007C2F02" w:rsidRDefault="00A2237B" w:rsidP="00B20F8E">
            <w:pPr>
              <w:pStyle w:val="TableParagraph"/>
              <w:ind w:left="22"/>
              <w:jc w:val="center"/>
              <w:rPr>
                <w:b/>
                <w:sz w:val="20"/>
              </w:rPr>
            </w:pPr>
            <w:r w:rsidRPr="007C2F02">
              <w:rPr>
                <w:b/>
                <w:sz w:val="20"/>
              </w:rPr>
              <w:t>3</w:t>
            </w:r>
          </w:p>
        </w:tc>
        <w:tc>
          <w:tcPr>
            <w:tcW w:w="3537" w:type="dxa"/>
            <w:vAlign w:val="center"/>
          </w:tcPr>
          <w:p w14:paraId="07DC2392" w14:textId="77777777" w:rsidR="00A2237B" w:rsidRDefault="00A2237B" w:rsidP="00B20F8E">
            <w:pPr>
              <w:widowControl/>
              <w:autoSpaceDE/>
              <w:autoSpaceDN/>
              <w:rPr>
                <w:b/>
                <w:bCs/>
                <w:lang w:val="pt-BR"/>
              </w:rPr>
            </w:pPr>
          </w:p>
          <w:p w14:paraId="234D57BB" w14:textId="77777777" w:rsidR="00A2237B" w:rsidRPr="00FF25F7" w:rsidRDefault="00A2237B" w:rsidP="00B20F8E">
            <w:pPr>
              <w:widowControl/>
              <w:autoSpaceDE/>
              <w:autoSpaceDN/>
              <w:rPr>
                <w:rFonts w:ascii="Raleway" w:hAnsi="Raleway"/>
                <w:color w:val="495057"/>
                <w:shd w:val="clear" w:color="auto" w:fill="FFFFFF"/>
                <w:lang w:val="pt-BR"/>
              </w:rPr>
            </w:pPr>
            <w:r w:rsidRPr="00FF25F7">
              <w:rPr>
                <w:b/>
                <w:bCs/>
                <w:lang w:val="pt-BR"/>
              </w:rPr>
              <w:t>ADOÇANTE</w:t>
            </w:r>
          </w:p>
          <w:p w14:paraId="692B638B" w14:textId="77777777" w:rsidR="00A2237B" w:rsidRDefault="00A2237B" w:rsidP="00B20F8E">
            <w:pPr>
              <w:widowControl/>
              <w:autoSpaceDE/>
              <w:autoSpaceDN/>
              <w:rPr>
                <w:rFonts w:ascii="Raleway" w:hAnsi="Raleway"/>
                <w:color w:val="000000"/>
                <w:shd w:val="clear" w:color="auto" w:fill="FFFFFF"/>
                <w:lang w:val="pt-BR"/>
              </w:rPr>
            </w:pPr>
          </w:p>
          <w:p w14:paraId="4096B7B1" w14:textId="77777777" w:rsidR="00A2237B" w:rsidRDefault="00A2237B" w:rsidP="00B20F8E">
            <w:pPr>
              <w:widowControl/>
              <w:autoSpaceDE/>
              <w:autoSpaceDN/>
              <w:spacing w:after="100" w:afterAutospacing="1"/>
              <w:rPr>
                <w:rFonts w:ascii="Raleway" w:hAnsi="Raleway"/>
                <w:color w:val="000000"/>
                <w:shd w:val="clear" w:color="auto" w:fill="FFFFFF"/>
                <w:lang w:val="pt-BR"/>
              </w:rPr>
            </w:pPr>
            <w:r w:rsidRPr="00525200">
              <w:rPr>
                <w:rFonts w:ascii="Raleway" w:hAnsi="Raleway"/>
                <w:color w:val="000000"/>
                <w:shd w:val="clear" w:color="auto" w:fill="FFFFFF"/>
                <w:lang w:val="pt-BR"/>
              </w:rPr>
              <w:t xml:space="preserve">Adoçante dietético líquido, transparente e incolor, com bico dosador, a base de </w:t>
            </w:r>
            <w:r w:rsidRPr="00525200">
              <w:rPr>
                <w:rFonts w:ascii="Raleway" w:hAnsi="Raleway"/>
                <w:b/>
                <w:bCs/>
                <w:color w:val="000000"/>
                <w:shd w:val="clear" w:color="auto" w:fill="FFFFFF"/>
                <w:lang w:val="pt-BR"/>
              </w:rPr>
              <w:t>sucralose.</w:t>
            </w:r>
            <w:r w:rsidRPr="00525200">
              <w:rPr>
                <w:rFonts w:ascii="Raleway" w:hAnsi="Raleway"/>
                <w:color w:val="000000"/>
                <w:shd w:val="clear" w:color="auto" w:fill="FFFFFF"/>
                <w:lang w:val="pt-BR"/>
              </w:rPr>
              <w:t xml:space="preserve"> </w:t>
            </w:r>
          </w:p>
          <w:p w14:paraId="7111E63A" w14:textId="77777777" w:rsidR="00A2237B" w:rsidRDefault="00A2237B" w:rsidP="00B20F8E">
            <w:pPr>
              <w:widowControl/>
              <w:autoSpaceDE/>
              <w:autoSpaceDN/>
              <w:spacing w:after="100" w:afterAutospacing="1"/>
              <w:rPr>
                <w:rFonts w:ascii="Raleway" w:hAnsi="Raleway"/>
                <w:color w:val="000000"/>
                <w:shd w:val="clear" w:color="auto" w:fill="FFFFFF"/>
                <w:lang w:val="pt-BR"/>
              </w:rPr>
            </w:pPr>
            <w:r w:rsidRPr="00525200">
              <w:rPr>
                <w:rFonts w:ascii="Raleway" w:hAnsi="Raleway"/>
                <w:color w:val="000000"/>
                <w:shd w:val="clear" w:color="auto" w:fill="FFFFFF"/>
                <w:lang w:val="pt-BR"/>
              </w:rPr>
              <w:t>Apresentação: Frascos plásticos incolores e transparentes</w:t>
            </w:r>
            <w:r>
              <w:rPr>
                <w:rFonts w:ascii="Raleway" w:hAnsi="Raleway"/>
                <w:color w:val="000000"/>
                <w:shd w:val="clear" w:color="auto" w:fill="FFFFFF"/>
                <w:lang w:val="pt-BR"/>
              </w:rPr>
              <w:t>.</w:t>
            </w:r>
          </w:p>
          <w:p w14:paraId="56BA329C" w14:textId="77777777" w:rsidR="00A2237B" w:rsidRPr="007C2F02" w:rsidRDefault="00A2237B" w:rsidP="00B20F8E">
            <w:pPr>
              <w:widowControl/>
              <w:autoSpaceDE/>
              <w:autoSpaceDN/>
              <w:spacing w:after="100" w:afterAutospacing="1"/>
              <w:rPr>
                <w:rFonts w:ascii="Raleway" w:hAnsi="Raleway"/>
                <w:color w:val="495057"/>
                <w:shd w:val="clear" w:color="auto" w:fill="FFFFFF"/>
                <w:lang w:val="pt-BR"/>
              </w:rPr>
            </w:pPr>
            <w:r w:rsidRPr="007C2F02">
              <w:rPr>
                <w:rFonts w:ascii="Raleway" w:hAnsi="Raleway"/>
                <w:color w:val="000000"/>
                <w:shd w:val="clear" w:color="auto" w:fill="FFFFFF"/>
                <w:lang w:val="pt-BR"/>
              </w:rPr>
              <w:t>FRASCO: 100</w:t>
            </w:r>
            <w:r>
              <w:rPr>
                <w:rFonts w:ascii="Raleway" w:hAnsi="Raleway"/>
                <w:color w:val="000000"/>
                <w:shd w:val="clear" w:color="auto" w:fill="FFFFFF"/>
                <w:lang w:val="pt-BR"/>
              </w:rPr>
              <w:t>ml</w:t>
            </w:r>
          </w:p>
          <w:p w14:paraId="4034681C" w14:textId="1ED1A7C8" w:rsidR="00A2237B" w:rsidRPr="003D5F3B" w:rsidRDefault="00A2237B" w:rsidP="00B20F8E">
            <w:pPr>
              <w:widowControl/>
              <w:autoSpaceDE/>
              <w:autoSpaceDN/>
              <w:spacing w:after="100" w:afterAutospacing="1"/>
              <w:rPr>
                <w:rFonts w:ascii="Raleway" w:hAnsi="Raleway"/>
                <w:b/>
                <w:bCs/>
                <w:color w:val="495057"/>
                <w:shd w:val="clear" w:color="auto" w:fill="FFFFFF"/>
                <w:lang w:val="pt-BR"/>
              </w:rPr>
            </w:pPr>
            <w:r w:rsidRPr="003D5F3B">
              <w:rPr>
                <w:rFonts w:ascii="Raleway" w:hAnsi="Raleway"/>
                <w:b/>
                <w:bCs/>
                <w:color w:val="000000"/>
                <w:shd w:val="clear" w:color="auto" w:fill="FFFFFF"/>
                <w:lang w:val="pt-BR"/>
              </w:rPr>
              <w:t>O Prazo de validade deverá ser no mínimo 1</w:t>
            </w:r>
            <w:r w:rsidR="00DD5B9A">
              <w:rPr>
                <w:rFonts w:ascii="Raleway" w:hAnsi="Raleway"/>
                <w:b/>
                <w:bCs/>
                <w:color w:val="000000"/>
                <w:shd w:val="clear" w:color="auto" w:fill="FFFFFF"/>
                <w:lang w:val="pt-BR"/>
              </w:rPr>
              <w:t>2</w:t>
            </w:r>
            <w:r w:rsidRPr="003D5F3B">
              <w:rPr>
                <w:rFonts w:ascii="Raleway" w:hAnsi="Raleway"/>
                <w:b/>
                <w:bCs/>
                <w:color w:val="000000"/>
                <w:shd w:val="clear" w:color="auto" w:fill="FFFFFF"/>
                <w:lang w:val="pt-BR"/>
              </w:rPr>
              <w:t xml:space="preserve"> (</w:t>
            </w:r>
            <w:r>
              <w:rPr>
                <w:rFonts w:ascii="Raleway" w:hAnsi="Raleway"/>
                <w:b/>
                <w:bCs/>
                <w:color w:val="000000"/>
                <w:shd w:val="clear" w:color="auto" w:fill="FFFFFF"/>
                <w:lang w:val="pt-BR"/>
              </w:rPr>
              <w:t>d</w:t>
            </w:r>
            <w:r w:rsidR="00AF66E0">
              <w:rPr>
                <w:rFonts w:ascii="Raleway" w:hAnsi="Raleway"/>
                <w:b/>
                <w:bCs/>
                <w:color w:val="000000"/>
                <w:shd w:val="clear" w:color="auto" w:fill="FFFFFF"/>
                <w:lang w:val="pt-BR"/>
              </w:rPr>
              <w:t>oze</w:t>
            </w:r>
            <w:r w:rsidRPr="003D5F3B">
              <w:rPr>
                <w:rFonts w:ascii="Raleway" w:hAnsi="Raleway"/>
                <w:b/>
                <w:bCs/>
                <w:color w:val="000000"/>
                <w:shd w:val="clear" w:color="auto" w:fill="FFFFFF"/>
                <w:lang w:val="pt-BR"/>
              </w:rPr>
              <w:t>) meses, a contar d</w:t>
            </w:r>
            <w:r>
              <w:rPr>
                <w:rFonts w:ascii="Raleway" w:hAnsi="Raleway"/>
                <w:b/>
                <w:bCs/>
                <w:color w:val="000000"/>
                <w:shd w:val="clear" w:color="auto" w:fill="FFFFFF"/>
                <w:lang w:val="pt-BR"/>
              </w:rPr>
              <w:t>o</w:t>
            </w:r>
            <w:r w:rsidRPr="003D5F3B">
              <w:rPr>
                <w:rFonts w:ascii="Raleway" w:hAnsi="Raleway"/>
                <w:b/>
                <w:bCs/>
                <w:color w:val="000000"/>
                <w:shd w:val="clear" w:color="auto" w:fill="FFFFFF"/>
                <w:lang w:val="pt-BR"/>
              </w:rPr>
              <w:t xml:space="preserve"> recebimento provisório.</w:t>
            </w:r>
          </w:p>
          <w:p w14:paraId="358AC10E" w14:textId="77777777" w:rsidR="00A2237B" w:rsidRPr="003154CD" w:rsidRDefault="00A2237B" w:rsidP="00B20F8E">
            <w:pPr>
              <w:pStyle w:val="TableParagraph"/>
              <w:jc w:val="center"/>
              <w:rPr>
                <w:sz w:val="20"/>
                <w:lang w:val="pt-BR"/>
              </w:rPr>
            </w:pPr>
          </w:p>
        </w:tc>
        <w:tc>
          <w:tcPr>
            <w:tcW w:w="992" w:type="dxa"/>
            <w:vAlign w:val="center"/>
          </w:tcPr>
          <w:p w14:paraId="271D097C" w14:textId="77777777" w:rsidR="00A2237B" w:rsidRPr="007C2F02" w:rsidRDefault="00A2237B" w:rsidP="00B20F8E">
            <w:pPr>
              <w:pStyle w:val="TableParagraph"/>
              <w:jc w:val="center"/>
              <w:rPr>
                <w:sz w:val="20"/>
              </w:rPr>
            </w:pPr>
            <w:r>
              <w:rPr>
                <w:rFonts w:ascii="Raleway" w:hAnsi="Raleway"/>
                <w:color w:val="495057"/>
                <w:sz w:val="20"/>
                <w:shd w:val="clear" w:color="auto" w:fill="FFFFFF"/>
              </w:rPr>
              <w:t>407523</w:t>
            </w:r>
          </w:p>
        </w:tc>
        <w:tc>
          <w:tcPr>
            <w:tcW w:w="1134" w:type="dxa"/>
            <w:vAlign w:val="center"/>
          </w:tcPr>
          <w:p w14:paraId="200193E5" w14:textId="77777777" w:rsidR="00A2237B" w:rsidRPr="007C2F02" w:rsidRDefault="00A2237B" w:rsidP="00B20F8E">
            <w:pPr>
              <w:pStyle w:val="TableParagraph"/>
              <w:jc w:val="center"/>
              <w:rPr>
                <w:sz w:val="20"/>
              </w:rPr>
            </w:pPr>
            <w:r w:rsidRPr="007C2F02">
              <w:rPr>
                <w:sz w:val="20"/>
              </w:rPr>
              <w:t xml:space="preserve">FRASCO </w:t>
            </w:r>
          </w:p>
        </w:tc>
        <w:tc>
          <w:tcPr>
            <w:tcW w:w="851" w:type="dxa"/>
            <w:vAlign w:val="center"/>
          </w:tcPr>
          <w:p w14:paraId="7793745B" w14:textId="77777777" w:rsidR="00A2237B" w:rsidRPr="007C2F02" w:rsidRDefault="00A2237B" w:rsidP="00B20F8E">
            <w:pPr>
              <w:pStyle w:val="TableParagraph"/>
              <w:jc w:val="center"/>
              <w:rPr>
                <w:sz w:val="20"/>
              </w:rPr>
            </w:pPr>
            <w:r w:rsidRPr="007C2F02">
              <w:rPr>
                <w:sz w:val="20"/>
              </w:rPr>
              <w:t>2</w:t>
            </w:r>
            <w:r>
              <w:rPr>
                <w:sz w:val="20"/>
              </w:rPr>
              <w:t>5</w:t>
            </w:r>
          </w:p>
        </w:tc>
        <w:tc>
          <w:tcPr>
            <w:tcW w:w="1417" w:type="dxa"/>
            <w:vAlign w:val="center"/>
          </w:tcPr>
          <w:p w14:paraId="6EE3C1CA" w14:textId="0F5A5671" w:rsidR="00A2237B" w:rsidRPr="007C2F02" w:rsidRDefault="00A2237B" w:rsidP="00B20F8E">
            <w:pPr>
              <w:pStyle w:val="TableParagraph"/>
              <w:jc w:val="center"/>
              <w:rPr>
                <w:sz w:val="20"/>
              </w:rPr>
            </w:pPr>
          </w:p>
        </w:tc>
        <w:tc>
          <w:tcPr>
            <w:tcW w:w="1418" w:type="dxa"/>
            <w:vAlign w:val="center"/>
          </w:tcPr>
          <w:p w14:paraId="328E509A" w14:textId="10BBCAA8" w:rsidR="00A2237B" w:rsidRPr="007C2F02" w:rsidRDefault="00A2237B" w:rsidP="00B20F8E">
            <w:pPr>
              <w:pStyle w:val="TableParagraph"/>
              <w:jc w:val="center"/>
              <w:rPr>
                <w:sz w:val="20"/>
              </w:rPr>
            </w:pPr>
          </w:p>
        </w:tc>
      </w:tr>
      <w:tr w:rsidR="00A2237B" w:rsidRPr="007C2F02" w14:paraId="36232B1D" w14:textId="77777777" w:rsidTr="00B20F8E">
        <w:trPr>
          <w:trHeight w:val="1098"/>
        </w:trPr>
        <w:tc>
          <w:tcPr>
            <w:tcW w:w="708" w:type="dxa"/>
            <w:vAlign w:val="center"/>
          </w:tcPr>
          <w:p w14:paraId="40524CC2" w14:textId="77777777" w:rsidR="00A2237B" w:rsidRPr="007C2F02" w:rsidRDefault="00A2237B" w:rsidP="00B20F8E">
            <w:pPr>
              <w:pStyle w:val="TableParagraph"/>
              <w:jc w:val="center"/>
              <w:rPr>
                <w:sz w:val="20"/>
              </w:rPr>
            </w:pPr>
          </w:p>
          <w:p w14:paraId="305791C2" w14:textId="77777777" w:rsidR="00A2237B" w:rsidRPr="007C2F02" w:rsidRDefault="00A2237B" w:rsidP="00B20F8E">
            <w:pPr>
              <w:pStyle w:val="TableParagraph"/>
              <w:ind w:left="22"/>
              <w:jc w:val="center"/>
              <w:rPr>
                <w:b/>
                <w:sz w:val="20"/>
              </w:rPr>
            </w:pPr>
            <w:r w:rsidRPr="007C2F02">
              <w:rPr>
                <w:b/>
                <w:sz w:val="20"/>
              </w:rPr>
              <w:t>4</w:t>
            </w:r>
          </w:p>
        </w:tc>
        <w:tc>
          <w:tcPr>
            <w:tcW w:w="3537" w:type="dxa"/>
            <w:vAlign w:val="center"/>
          </w:tcPr>
          <w:p w14:paraId="2A7F8CCE" w14:textId="77777777" w:rsidR="00A2237B" w:rsidRDefault="00A2237B" w:rsidP="00B20F8E">
            <w:pPr>
              <w:widowControl/>
              <w:autoSpaceDE/>
              <w:autoSpaceDN/>
              <w:rPr>
                <w:b/>
                <w:bCs/>
                <w:lang w:val="pt-BR"/>
              </w:rPr>
            </w:pPr>
          </w:p>
          <w:p w14:paraId="7A497FB1" w14:textId="77777777" w:rsidR="00A2237B" w:rsidRPr="00FF25F7" w:rsidRDefault="00A2237B" w:rsidP="00B20F8E">
            <w:pPr>
              <w:widowControl/>
              <w:autoSpaceDE/>
              <w:autoSpaceDN/>
              <w:rPr>
                <w:rFonts w:ascii="Raleway" w:hAnsi="Raleway"/>
                <w:color w:val="495057"/>
                <w:shd w:val="clear" w:color="auto" w:fill="FFFFFF"/>
                <w:lang w:val="pt-BR"/>
              </w:rPr>
            </w:pPr>
            <w:r w:rsidRPr="00FF25F7">
              <w:rPr>
                <w:b/>
                <w:bCs/>
                <w:lang w:val="pt-BR"/>
              </w:rPr>
              <w:t>COADOR DESCARTÁVEL CAFÉ</w:t>
            </w:r>
          </w:p>
          <w:p w14:paraId="70B4A6BA" w14:textId="77777777" w:rsidR="00A2237B" w:rsidRPr="007C2F02" w:rsidRDefault="00A2237B" w:rsidP="00B20F8E">
            <w:pPr>
              <w:widowControl/>
              <w:autoSpaceDE/>
              <w:autoSpaceDN/>
              <w:spacing w:after="100" w:afterAutospacing="1"/>
              <w:rPr>
                <w:lang w:val="pt-BR"/>
              </w:rPr>
            </w:pPr>
            <w:r w:rsidRPr="007C2F02">
              <w:rPr>
                <w:rFonts w:ascii="Raleway" w:hAnsi="Raleway"/>
                <w:color w:val="000000"/>
                <w:shd w:val="clear" w:color="auto" w:fill="FFFFFF"/>
                <w:lang w:val="pt-BR"/>
              </w:rPr>
              <w:t>Material: Papel</w:t>
            </w:r>
          </w:p>
          <w:p w14:paraId="5D6D3078" w14:textId="77777777" w:rsidR="00A2237B" w:rsidRPr="007C2F02" w:rsidRDefault="00A2237B" w:rsidP="00B20F8E">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Tamanho: 103</w:t>
            </w:r>
          </w:p>
          <w:p w14:paraId="40E95205" w14:textId="77777777" w:rsidR="00A2237B" w:rsidRPr="007C2F02" w:rsidRDefault="00A2237B" w:rsidP="00B20F8E">
            <w:pPr>
              <w:widowControl/>
              <w:autoSpaceDE/>
              <w:autoSpaceDN/>
              <w:spacing w:after="100" w:afterAutospacing="1"/>
              <w:rPr>
                <w:rFonts w:ascii="Raleway" w:hAnsi="Raleway"/>
                <w:color w:val="000000"/>
                <w:shd w:val="clear" w:color="auto" w:fill="FFFFFF"/>
                <w:lang w:val="pt-BR"/>
              </w:rPr>
            </w:pPr>
            <w:r w:rsidRPr="007C2F02">
              <w:rPr>
                <w:rFonts w:ascii="Raleway" w:hAnsi="Raleway"/>
                <w:color w:val="000000"/>
                <w:shd w:val="clear" w:color="auto" w:fill="FFFFFF"/>
                <w:lang w:val="pt-BR"/>
              </w:rPr>
              <w:t xml:space="preserve">Característica Adicionais: Dupla Costura, </w:t>
            </w:r>
            <w:r>
              <w:rPr>
                <w:rFonts w:ascii="Raleway" w:hAnsi="Raleway"/>
                <w:color w:val="000000"/>
                <w:shd w:val="clear" w:color="auto" w:fill="FFFFFF"/>
                <w:lang w:val="pt-BR"/>
              </w:rPr>
              <w:t xml:space="preserve">100 % Fibras </w:t>
            </w:r>
            <w:r w:rsidRPr="007C2F02">
              <w:rPr>
                <w:rFonts w:ascii="Raleway" w:hAnsi="Raleway"/>
                <w:color w:val="000000"/>
                <w:shd w:val="clear" w:color="auto" w:fill="FFFFFF"/>
                <w:lang w:val="pt-BR"/>
              </w:rPr>
              <w:t>Celul</w:t>
            </w:r>
            <w:r>
              <w:rPr>
                <w:rFonts w:ascii="Raleway" w:hAnsi="Raleway"/>
                <w:color w:val="000000"/>
                <w:shd w:val="clear" w:color="auto" w:fill="FFFFFF"/>
                <w:lang w:val="pt-BR"/>
              </w:rPr>
              <w:t>ósicas</w:t>
            </w:r>
            <w:r w:rsidRPr="007C2F02">
              <w:rPr>
                <w:rFonts w:ascii="Raleway" w:hAnsi="Raleway"/>
                <w:color w:val="000000"/>
                <w:shd w:val="clear" w:color="auto" w:fill="FFFFFF"/>
                <w:lang w:val="pt-BR"/>
              </w:rPr>
              <w:t>, Isento De Impureza</w:t>
            </w:r>
          </w:p>
          <w:p w14:paraId="51FC6F45" w14:textId="77777777" w:rsidR="00A2237B" w:rsidRPr="007C2F02" w:rsidRDefault="00A2237B" w:rsidP="00B20F8E">
            <w:pPr>
              <w:widowControl/>
              <w:autoSpaceDE/>
              <w:autoSpaceDN/>
              <w:spacing w:after="100" w:afterAutospacing="1"/>
              <w:rPr>
                <w:rFonts w:ascii="Raleway" w:hAnsi="Raleway"/>
                <w:color w:val="495057"/>
                <w:shd w:val="clear" w:color="auto" w:fill="FFFFFF"/>
                <w:lang w:val="pt-BR"/>
              </w:rPr>
            </w:pPr>
            <w:r>
              <w:rPr>
                <w:rFonts w:ascii="Raleway" w:hAnsi="Raleway"/>
                <w:color w:val="000000"/>
                <w:shd w:val="clear" w:color="auto" w:fill="FFFFFF"/>
                <w:lang w:val="pt-BR"/>
              </w:rPr>
              <w:lastRenderedPageBreak/>
              <w:t>PACOTE</w:t>
            </w:r>
            <w:r w:rsidRPr="007C2F02">
              <w:rPr>
                <w:rFonts w:ascii="Raleway" w:hAnsi="Raleway"/>
                <w:color w:val="000000"/>
                <w:shd w:val="clear" w:color="auto" w:fill="FFFFFF"/>
                <w:lang w:val="pt-BR"/>
              </w:rPr>
              <w:t>: 30 UNIDADES</w:t>
            </w:r>
          </w:p>
          <w:p w14:paraId="5C4581A8" w14:textId="77777777" w:rsidR="00A2237B" w:rsidRPr="003D5F3B" w:rsidRDefault="00A2237B" w:rsidP="00B20F8E">
            <w:pPr>
              <w:widowControl/>
              <w:autoSpaceDE/>
              <w:autoSpaceDN/>
              <w:spacing w:after="100" w:afterAutospacing="1"/>
              <w:rPr>
                <w:rFonts w:ascii="Raleway" w:hAnsi="Raleway"/>
                <w:b/>
                <w:bCs/>
                <w:color w:val="495057"/>
                <w:shd w:val="clear" w:color="auto" w:fill="FFFFFF"/>
                <w:lang w:val="pt-BR"/>
              </w:rPr>
            </w:pPr>
            <w:r w:rsidRPr="003D5F3B">
              <w:rPr>
                <w:rFonts w:ascii="Raleway" w:hAnsi="Raleway"/>
                <w:b/>
                <w:bCs/>
                <w:color w:val="000000"/>
                <w:shd w:val="clear" w:color="auto" w:fill="FFFFFF"/>
                <w:lang w:val="pt-BR"/>
              </w:rPr>
              <w:t xml:space="preserve">O Prazo de validade deverá ser no mínimo </w:t>
            </w:r>
            <w:r>
              <w:rPr>
                <w:rFonts w:ascii="Raleway" w:hAnsi="Raleway"/>
                <w:b/>
                <w:bCs/>
                <w:color w:val="000000"/>
                <w:shd w:val="clear" w:color="auto" w:fill="FFFFFF"/>
                <w:lang w:val="pt-BR"/>
              </w:rPr>
              <w:t>24</w:t>
            </w:r>
            <w:r w:rsidRPr="003D5F3B">
              <w:rPr>
                <w:rFonts w:ascii="Raleway" w:hAnsi="Raleway"/>
                <w:b/>
                <w:bCs/>
                <w:color w:val="000000"/>
                <w:shd w:val="clear" w:color="auto" w:fill="FFFFFF"/>
                <w:lang w:val="pt-BR"/>
              </w:rPr>
              <w:t xml:space="preserve"> (</w:t>
            </w:r>
            <w:r>
              <w:rPr>
                <w:rFonts w:ascii="Raleway" w:hAnsi="Raleway"/>
                <w:b/>
                <w:bCs/>
                <w:color w:val="000000"/>
                <w:shd w:val="clear" w:color="auto" w:fill="FFFFFF"/>
                <w:lang w:val="pt-BR"/>
              </w:rPr>
              <w:t>vinte e quatro</w:t>
            </w:r>
            <w:r w:rsidRPr="003D5F3B">
              <w:rPr>
                <w:rFonts w:ascii="Raleway" w:hAnsi="Raleway"/>
                <w:b/>
                <w:bCs/>
                <w:color w:val="000000"/>
                <w:shd w:val="clear" w:color="auto" w:fill="FFFFFF"/>
                <w:lang w:val="pt-BR"/>
              </w:rPr>
              <w:t>) meses, a contar d</w:t>
            </w:r>
            <w:r>
              <w:rPr>
                <w:rFonts w:ascii="Raleway" w:hAnsi="Raleway"/>
                <w:b/>
                <w:bCs/>
                <w:color w:val="000000"/>
                <w:shd w:val="clear" w:color="auto" w:fill="FFFFFF"/>
                <w:lang w:val="pt-BR"/>
              </w:rPr>
              <w:t>o</w:t>
            </w:r>
            <w:r w:rsidRPr="003D5F3B">
              <w:rPr>
                <w:rFonts w:ascii="Raleway" w:hAnsi="Raleway"/>
                <w:b/>
                <w:bCs/>
                <w:color w:val="000000"/>
                <w:shd w:val="clear" w:color="auto" w:fill="FFFFFF"/>
                <w:lang w:val="pt-BR"/>
              </w:rPr>
              <w:t xml:space="preserve"> recebimento provisório.</w:t>
            </w:r>
          </w:p>
          <w:p w14:paraId="718BF0D5" w14:textId="77777777" w:rsidR="00A2237B" w:rsidRPr="007F61CE" w:rsidRDefault="00A2237B" w:rsidP="00B20F8E">
            <w:pPr>
              <w:pStyle w:val="TableParagraph"/>
              <w:jc w:val="center"/>
              <w:rPr>
                <w:sz w:val="20"/>
                <w:lang w:val="pt-BR"/>
              </w:rPr>
            </w:pPr>
          </w:p>
        </w:tc>
        <w:tc>
          <w:tcPr>
            <w:tcW w:w="992" w:type="dxa"/>
            <w:vAlign w:val="center"/>
          </w:tcPr>
          <w:p w14:paraId="20A2FD50" w14:textId="77777777" w:rsidR="00A2237B" w:rsidRPr="007C2F02" w:rsidRDefault="00A2237B" w:rsidP="00B20F8E">
            <w:pPr>
              <w:pStyle w:val="TableParagraph"/>
              <w:jc w:val="center"/>
              <w:rPr>
                <w:sz w:val="20"/>
              </w:rPr>
            </w:pPr>
            <w:r w:rsidRPr="007C2F02">
              <w:rPr>
                <w:rFonts w:ascii="Raleway" w:hAnsi="Raleway"/>
                <w:color w:val="495057"/>
                <w:sz w:val="20"/>
                <w:shd w:val="clear" w:color="auto" w:fill="FFFFFF"/>
              </w:rPr>
              <w:lastRenderedPageBreak/>
              <w:t>380323</w:t>
            </w:r>
          </w:p>
        </w:tc>
        <w:tc>
          <w:tcPr>
            <w:tcW w:w="1134" w:type="dxa"/>
            <w:vAlign w:val="center"/>
          </w:tcPr>
          <w:p w14:paraId="27DCA920" w14:textId="77777777" w:rsidR="00A2237B" w:rsidRPr="007C2F02" w:rsidRDefault="00A2237B" w:rsidP="00B20F8E">
            <w:pPr>
              <w:pStyle w:val="TableParagraph"/>
              <w:jc w:val="center"/>
              <w:rPr>
                <w:sz w:val="20"/>
              </w:rPr>
            </w:pPr>
            <w:r>
              <w:rPr>
                <w:sz w:val="20"/>
              </w:rPr>
              <w:t>PACOTE</w:t>
            </w:r>
            <w:r w:rsidRPr="007C2F02">
              <w:rPr>
                <w:sz w:val="20"/>
              </w:rPr>
              <w:t xml:space="preserve"> </w:t>
            </w:r>
          </w:p>
        </w:tc>
        <w:tc>
          <w:tcPr>
            <w:tcW w:w="851" w:type="dxa"/>
            <w:vAlign w:val="center"/>
          </w:tcPr>
          <w:p w14:paraId="5750F9E7" w14:textId="77777777" w:rsidR="00A2237B" w:rsidRPr="007C2F02" w:rsidRDefault="00A2237B" w:rsidP="00B20F8E">
            <w:pPr>
              <w:pStyle w:val="TableParagraph"/>
              <w:jc w:val="center"/>
              <w:rPr>
                <w:sz w:val="20"/>
              </w:rPr>
            </w:pPr>
            <w:r w:rsidRPr="007C2F02">
              <w:rPr>
                <w:sz w:val="20"/>
              </w:rPr>
              <w:t>70</w:t>
            </w:r>
          </w:p>
        </w:tc>
        <w:tc>
          <w:tcPr>
            <w:tcW w:w="1417" w:type="dxa"/>
            <w:vAlign w:val="center"/>
          </w:tcPr>
          <w:p w14:paraId="5890057B" w14:textId="44F4C5DC" w:rsidR="00A2237B" w:rsidRPr="007C2F02" w:rsidRDefault="00A2237B" w:rsidP="00B20F8E">
            <w:pPr>
              <w:pStyle w:val="TableParagraph"/>
              <w:jc w:val="center"/>
              <w:rPr>
                <w:sz w:val="20"/>
              </w:rPr>
            </w:pPr>
          </w:p>
        </w:tc>
        <w:tc>
          <w:tcPr>
            <w:tcW w:w="1418" w:type="dxa"/>
            <w:vAlign w:val="center"/>
          </w:tcPr>
          <w:p w14:paraId="282F3579" w14:textId="17B2E480" w:rsidR="00A2237B" w:rsidRPr="007C2F02" w:rsidRDefault="00A2237B" w:rsidP="00B20F8E">
            <w:pPr>
              <w:pStyle w:val="TableParagraph"/>
              <w:jc w:val="center"/>
              <w:rPr>
                <w:sz w:val="20"/>
              </w:rPr>
            </w:pPr>
          </w:p>
        </w:tc>
      </w:tr>
    </w:tbl>
    <w:p w14:paraId="1EECB1EF" w14:textId="77777777" w:rsidR="004B089C" w:rsidRPr="004B089C" w:rsidRDefault="004B089C" w:rsidP="00E913AC">
      <w:pPr>
        <w:rPr>
          <w:rFonts w:ascii="Garamond" w:hAnsi="Garamond"/>
          <w:sz w:val="22"/>
          <w:szCs w:val="22"/>
        </w:rPr>
      </w:pPr>
    </w:p>
    <w:p w14:paraId="05EEFAD8" w14:textId="77777777" w:rsidR="00425D3F" w:rsidRPr="00DA257E" w:rsidRDefault="00425D3F" w:rsidP="00425D3F">
      <w:pPr>
        <w:pStyle w:val="Corpodetexto"/>
        <w:rPr>
          <w:rFonts w:ascii="Garamond" w:hAnsi="Garamond"/>
          <w:sz w:val="24"/>
        </w:rPr>
      </w:pPr>
    </w:p>
    <w:p w14:paraId="66E33731" w14:textId="77777777" w:rsidR="004B089C" w:rsidRPr="00DA257E" w:rsidRDefault="004B089C" w:rsidP="00003C73">
      <w:pPr>
        <w:pStyle w:val="Corpodetexto"/>
        <w:spacing w:before="225"/>
        <w:jc w:val="both"/>
        <w:rPr>
          <w:rFonts w:ascii="Garamond" w:hAnsi="Garamond"/>
          <w:sz w:val="24"/>
        </w:rPr>
      </w:pPr>
    </w:p>
    <w:p w14:paraId="0682C0EA" w14:textId="77777777" w:rsidR="00425D3F" w:rsidRPr="00DA257E" w:rsidRDefault="00425D3F" w:rsidP="00826C72">
      <w:pPr>
        <w:pStyle w:val="Corpodetexto"/>
        <w:tabs>
          <w:tab w:val="left" w:pos="5805"/>
          <w:tab w:val="left" w:pos="6247"/>
          <w:tab w:val="left" w:pos="9657"/>
        </w:tabs>
        <w:spacing w:line="235" w:lineRule="auto"/>
        <w:ind w:right="-2" w:firstLine="1133"/>
        <w:jc w:val="both"/>
        <w:rPr>
          <w:rFonts w:ascii="Garamond" w:hAnsi="Garamond"/>
          <w:sz w:val="24"/>
        </w:rPr>
      </w:pPr>
      <w:r w:rsidRPr="00DA257E">
        <w:rPr>
          <w:rFonts w:ascii="Garamond" w:hAnsi="Garamond"/>
          <w:sz w:val="24"/>
        </w:rPr>
        <w:t>Eu,</w:t>
      </w:r>
      <w:r w:rsidRPr="00DA257E">
        <w:rPr>
          <w:rFonts w:ascii="Garamond" w:hAnsi="Garamond"/>
          <w:spacing w:val="112"/>
          <w:sz w:val="24"/>
        </w:rPr>
        <w:t xml:space="preserve"> </w:t>
      </w:r>
      <w:r w:rsidRPr="00DA257E">
        <w:rPr>
          <w:rFonts w:ascii="Garamond" w:hAnsi="Garamond"/>
          <w:sz w:val="24"/>
          <w:u w:val="single"/>
        </w:rPr>
        <w:tab/>
      </w:r>
      <w:r w:rsidRPr="00DA257E">
        <w:rPr>
          <w:rFonts w:ascii="Garamond" w:hAnsi="Garamond"/>
          <w:sz w:val="24"/>
        </w:rPr>
        <w:t>,</w:t>
      </w:r>
      <w:r w:rsidRPr="00DA257E">
        <w:rPr>
          <w:rFonts w:ascii="Garamond" w:hAnsi="Garamond"/>
          <w:spacing w:val="80"/>
          <w:sz w:val="24"/>
        </w:rPr>
        <w:t xml:space="preserve"> </w:t>
      </w:r>
      <w:r w:rsidRPr="00DA257E">
        <w:rPr>
          <w:rFonts w:ascii="Garamond" w:hAnsi="Garamond"/>
          <w:sz w:val="24"/>
        </w:rPr>
        <w:t>portador</w:t>
      </w:r>
      <w:r w:rsidRPr="00DA257E">
        <w:rPr>
          <w:rFonts w:ascii="Garamond" w:hAnsi="Garamond"/>
          <w:spacing w:val="80"/>
          <w:sz w:val="24"/>
        </w:rPr>
        <w:t xml:space="preserve"> </w:t>
      </w:r>
      <w:r w:rsidRPr="00DA257E">
        <w:rPr>
          <w:rFonts w:ascii="Garamond" w:hAnsi="Garamond"/>
          <w:sz w:val="24"/>
        </w:rPr>
        <w:t>do</w:t>
      </w:r>
      <w:r w:rsidRPr="00DA257E">
        <w:rPr>
          <w:rFonts w:ascii="Garamond" w:hAnsi="Garamond"/>
          <w:spacing w:val="80"/>
          <w:sz w:val="24"/>
        </w:rPr>
        <w:t xml:space="preserve"> </w:t>
      </w:r>
      <w:r w:rsidRPr="00DA257E">
        <w:rPr>
          <w:rFonts w:ascii="Garamond" w:hAnsi="Garamond"/>
          <w:sz w:val="24"/>
        </w:rPr>
        <w:t>CPF</w:t>
      </w:r>
      <w:r w:rsidRPr="00DA257E">
        <w:rPr>
          <w:rFonts w:ascii="Garamond" w:hAnsi="Garamond"/>
          <w:spacing w:val="80"/>
          <w:sz w:val="24"/>
        </w:rPr>
        <w:t xml:space="preserve"> </w:t>
      </w:r>
      <w:r w:rsidRPr="00DA257E">
        <w:rPr>
          <w:rFonts w:ascii="Garamond" w:hAnsi="Garamond"/>
          <w:sz w:val="24"/>
        </w:rPr>
        <w:t>nº</w:t>
      </w:r>
      <w:r w:rsidRPr="00DA257E">
        <w:rPr>
          <w:rFonts w:ascii="Garamond" w:hAnsi="Garamond"/>
          <w:spacing w:val="113"/>
          <w:sz w:val="24"/>
        </w:rPr>
        <w:t xml:space="preserve"> </w:t>
      </w:r>
      <w:r w:rsidRPr="00DA257E">
        <w:rPr>
          <w:rFonts w:ascii="Garamond" w:hAnsi="Garamond"/>
          <w:sz w:val="24"/>
          <w:u w:val="single"/>
        </w:rPr>
        <w:tab/>
      </w:r>
      <w:r w:rsidRPr="00DA257E">
        <w:rPr>
          <w:rFonts w:ascii="Garamond" w:hAnsi="Garamond"/>
          <w:spacing w:val="-10"/>
          <w:sz w:val="24"/>
        </w:rPr>
        <w:t xml:space="preserve">, </w:t>
      </w:r>
      <w:r w:rsidRPr="00DA257E">
        <w:rPr>
          <w:rFonts w:ascii="Garamond" w:hAnsi="Garamond"/>
          <w:sz w:val="24"/>
        </w:rPr>
        <w:t>representante</w:t>
      </w:r>
      <w:r w:rsidRPr="00DA257E">
        <w:rPr>
          <w:rFonts w:ascii="Garamond" w:hAnsi="Garamond"/>
          <w:spacing w:val="40"/>
          <w:sz w:val="24"/>
        </w:rPr>
        <w:t xml:space="preserve"> </w:t>
      </w:r>
      <w:r w:rsidRPr="00DA257E">
        <w:rPr>
          <w:rFonts w:ascii="Garamond" w:hAnsi="Garamond"/>
          <w:sz w:val="24"/>
        </w:rPr>
        <w:t>legal</w:t>
      </w:r>
      <w:r w:rsidRPr="00DA257E">
        <w:rPr>
          <w:rFonts w:ascii="Garamond" w:hAnsi="Garamond"/>
          <w:spacing w:val="40"/>
          <w:sz w:val="24"/>
        </w:rPr>
        <w:t xml:space="preserve"> </w:t>
      </w:r>
      <w:r w:rsidRPr="00DA257E">
        <w:rPr>
          <w:rFonts w:ascii="Garamond" w:hAnsi="Garamond"/>
          <w:sz w:val="24"/>
        </w:rPr>
        <w:t>do</w:t>
      </w:r>
      <w:r w:rsidRPr="00DA257E">
        <w:rPr>
          <w:rFonts w:ascii="Garamond" w:hAnsi="Garamond"/>
          <w:spacing w:val="40"/>
          <w:sz w:val="24"/>
        </w:rPr>
        <w:t xml:space="preserve"> </w:t>
      </w:r>
      <w:r w:rsidRPr="00DA257E">
        <w:rPr>
          <w:rFonts w:ascii="Garamond" w:hAnsi="Garamond"/>
          <w:sz w:val="24"/>
        </w:rPr>
        <w:t>fornecedor</w:t>
      </w:r>
      <w:r w:rsidRPr="00DA257E">
        <w:rPr>
          <w:rFonts w:ascii="Garamond" w:hAnsi="Garamond"/>
          <w:spacing w:val="75"/>
          <w:sz w:val="24"/>
        </w:rPr>
        <w:t xml:space="preserve"> </w:t>
      </w:r>
      <w:r w:rsidRPr="00DA257E">
        <w:rPr>
          <w:rFonts w:ascii="Garamond" w:hAnsi="Garamond"/>
          <w:sz w:val="24"/>
          <w:u w:val="single"/>
        </w:rPr>
        <w:tab/>
      </w:r>
      <w:r w:rsidRPr="00DA257E">
        <w:rPr>
          <w:rFonts w:ascii="Garamond" w:hAnsi="Garamond"/>
          <w:sz w:val="24"/>
          <w:u w:val="single"/>
        </w:rPr>
        <w:tab/>
      </w:r>
      <w:r w:rsidRPr="00DA257E">
        <w:rPr>
          <w:rFonts w:ascii="Garamond" w:hAnsi="Garamond"/>
          <w:spacing w:val="-1"/>
          <w:sz w:val="24"/>
        </w:rPr>
        <w:t xml:space="preserve"> </w:t>
      </w:r>
      <w:r w:rsidRPr="00DA257E">
        <w:rPr>
          <w:rFonts w:ascii="Garamond" w:hAnsi="Garamond"/>
          <w:sz w:val="24"/>
        </w:rPr>
        <w:t>(nome empresarial ou denominação), interessado</w:t>
      </w:r>
      <w:r w:rsidRPr="00DA257E">
        <w:rPr>
          <w:rFonts w:ascii="Garamond" w:hAnsi="Garamond"/>
          <w:spacing w:val="-13"/>
          <w:sz w:val="24"/>
        </w:rPr>
        <w:t xml:space="preserve"> </w:t>
      </w:r>
      <w:r w:rsidRPr="00DA257E">
        <w:rPr>
          <w:rFonts w:ascii="Garamond" w:hAnsi="Garamond"/>
          <w:sz w:val="24"/>
        </w:rPr>
        <w:t>em</w:t>
      </w:r>
      <w:r w:rsidRPr="00DA257E">
        <w:rPr>
          <w:rFonts w:ascii="Garamond" w:hAnsi="Garamond"/>
          <w:spacing w:val="-14"/>
          <w:sz w:val="24"/>
        </w:rPr>
        <w:t xml:space="preserve"> </w:t>
      </w:r>
      <w:r w:rsidRPr="00DA257E">
        <w:rPr>
          <w:rFonts w:ascii="Garamond" w:hAnsi="Garamond"/>
          <w:sz w:val="24"/>
        </w:rPr>
        <w:t>participar</w:t>
      </w:r>
      <w:r w:rsidRPr="00DA257E">
        <w:rPr>
          <w:rFonts w:ascii="Garamond" w:hAnsi="Garamond"/>
          <w:spacing w:val="-11"/>
          <w:sz w:val="24"/>
        </w:rPr>
        <w:t xml:space="preserve"> </w:t>
      </w:r>
      <w:r w:rsidRPr="00DA257E">
        <w:rPr>
          <w:rFonts w:ascii="Garamond" w:hAnsi="Garamond"/>
          <w:sz w:val="24"/>
        </w:rPr>
        <w:t>do</w:t>
      </w:r>
      <w:r w:rsidRPr="00DA257E">
        <w:rPr>
          <w:rFonts w:ascii="Garamond" w:hAnsi="Garamond"/>
          <w:spacing w:val="-14"/>
          <w:sz w:val="24"/>
        </w:rPr>
        <w:t xml:space="preserve"> </w:t>
      </w:r>
      <w:r w:rsidRPr="00DA257E">
        <w:rPr>
          <w:rFonts w:ascii="Garamond" w:hAnsi="Garamond"/>
          <w:sz w:val="24"/>
        </w:rPr>
        <w:t>Aviso</w:t>
      </w:r>
      <w:r w:rsidRPr="00DA257E">
        <w:rPr>
          <w:rFonts w:ascii="Garamond" w:hAnsi="Garamond"/>
          <w:spacing w:val="-11"/>
          <w:sz w:val="24"/>
        </w:rPr>
        <w:t xml:space="preserve"> </w:t>
      </w:r>
      <w:r w:rsidRPr="00DA257E">
        <w:rPr>
          <w:rFonts w:ascii="Garamond" w:hAnsi="Garamond"/>
          <w:sz w:val="24"/>
        </w:rPr>
        <w:t>de</w:t>
      </w:r>
      <w:r w:rsidRPr="00DA257E">
        <w:rPr>
          <w:rFonts w:ascii="Garamond" w:hAnsi="Garamond"/>
          <w:spacing w:val="-14"/>
          <w:sz w:val="24"/>
        </w:rPr>
        <w:t xml:space="preserve"> </w:t>
      </w:r>
      <w:r w:rsidRPr="00DA257E">
        <w:rPr>
          <w:rFonts w:ascii="Garamond" w:hAnsi="Garamond"/>
          <w:sz w:val="24"/>
        </w:rPr>
        <w:t>Contratação</w:t>
      </w:r>
      <w:r w:rsidRPr="00DA257E">
        <w:rPr>
          <w:rFonts w:ascii="Garamond" w:hAnsi="Garamond"/>
          <w:spacing w:val="-11"/>
          <w:sz w:val="24"/>
        </w:rPr>
        <w:t xml:space="preserve"> </w:t>
      </w:r>
      <w:r w:rsidRPr="00DA257E">
        <w:rPr>
          <w:rFonts w:ascii="Garamond" w:hAnsi="Garamond"/>
          <w:sz w:val="24"/>
        </w:rPr>
        <w:t>Direta</w:t>
      </w:r>
      <w:r w:rsidRPr="00DA257E">
        <w:rPr>
          <w:rFonts w:ascii="Garamond" w:hAnsi="Garamond"/>
          <w:spacing w:val="-14"/>
          <w:sz w:val="24"/>
        </w:rPr>
        <w:t xml:space="preserve"> </w:t>
      </w:r>
      <w:r w:rsidRPr="00DA257E">
        <w:rPr>
          <w:rFonts w:ascii="Garamond" w:hAnsi="Garamond"/>
          <w:sz w:val="24"/>
        </w:rPr>
        <w:t>nº</w:t>
      </w:r>
      <w:r w:rsidRPr="00DA257E">
        <w:rPr>
          <w:rFonts w:ascii="Garamond" w:hAnsi="Garamond"/>
          <w:spacing w:val="-13"/>
          <w:sz w:val="24"/>
        </w:rPr>
        <w:t xml:space="preserve"> </w:t>
      </w:r>
      <w:r w:rsidRPr="00DA257E">
        <w:rPr>
          <w:rFonts w:ascii="Garamond" w:hAnsi="Garamond"/>
          <w:spacing w:val="69"/>
          <w:w w:val="150"/>
          <w:sz w:val="24"/>
          <w:u w:val="single"/>
        </w:rPr>
        <w:t xml:space="preserve">  </w:t>
      </w:r>
      <w:r w:rsidRPr="00DA257E">
        <w:rPr>
          <w:rFonts w:ascii="Garamond" w:hAnsi="Garamond"/>
          <w:w w:val="150"/>
          <w:sz w:val="24"/>
        </w:rPr>
        <w:t>/</w:t>
      </w:r>
      <w:r w:rsidRPr="00DA257E">
        <w:rPr>
          <w:rFonts w:ascii="Garamond" w:hAnsi="Garamond"/>
          <w:spacing w:val="67"/>
          <w:w w:val="150"/>
          <w:sz w:val="24"/>
          <w:u w:val="single"/>
        </w:rPr>
        <w:t xml:space="preserve">  </w:t>
      </w:r>
      <w:r w:rsidRPr="00DA257E">
        <w:rPr>
          <w:rFonts w:ascii="Garamond" w:hAnsi="Garamond"/>
          <w:sz w:val="24"/>
        </w:rPr>
        <w:t>,</w:t>
      </w:r>
      <w:r w:rsidRPr="00DA257E">
        <w:rPr>
          <w:rFonts w:ascii="Garamond" w:hAnsi="Garamond"/>
          <w:spacing w:val="-12"/>
          <w:sz w:val="24"/>
        </w:rPr>
        <w:t xml:space="preserve"> </w:t>
      </w:r>
      <w:r w:rsidRPr="00DA257E">
        <w:rPr>
          <w:rFonts w:ascii="Garamond" w:hAnsi="Garamond"/>
          <w:sz w:val="24"/>
        </w:rPr>
        <w:t>Processo</w:t>
      </w:r>
      <w:r w:rsidRPr="00DA257E">
        <w:rPr>
          <w:rFonts w:ascii="Garamond" w:hAnsi="Garamond"/>
          <w:spacing w:val="-14"/>
          <w:sz w:val="24"/>
        </w:rPr>
        <w:t xml:space="preserve"> </w:t>
      </w:r>
      <w:r w:rsidRPr="00DA257E">
        <w:rPr>
          <w:rFonts w:ascii="Garamond" w:hAnsi="Garamond"/>
          <w:sz w:val="24"/>
        </w:rPr>
        <w:t>n°</w:t>
      </w:r>
      <w:r w:rsidRPr="00DA257E">
        <w:rPr>
          <w:rFonts w:ascii="Garamond" w:hAnsi="Garamond"/>
          <w:spacing w:val="-12"/>
          <w:sz w:val="24"/>
        </w:rPr>
        <w:t xml:space="preserve"> </w:t>
      </w:r>
      <w:r w:rsidRPr="00DA257E">
        <w:rPr>
          <w:rFonts w:ascii="Garamond" w:hAnsi="Garamond"/>
          <w:spacing w:val="67"/>
          <w:w w:val="150"/>
          <w:sz w:val="24"/>
          <w:u w:val="single"/>
        </w:rPr>
        <w:t xml:space="preserve">  </w:t>
      </w:r>
      <w:r w:rsidRPr="00DA257E">
        <w:rPr>
          <w:rFonts w:ascii="Garamond" w:hAnsi="Garamond"/>
          <w:w w:val="150"/>
          <w:sz w:val="24"/>
        </w:rPr>
        <w:t>/</w:t>
      </w:r>
      <w:r w:rsidRPr="00DA257E">
        <w:rPr>
          <w:rFonts w:ascii="Garamond" w:hAnsi="Garamond"/>
          <w:spacing w:val="71"/>
          <w:w w:val="150"/>
          <w:sz w:val="24"/>
          <w:u w:val="single"/>
        </w:rPr>
        <w:t xml:space="preserve">  </w:t>
      </w:r>
      <w:r w:rsidRPr="00DA257E">
        <w:rPr>
          <w:rFonts w:ascii="Garamond" w:hAnsi="Garamond"/>
          <w:sz w:val="24"/>
        </w:rPr>
        <w:t>,</w:t>
      </w:r>
      <w:r w:rsidRPr="00DA257E">
        <w:rPr>
          <w:rFonts w:ascii="Garamond" w:hAnsi="Garamond"/>
          <w:spacing w:val="-14"/>
          <w:sz w:val="24"/>
        </w:rPr>
        <w:t xml:space="preserve"> </w:t>
      </w:r>
      <w:r w:rsidRPr="00DA257E">
        <w:rPr>
          <w:rFonts w:ascii="Garamond" w:hAnsi="Garamond"/>
          <w:sz w:val="24"/>
        </w:rPr>
        <w:t>DECLARO,</w:t>
      </w:r>
      <w:r w:rsidRPr="00DA257E">
        <w:rPr>
          <w:rFonts w:ascii="Garamond" w:hAnsi="Garamond"/>
          <w:spacing w:val="-14"/>
          <w:sz w:val="24"/>
        </w:rPr>
        <w:t xml:space="preserve"> </w:t>
      </w:r>
      <w:r w:rsidRPr="00DA257E">
        <w:rPr>
          <w:rFonts w:ascii="Garamond" w:hAnsi="Garamond"/>
          <w:sz w:val="24"/>
        </w:rPr>
        <w:t xml:space="preserve">sob as penas da Lei, que a proposta apresentada compreende a integralidade dos custos para atendimento dos direitos trabalhistas assegurados na </w:t>
      </w:r>
      <w:hyperlink r:id="rId87">
        <w:r w:rsidRPr="00DA257E">
          <w:rPr>
            <w:rFonts w:ascii="Garamond" w:hAnsi="Garamond"/>
            <w:color w:val="0462C1"/>
            <w:sz w:val="24"/>
            <w:u w:val="single" w:color="0462C1"/>
          </w:rPr>
          <w:t>Constituição Federal</w:t>
        </w:r>
        <w:r w:rsidRPr="00DA257E">
          <w:rPr>
            <w:rFonts w:ascii="Garamond" w:hAnsi="Garamond"/>
            <w:sz w:val="24"/>
          </w:rPr>
          <w:t>,</w:t>
        </w:r>
      </w:hyperlink>
      <w:r w:rsidRPr="00DA257E">
        <w:rPr>
          <w:rFonts w:ascii="Garamond" w:hAnsi="Garamond"/>
          <w:sz w:val="24"/>
        </w:rPr>
        <w:t xml:space="preserve"> nas leis trabalhistas, nas normas infralegais, nas convenções coletivas de trabalho e nos termos de ajustamento de conduta vigentes na data de entrega da </w:t>
      </w:r>
      <w:r w:rsidRPr="00DA257E">
        <w:rPr>
          <w:rFonts w:ascii="Garamond" w:hAnsi="Garamond"/>
          <w:spacing w:val="-2"/>
          <w:sz w:val="24"/>
        </w:rPr>
        <w:t>proposta.</w:t>
      </w:r>
    </w:p>
    <w:p w14:paraId="0212DDA2" w14:textId="77777777" w:rsidR="004B089C" w:rsidRDefault="004B089C" w:rsidP="00425D3F">
      <w:pPr>
        <w:pStyle w:val="Corpodetexto"/>
        <w:spacing w:before="241"/>
        <w:ind w:right="203"/>
        <w:jc w:val="center"/>
        <w:rPr>
          <w:rFonts w:ascii="Garamond" w:hAnsi="Garamond"/>
          <w:spacing w:val="-6"/>
          <w:sz w:val="24"/>
        </w:rPr>
      </w:pPr>
    </w:p>
    <w:p w14:paraId="6580007B" w14:textId="77777777" w:rsidR="004B089C" w:rsidRDefault="004B089C" w:rsidP="00425D3F">
      <w:pPr>
        <w:pStyle w:val="Corpodetexto"/>
        <w:spacing w:before="241"/>
        <w:ind w:right="203"/>
        <w:jc w:val="center"/>
        <w:rPr>
          <w:rFonts w:ascii="Garamond" w:hAnsi="Garamond"/>
          <w:spacing w:val="-6"/>
          <w:sz w:val="24"/>
        </w:rPr>
      </w:pPr>
    </w:p>
    <w:p w14:paraId="612F93EB" w14:textId="28CD4294" w:rsidR="00425D3F" w:rsidRPr="00DA257E" w:rsidRDefault="00425D3F" w:rsidP="00425D3F">
      <w:pPr>
        <w:pStyle w:val="Corpodetexto"/>
        <w:spacing w:before="241"/>
        <w:ind w:right="203"/>
        <w:jc w:val="center"/>
        <w:rPr>
          <w:rFonts w:ascii="Garamond" w:hAnsi="Garamond"/>
          <w:sz w:val="24"/>
        </w:rPr>
      </w:pPr>
      <w:r w:rsidRPr="00DA257E">
        <w:rPr>
          <w:rFonts w:ascii="Garamond" w:hAnsi="Garamond"/>
          <w:spacing w:val="-6"/>
          <w:sz w:val="24"/>
        </w:rPr>
        <w:t>(Local</w:t>
      </w:r>
      <w:r w:rsidRPr="00DA257E">
        <w:rPr>
          <w:rFonts w:ascii="Garamond" w:hAnsi="Garamond"/>
          <w:spacing w:val="-5"/>
          <w:sz w:val="24"/>
        </w:rPr>
        <w:t xml:space="preserve"> </w:t>
      </w:r>
      <w:r w:rsidRPr="00DA257E">
        <w:rPr>
          <w:rFonts w:ascii="Garamond" w:hAnsi="Garamond"/>
          <w:spacing w:val="-6"/>
          <w:sz w:val="24"/>
        </w:rPr>
        <w:t>e</w:t>
      </w:r>
      <w:r w:rsidRPr="00DA257E">
        <w:rPr>
          <w:rFonts w:ascii="Garamond" w:hAnsi="Garamond"/>
          <w:spacing w:val="-5"/>
          <w:sz w:val="24"/>
        </w:rPr>
        <w:t xml:space="preserve"> </w:t>
      </w:r>
      <w:r w:rsidRPr="00DA257E">
        <w:rPr>
          <w:rFonts w:ascii="Garamond" w:hAnsi="Garamond"/>
          <w:spacing w:val="-6"/>
          <w:sz w:val="24"/>
        </w:rPr>
        <w:t>data).</w:t>
      </w:r>
    </w:p>
    <w:p w14:paraId="794A8013" w14:textId="77777777" w:rsidR="00425D3F" w:rsidRPr="00DA257E" w:rsidRDefault="00425D3F" w:rsidP="00003C73">
      <w:pPr>
        <w:pStyle w:val="Corpodetexto"/>
        <w:spacing w:before="214"/>
        <w:jc w:val="center"/>
        <w:rPr>
          <w:rFonts w:ascii="Garamond" w:hAnsi="Garamond"/>
          <w:sz w:val="24"/>
        </w:rPr>
      </w:pPr>
      <w:r w:rsidRPr="00DA257E">
        <w:rPr>
          <w:rFonts w:ascii="Garamond" w:hAnsi="Garamond"/>
          <w:noProof/>
          <w:sz w:val="24"/>
        </w:rPr>
        <mc:AlternateContent>
          <mc:Choice Requires="wps">
            <w:drawing>
              <wp:anchor distT="0" distB="0" distL="0" distR="0" simplePos="0" relativeHeight="251662336" behindDoc="1" locked="0" layoutInCell="1" allowOverlap="1" wp14:anchorId="595D89D1" wp14:editId="747CEC6B">
                <wp:simplePos x="0" y="0"/>
                <wp:positionH relativeFrom="page">
                  <wp:posOffset>2606675</wp:posOffset>
                </wp:positionH>
                <wp:positionV relativeFrom="paragraph">
                  <wp:posOffset>297744</wp:posOffset>
                </wp:positionV>
                <wp:extent cx="216725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7255" cy="1270"/>
                        </a:xfrm>
                        <a:custGeom>
                          <a:avLst/>
                          <a:gdLst/>
                          <a:ahLst/>
                          <a:cxnLst/>
                          <a:rect l="l" t="t" r="r" b="b"/>
                          <a:pathLst>
                            <a:path w="2167255">
                              <a:moveTo>
                                <a:pt x="0" y="0"/>
                              </a:moveTo>
                              <a:lnTo>
                                <a:pt x="2167054" y="0"/>
                              </a:lnTo>
                            </a:path>
                          </a:pathLst>
                        </a:custGeom>
                        <a:ln w="701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411920" id="Graphic 5" o:spid="_x0000_s1026" style="position:absolute;margin-left:205.25pt;margin-top:23.45pt;width:170.6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1672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" path="m,l2167054,e" filled="f" strokeweight=".19472mm">
                <v:path arrowok="t"/>
                <w10:wrap type="topAndBottom" anchorx="page"/>
              </v:shape>
            </w:pict>
          </mc:Fallback>
        </mc:AlternateContent>
      </w:r>
    </w:p>
    <w:p w14:paraId="592F5CC1" w14:textId="5BDD0B28" w:rsidR="00D74A5A" w:rsidRPr="00003C73" w:rsidRDefault="00425D3F" w:rsidP="00CD33A7">
      <w:pPr>
        <w:pStyle w:val="Corpodetexto"/>
        <w:spacing w:before="14"/>
        <w:ind w:right="204"/>
        <w:jc w:val="center"/>
        <w:rPr>
          <w:rFonts w:ascii="Garamond" w:hAnsi="Garamond"/>
          <w:sz w:val="24"/>
        </w:rPr>
      </w:pPr>
      <w:r w:rsidRPr="00DA257E">
        <w:rPr>
          <w:rFonts w:ascii="Garamond" w:hAnsi="Garamond"/>
          <w:spacing w:val="-2"/>
          <w:sz w:val="24"/>
        </w:rPr>
        <w:t>(Nome/assinatura</w:t>
      </w:r>
      <w:r w:rsidRPr="00DA257E">
        <w:rPr>
          <w:rFonts w:ascii="Garamond" w:hAnsi="Garamond"/>
          <w:spacing w:val="5"/>
          <w:sz w:val="24"/>
        </w:rPr>
        <w:t xml:space="preserve"> </w:t>
      </w:r>
      <w:r w:rsidRPr="00DA257E">
        <w:rPr>
          <w:rFonts w:ascii="Garamond" w:hAnsi="Garamond"/>
          <w:spacing w:val="-2"/>
          <w:sz w:val="24"/>
        </w:rPr>
        <w:t>do</w:t>
      </w:r>
      <w:r w:rsidRPr="00DA257E">
        <w:rPr>
          <w:rFonts w:ascii="Garamond" w:hAnsi="Garamond"/>
          <w:spacing w:val="3"/>
          <w:sz w:val="24"/>
        </w:rPr>
        <w:t xml:space="preserve"> </w:t>
      </w:r>
      <w:r w:rsidRPr="00DA257E">
        <w:rPr>
          <w:rFonts w:ascii="Garamond" w:hAnsi="Garamond"/>
          <w:spacing w:val="-2"/>
          <w:sz w:val="24"/>
        </w:rPr>
        <w:t>representante</w:t>
      </w:r>
      <w:r w:rsidRPr="00DA257E">
        <w:rPr>
          <w:rFonts w:ascii="Garamond" w:hAnsi="Garamond"/>
          <w:spacing w:val="6"/>
          <w:sz w:val="24"/>
        </w:rPr>
        <w:t xml:space="preserve"> </w:t>
      </w:r>
      <w:r w:rsidRPr="00DA257E">
        <w:rPr>
          <w:rFonts w:ascii="Garamond" w:hAnsi="Garamond"/>
          <w:spacing w:val="-2"/>
          <w:sz w:val="24"/>
        </w:rPr>
        <w:t>legal)</w:t>
      </w:r>
    </w:p>
    <w:p w14:paraId="66C945B8" w14:textId="77777777" w:rsidR="006C575D" w:rsidRPr="00003C73" w:rsidRDefault="006C575D" w:rsidP="00EB68E5">
      <w:pPr>
        <w:jc w:val="both"/>
        <w:rPr>
          <w:rFonts w:ascii="Garamond" w:hAnsi="Garamond"/>
          <w:sz w:val="24"/>
        </w:rPr>
      </w:pPr>
    </w:p>
    <w:sectPr w:rsidR="006C575D" w:rsidRPr="00003C73" w:rsidSect="00003C73">
      <w:headerReference w:type="first" r:id="rId88"/>
      <w:footerReference w:type="first" r:id="rId89"/>
      <w:pgSz w:w="11906" w:h="16838"/>
      <w:pgMar w:top="1418" w:right="1134" w:bottom="1418" w:left="1418" w:header="0" w:footer="709" w:gutter="0"/>
      <w:cols w:space="720"/>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ESP" w:date="2024-08-27T22:44:00Z" w:initials="ESP">
    <w:p w14:paraId="314818C2" w14:textId="77777777" w:rsidR="004152C9" w:rsidRDefault="004152C9" w:rsidP="004152C9">
      <w:pPr>
        <w:pStyle w:val="Textodecomentrio"/>
      </w:pPr>
      <w:r>
        <w:rPr>
          <w:rStyle w:val="Refdecomentrio"/>
        </w:rPr>
        <w:annotationRef/>
      </w:r>
      <w:r>
        <w:rPr>
          <w:b/>
          <w:bCs/>
        </w:rPr>
        <w:t>NOTA PARA USO DA MINUTA PADRONIZADA</w:t>
      </w:r>
    </w:p>
    <w:p w14:paraId="35EAA66A" w14:textId="77777777" w:rsidR="004152C9" w:rsidRDefault="004152C9" w:rsidP="004152C9">
      <w:pPr>
        <w:pStyle w:val="Textodecomentrio"/>
      </w:pPr>
    </w:p>
    <w:p w14:paraId="03B61AE0" w14:textId="77777777" w:rsidR="004152C9" w:rsidRDefault="004152C9" w:rsidP="004152C9">
      <w:pPr>
        <w:pStyle w:val="Textodecomentrio"/>
      </w:pPr>
      <w:r>
        <w:t>1) Se, no caso concreto, não for permitida a participação de cooperativas, recomenda-se que, nesta subdivisão, a Administração substitua o trecho "microempresa</w:t>
      </w:r>
      <w:r>
        <w:rPr>
          <w:i/>
          <w:iCs/>
          <w:color w:val="FF0000"/>
        </w:rPr>
        <w:t>,</w:t>
      </w:r>
      <w:r>
        <w:rPr>
          <w:i/>
          <w:iCs/>
        </w:rPr>
        <w:t xml:space="preserve"> </w:t>
      </w:r>
      <w:r>
        <w:t>empresa de pequeno porte</w:t>
      </w:r>
      <w:r>
        <w:rPr>
          <w:i/>
          <w:iCs/>
        </w:rPr>
        <w:t xml:space="preserve"> </w:t>
      </w:r>
      <w:r>
        <w:rPr>
          <w:i/>
          <w:iCs/>
          <w:color w:val="FF0000"/>
        </w:rPr>
        <w:t xml:space="preserve">ou sociedade cooperativa que atenda ao disposto no art. 34 da </w:t>
      </w:r>
      <w:r>
        <w:rPr>
          <w:i/>
          <w:iCs/>
          <w:color w:val="FF0000"/>
          <w:u w:val="single"/>
        </w:rPr>
        <w:t>Lei nº 11.488, de 2007</w:t>
      </w:r>
      <w:r>
        <w:rPr>
          <w:i/>
          <w:iCs/>
          <w:color w:val="FF0000"/>
        </w:rPr>
        <w:t xml:space="preserve"> (se admitida a participação de cooperativa no item 3.5)</w:t>
      </w:r>
      <w:r>
        <w:rPr>
          <w:i/>
          <w:iCs/>
        </w:rPr>
        <w:t xml:space="preserve"> </w:t>
      </w:r>
      <w:r>
        <w:t>deverá" por "microempresa ou</w:t>
      </w:r>
      <w:r>
        <w:rPr>
          <w:i/>
          <w:iCs/>
        </w:rPr>
        <w:t xml:space="preserve"> </w:t>
      </w:r>
      <w:r>
        <w:t>empresa de pequeno porte</w:t>
      </w:r>
      <w:r>
        <w:rPr>
          <w:i/>
          <w:iCs/>
        </w:rPr>
        <w:t xml:space="preserve"> </w:t>
      </w:r>
      <w:r>
        <w:t>deverá".</w:t>
      </w:r>
    </w:p>
  </w:comment>
  <w:comment w:id="7" w:author="ESP" w:date="2024-08-27T22:47:00Z" w:initials="ESP">
    <w:p w14:paraId="545E1D2F" w14:textId="77777777" w:rsidR="009D2B44" w:rsidRDefault="009D2B44" w:rsidP="009D2B44">
      <w:pPr>
        <w:pStyle w:val="Textodecomentrio"/>
      </w:pPr>
      <w:r>
        <w:rPr>
          <w:rStyle w:val="Refdecomentrio"/>
        </w:rPr>
        <w:annotationRef/>
      </w:r>
      <w:r>
        <w:rPr>
          <w:b/>
          <w:bCs/>
        </w:rPr>
        <w:t>NOTA PARA USO DA MINUTA PADRONIZADA</w:t>
      </w:r>
    </w:p>
    <w:p w14:paraId="39927C4D" w14:textId="77777777" w:rsidR="009D2B44" w:rsidRDefault="009D2B44" w:rsidP="009D2B44">
      <w:pPr>
        <w:pStyle w:val="Textodecomentrio"/>
      </w:pPr>
    </w:p>
    <w:p w14:paraId="7378DA09" w14:textId="77777777" w:rsidR="009D2B44" w:rsidRDefault="009D2B44" w:rsidP="009D2B44">
      <w:pPr>
        <w:pStyle w:val="Textodecomentrio"/>
      </w:pPr>
      <w:r>
        <w:t>1) Se, no caso concreto, não for permitida a participação de cooperativas, recomenda-se que, nesta subdivisão, a Administração substitua o trecho "microempresas</w:t>
      </w:r>
      <w:r>
        <w:rPr>
          <w:i/>
          <w:iCs/>
          <w:color w:val="FF0000"/>
        </w:rPr>
        <w:t>,</w:t>
      </w:r>
      <w:r>
        <w:t xml:space="preserve"> as empresas de pequeno porte </w:t>
      </w:r>
      <w:r>
        <w:rPr>
          <w:i/>
          <w:iCs/>
          <w:color w:val="FF0000"/>
        </w:rPr>
        <w:t>e as cooperativas (se admitida a participação de cooperativas no item 3.5)</w:t>
      </w:r>
      <w:r>
        <w:t xml:space="preserve"> que" por "microempresas e as empresas de pequeno porte que".</w:t>
      </w:r>
    </w:p>
  </w:comment>
  <w:comment w:id="8" w:author="ESP" w:date="2024-08-27T23:04:00Z" w:initials="ESP">
    <w:p w14:paraId="2C8A8F8F" w14:textId="77777777" w:rsidR="00030AB3" w:rsidRDefault="00030AB3" w:rsidP="00030AB3">
      <w:pPr>
        <w:pStyle w:val="Textodecomentrio"/>
      </w:pPr>
      <w:r>
        <w:rPr>
          <w:rStyle w:val="Refdecomentrio"/>
        </w:rPr>
        <w:annotationRef/>
      </w:r>
      <w:r>
        <w:rPr>
          <w:b/>
          <w:bCs/>
        </w:rPr>
        <w:t>NOTA PARA USO DA MINUTA PADRONIZADA</w:t>
      </w:r>
    </w:p>
    <w:p w14:paraId="5AB236BE" w14:textId="77777777" w:rsidR="00030AB3" w:rsidRDefault="00030AB3" w:rsidP="00030AB3">
      <w:pPr>
        <w:pStyle w:val="Textodecomentrio"/>
      </w:pPr>
    </w:p>
    <w:p w14:paraId="70AAEDAE" w14:textId="77777777" w:rsidR="00030AB3" w:rsidRDefault="00030AB3" w:rsidP="00030AB3">
      <w:pPr>
        <w:pStyle w:val="Textodecomentrio"/>
      </w:pPr>
      <w:r>
        <w:t>1) Se, no caso concreto, não for permitida a participação de cooperativas, recomenda-se que este item 4.9.3 seja excluído.</w:t>
      </w:r>
    </w:p>
  </w:comment>
  <w:comment w:id="9" w:author="ESP" w:date="2024-08-27T23:02:00Z" w:initials="ESP">
    <w:p w14:paraId="340B7FF1" w14:textId="2D078162" w:rsidR="00030AB3" w:rsidRDefault="00030AB3" w:rsidP="00030AB3">
      <w:pPr>
        <w:pStyle w:val="Textodecomentrio"/>
      </w:pPr>
      <w:r>
        <w:rPr>
          <w:rStyle w:val="Refdecomentrio"/>
        </w:rPr>
        <w:annotationRef/>
      </w:r>
      <w:r>
        <w:rPr>
          <w:b/>
          <w:bCs/>
        </w:rPr>
        <w:t>NOTA PARA USO DA MINUTA PADRONIZADA</w:t>
      </w:r>
    </w:p>
    <w:p w14:paraId="38380EC7" w14:textId="77777777" w:rsidR="00030AB3" w:rsidRDefault="00030AB3" w:rsidP="00030AB3">
      <w:pPr>
        <w:pStyle w:val="Textodecomentrio"/>
      </w:pPr>
    </w:p>
    <w:p w14:paraId="599BB40B" w14:textId="77777777" w:rsidR="00030AB3" w:rsidRDefault="00030AB3" w:rsidP="00030AB3">
      <w:pPr>
        <w:pStyle w:val="Textodecomentrio"/>
      </w:pPr>
      <w:r>
        <w:t>1) Caso já tenha sido disponibilizada no sistema a funcionalidade de parametrização pelo fornecedor do seu valor final mínimo quando do cadastramento da proposta, a Administração deverá incluir novo item 4.10 e subdivisões com a seguinte redação (com a especificação, na disposição inicial em que estão presentes textos alternativos, se o registro de lance final aceitável será de "menor preço" ou de "maior desconto", conforme a alternativa adequada ao critério de julgamento definido no início do Aviso, correspondendo ao menor preço ou ao maior desconto, respectivamente):</w:t>
      </w:r>
    </w:p>
    <w:p w14:paraId="4556FC56" w14:textId="77777777" w:rsidR="00030AB3" w:rsidRDefault="00030AB3" w:rsidP="00030AB3">
      <w:pPr>
        <w:pStyle w:val="Textodecomentrio"/>
      </w:pPr>
    </w:p>
    <w:p w14:paraId="351B5020" w14:textId="77777777" w:rsidR="00030AB3" w:rsidRDefault="00030AB3" w:rsidP="00030AB3">
      <w:pPr>
        <w:pStyle w:val="Textodecomentrio"/>
      </w:pPr>
      <w:r>
        <w:t>"4.10. Considerando a disponibilização da funcionalidade no sistema, o fornecedor poderá, ao cadastrar sua proposta inicial, parametrizar valor final mínimo, com o registro do seu lance final aceitável (</w:t>
      </w:r>
      <w:r>
        <w:rPr>
          <w:i/>
          <w:iCs/>
          <w:color w:val="FF0000"/>
        </w:rPr>
        <w:t>[menor preço] / [maior desconto], conforme o critério de julgamento definido no início deste Aviso</w:t>
      </w:r>
      <w:r>
        <w:t>), obedecendo às regras das subdivisões desta disposição.</w:t>
      </w:r>
    </w:p>
    <w:p w14:paraId="73DDB024" w14:textId="77777777" w:rsidR="00030AB3" w:rsidRDefault="00030AB3" w:rsidP="00030AB3">
      <w:pPr>
        <w:pStyle w:val="Textodecomentrio"/>
      </w:pPr>
      <w:r>
        <w:t xml:space="preserve">4.10.1. Feita essa opção, os lances serão enviados automaticamente pelo sistema, respeitados os limites cadastrados pelo fornecedor e o intervalo mínimo entre lances previsto neste Aviso. </w:t>
      </w:r>
    </w:p>
    <w:p w14:paraId="1ABB5116" w14:textId="77777777" w:rsidR="00030AB3" w:rsidRDefault="00030AB3" w:rsidP="00030AB3">
      <w:pPr>
        <w:pStyle w:val="Textodecomentrio"/>
      </w:pPr>
      <w:r>
        <w:t>4.10.1.1. Sem prejuízo do disposto acima, os lances poderão ser enviados manualmente, na forma da seção respectiva deste Aviso de Contratação Direta.</w:t>
      </w:r>
    </w:p>
    <w:p w14:paraId="1F228426" w14:textId="77777777" w:rsidR="00030AB3" w:rsidRDefault="00030AB3" w:rsidP="00030AB3">
      <w:pPr>
        <w:pStyle w:val="Textodecomentrio"/>
      </w:pPr>
      <w:r>
        <w:t>4.10.2. O valor final mínimo poderá ser alterado pelo fornecedor durante a fase de disputa, desde que não assuma valor superior a lance já registrado por ele no sistema.</w:t>
      </w:r>
    </w:p>
    <w:p w14:paraId="2501C139" w14:textId="77777777" w:rsidR="00030AB3" w:rsidRDefault="00030AB3" w:rsidP="00030AB3">
      <w:pPr>
        <w:pStyle w:val="Textodecomentrio"/>
      </w:pPr>
      <w:r>
        <w:t>4.10.3. O valor mínimo parametrizado possui caráter sigiloso para os demais participantes do certame e para o órgão ou entidade contratante. Apenas os lances efetivamente enviados poderão ser conhecidos pelos fornecedores na forma da seção seguinte deste Aviso.".</w:t>
      </w:r>
    </w:p>
  </w:comment>
  <w:comment w:id="10" w:author="ESP" w:date="2024-05-05T17:01:00Z" w:initials="ESP">
    <w:p w14:paraId="1D944C64" w14:textId="4DC2A522" w:rsidR="004752D2" w:rsidRDefault="004752D2" w:rsidP="004752D2">
      <w:pPr>
        <w:pStyle w:val="Textodecomentrio"/>
      </w:pPr>
      <w:r>
        <w:rPr>
          <w:rStyle w:val="Refdecomentrio"/>
        </w:rPr>
        <w:annotationRef/>
      </w:r>
      <w:r>
        <w:rPr>
          <w:b/>
          <w:bCs/>
        </w:rPr>
        <w:t>NOTA PARA USO DA MINUTA PADRONIZADA</w:t>
      </w:r>
    </w:p>
    <w:p w14:paraId="5D4359AA" w14:textId="77777777" w:rsidR="004752D2" w:rsidRDefault="004752D2" w:rsidP="004752D2">
      <w:pPr>
        <w:pStyle w:val="Textodecomentrio"/>
      </w:pPr>
    </w:p>
    <w:p w14:paraId="7BD3B794" w14:textId="77777777" w:rsidR="004752D2" w:rsidRDefault="004752D2" w:rsidP="004752D2">
      <w:pPr>
        <w:pStyle w:val="Textodecomentrio"/>
      </w:pPr>
      <w:r>
        <w:t>1) Caso seja admitida a participação de pessoas físicas não enquadradas como empresárias individuais, por ser o objeto da dispensa eletrônica compatível com a execução por referidas pessoas, devem ser incluídas novas subdivisões ao final do item 4 do Aviso com a seguinte redação (deverá ser verificada a numeração adequada):</w:t>
      </w:r>
    </w:p>
    <w:p w14:paraId="0436AD65" w14:textId="77777777" w:rsidR="004752D2" w:rsidRDefault="004752D2" w:rsidP="004752D2">
      <w:pPr>
        <w:pStyle w:val="Textodecomentrio"/>
      </w:pPr>
    </w:p>
    <w:p w14:paraId="40A69C49" w14:textId="77777777" w:rsidR="004752D2" w:rsidRDefault="004752D2" w:rsidP="004752D2">
      <w:pPr>
        <w:pStyle w:val="Textodecomentrio"/>
      </w:pPr>
      <w:r>
        <w:t>“4.12. O fornecedor que for pessoa física não empresária,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52C676E2" w14:textId="77777777" w:rsidR="004752D2" w:rsidRDefault="004752D2" w:rsidP="004752D2">
      <w:pPr>
        <w:pStyle w:val="Textodecomentrio"/>
      </w:pPr>
      <w:r>
        <w:t>4.12.1.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p w14:paraId="22CB9831" w14:textId="77777777" w:rsidR="004752D2" w:rsidRDefault="004752D2" w:rsidP="004752D2">
      <w:pPr>
        <w:pStyle w:val="Textodecomentrio"/>
      </w:pPr>
    </w:p>
    <w:p w14:paraId="779A4C57" w14:textId="77777777" w:rsidR="004752D2" w:rsidRDefault="004752D2" w:rsidP="004752D2">
      <w:pPr>
        <w:pStyle w:val="Textodecomentrio"/>
      </w:pPr>
      <w:r>
        <w:t>2) Caso seja admitida a participação de microempreendedores individuais (MEI), por ser o objeto da dispensa eletrônica compatível com a execução por referidos fornecedores, e caso o objeto do procedimento corresponda a serviços de hidráulica, eletricidade, pintura, alvenaria, carpintaria ou de manutenção ou reparo de veículos, inclua novas subdivisões ao final do item 4 do Aviso com a seguinte redação (deverá ser verificada a numeração adequada):</w:t>
      </w:r>
    </w:p>
    <w:p w14:paraId="756F9CD0" w14:textId="77777777" w:rsidR="004752D2" w:rsidRDefault="004752D2" w:rsidP="004752D2">
      <w:pPr>
        <w:pStyle w:val="Textodecomentrio"/>
      </w:pPr>
    </w:p>
    <w:p w14:paraId="55DFD777" w14:textId="77777777" w:rsidR="004752D2" w:rsidRDefault="004752D2" w:rsidP="004752D2">
      <w:pPr>
        <w:pStyle w:val="Textodecomentrio"/>
      </w:pPr>
      <w:r>
        <w:t xml:space="preserve">“4.13. Na hipótese de que trata o § 1º do art. 18-B da </w:t>
      </w:r>
      <w:hyperlink r:id="rId1" w:history="1">
        <w:r w:rsidRPr="000A665D">
          <w:rPr>
            <w:rStyle w:val="Hyperlink"/>
          </w:rPr>
          <w:t>Lei Complementar nº 123, de 2006</w:t>
        </w:r>
      </w:hyperlink>
      <w:r>
        <w:t>, o fornecedor que for Microempreendedor Individual (MEI),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3D186895" w14:textId="77777777" w:rsidR="004752D2" w:rsidRDefault="004752D2" w:rsidP="004752D2">
      <w:pPr>
        <w:pStyle w:val="Textodecomentrio"/>
      </w:pPr>
      <w:r>
        <w:t>4.13.1.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comment>
  <w:comment w:id="11" w:author="ESP" w:date="2024-08-27T23:13:00Z" w:initials="ESP">
    <w:p w14:paraId="7963D07E" w14:textId="77777777" w:rsidR="00DB5C3E" w:rsidRDefault="00DB5C3E" w:rsidP="00DB5C3E">
      <w:pPr>
        <w:pStyle w:val="Textodecomentrio"/>
      </w:pPr>
      <w:r>
        <w:rPr>
          <w:rStyle w:val="Refdecomentrio"/>
        </w:rPr>
        <w:annotationRef/>
      </w:r>
      <w:r>
        <w:rPr>
          <w:b/>
          <w:bCs/>
        </w:rPr>
        <w:t>NOTA PARA USO DA MINUTA PADRONIZADA</w:t>
      </w:r>
    </w:p>
    <w:p w14:paraId="05427B6C" w14:textId="77777777" w:rsidR="00DB5C3E" w:rsidRDefault="00DB5C3E" w:rsidP="00DB5C3E">
      <w:pPr>
        <w:pStyle w:val="Textodecomentrio"/>
      </w:pPr>
    </w:p>
    <w:p w14:paraId="62858545" w14:textId="77777777" w:rsidR="00DB5C3E" w:rsidRDefault="00DB5C3E" w:rsidP="00DB5C3E">
      <w:pPr>
        <w:pStyle w:val="Textodecomentrio"/>
      </w:pPr>
      <w:r>
        <w:t>1) Caso seja admitida a participação de pessoas físicas não enquadradas como empresárias individuais, por ser o objeto da dispensa eletrônica compatível com a execução por referidas pessoas, devem ser incluídas novas subdivisões ao final do item 4 do Aviso com a seguinte redação (deverá ser verificada a numeração adequada):</w:t>
      </w:r>
    </w:p>
    <w:p w14:paraId="37569A42" w14:textId="77777777" w:rsidR="00DB5C3E" w:rsidRDefault="00DB5C3E" w:rsidP="00DB5C3E">
      <w:pPr>
        <w:pStyle w:val="Textodecomentrio"/>
      </w:pPr>
    </w:p>
    <w:p w14:paraId="1068A8ED" w14:textId="77777777" w:rsidR="00DB5C3E" w:rsidRDefault="00DB5C3E" w:rsidP="00DB5C3E">
      <w:pPr>
        <w:pStyle w:val="Textodecomentrio"/>
      </w:pPr>
      <w:r>
        <w:t>“4.11. O fornecedor que for pessoa física não empresária,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1A254280" w14:textId="77777777" w:rsidR="00DB5C3E" w:rsidRDefault="00DB5C3E" w:rsidP="00DB5C3E">
      <w:pPr>
        <w:pStyle w:val="Textodecomentrio"/>
      </w:pPr>
      <w:r>
        <w:t>4.11.1.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p w14:paraId="2274D708" w14:textId="77777777" w:rsidR="00DB5C3E" w:rsidRDefault="00DB5C3E" w:rsidP="00DB5C3E">
      <w:pPr>
        <w:pStyle w:val="Textodecomentrio"/>
      </w:pPr>
    </w:p>
    <w:p w14:paraId="776A2006" w14:textId="77777777" w:rsidR="00DB5C3E" w:rsidRDefault="00DB5C3E" w:rsidP="00DB5C3E">
      <w:pPr>
        <w:pStyle w:val="Textodecomentrio"/>
      </w:pPr>
      <w:r>
        <w:t>2) Caso seja admitida a participação de microempreendedores individuais (MEI), por ser o objeto da dispensa eletrônica compatível com a execução por referidos fornecedores, e caso o objeto do procedimento corresponda a serviços de hidráulica, eletricidade, pintura, alvenaria, carpintaria ou de manutenção ou reparo de veículos, devem ser incluídas novas subdivisões ao final do item 4 do Aviso com a seguinte redação (deverá ser verificada a numeração adequada):</w:t>
      </w:r>
    </w:p>
    <w:p w14:paraId="3D5B8961" w14:textId="77777777" w:rsidR="00DB5C3E" w:rsidRDefault="00DB5C3E" w:rsidP="00DB5C3E">
      <w:pPr>
        <w:pStyle w:val="Textodecomentrio"/>
      </w:pPr>
    </w:p>
    <w:p w14:paraId="7BB22A2C" w14:textId="77777777" w:rsidR="00DB5C3E" w:rsidRDefault="00DB5C3E" w:rsidP="00DB5C3E">
      <w:pPr>
        <w:pStyle w:val="Textodecomentrio"/>
      </w:pPr>
      <w:r>
        <w:t xml:space="preserve">“4.12. Na hipótese de que trata o § 1º do art. 18-B da </w:t>
      </w:r>
      <w:hyperlink r:id="rId2" w:history="1">
        <w:r w:rsidRPr="00DD3D8D">
          <w:rPr>
            <w:rStyle w:val="Hyperlink"/>
          </w:rPr>
          <w:t>Lei Complementar nº 123, de 2006</w:t>
        </w:r>
      </w:hyperlink>
      <w:r>
        <w:t>, o fornecedor que for Microempreendedor Individual (MEI),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184A6328" w14:textId="77777777" w:rsidR="00DB5C3E" w:rsidRDefault="00DB5C3E" w:rsidP="00DB5C3E">
      <w:pPr>
        <w:pStyle w:val="Textodecomentrio"/>
      </w:pPr>
      <w:r>
        <w:t>4.12.1. 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
  </w:comment>
  <w:comment w:id="15" w:author="ESP" w:date="2024-08-28T22:35:00Z" w:initials="ESP">
    <w:p w14:paraId="10F92637" w14:textId="77777777" w:rsidR="00AB14A5" w:rsidRDefault="00AB14A5" w:rsidP="00AB14A5">
      <w:pPr>
        <w:pStyle w:val="Textodecomentrio"/>
      </w:pPr>
      <w:r>
        <w:rPr>
          <w:rStyle w:val="Refdecomentrio"/>
        </w:rPr>
        <w:annotationRef/>
      </w:r>
      <w:r>
        <w:rPr>
          <w:b/>
          <w:bCs/>
        </w:rPr>
        <w:t>NOTA PARA USO DA MINUTA PADRONIZADA</w:t>
      </w:r>
    </w:p>
    <w:p w14:paraId="413BB81D" w14:textId="77777777" w:rsidR="00AB14A5" w:rsidRDefault="00AB14A5" w:rsidP="00AB14A5">
      <w:pPr>
        <w:pStyle w:val="Textodecomentrio"/>
      </w:pPr>
    </w:p>
    <w:p w14:paraId="7D6B0072" w14:textId="77777777" w:rsidR="00AB14A5" w:rsidRDefault="00AB14A5" w:rsidP="00AB14A5">
      <w:pPr>
        <w:pStyle w:val="Textodecomentrio"/>
      </w:pPr>
      <w:r>
        <w:t>1) Esse item 6.17 (numeração sujeita a renumeração) deve ser previsto caso seja estabelecida a exigência de apresentação de amostra(s) ou de execução de prova de conceito na documentação que integra este Aviso como Anexo considerando o objeto da dispensa de licitação, com a adequação da redação por meio da opção pelo texto adequado ao caso concreto (dentre as opções "apresentação de amostra(s)" ou "execução de prova de conceito"). Na hipótese negativa, referido item 6.17 deve ser suprimido, com a verificação da adequação da numeração do item subsequente.</w:t>
      </w:r>
    </w:p>
  </w:comment>
  <w:comment w:id="18" w:author="ESP" w:date="2024-08-29T09:29:00Z" w:initials="ESP">
    <w:p w14:paraId="435A8947" w14:textId="77777777" w:rsidR="005F01DD" w:rsidRDefault="005F01DD" w:rsidP="005F01DD">
      <w:pPr>
        <w:pStyle w:val="Textodecomentrio"/>
      </w:pPr>
      <w:r>
        <w:rPr>
          <w:rStyle w:val="Refdecomentrio"/>
        </w:rPr>
        <w:annotationRef/>
      </w:r>
      <w:r>
        <w:rPr>
          <w:b/>
          <w:bCs/>
        </w:rPr>
        <w:t>NOTA PARA USO DA MINUTA PADRONIZADA</w:t>
      </w:r>
    </w:p>
    <w:p w14:paraId="035153A5" w14:textId="77777777" w:rsidR="005F01DD" w:rsidRDefault="005F01DD" w:rsidP="005F01DD">
      <w:pPr>
        <w:pStyle w:val="Textodecomentrio"/>
      </w:pPr>
    </w:p>
    <w:p w14:paraId="5DCE0124" w14:textId="77777777" w:rsidR="005F01DD" w:rsidRDefault="005F01DD" w:rsidP="005F01DD">
      <w:pPr>
        <w:pStyle w:val="Textodecomentrio"/>
      </w:pPr>
      <w:r>
        <w:t xml:space="preserve">1) Conforme os esclarecimentos prestados pela Subprocuradoria Geral do Contencioso Tributário Fiscal, acolhidos pela Procuradora Geral do Estado por ocasião da aprovação do Parecer PA nº 4/2021, no que concerne aos procedimentos administrativos fiscais no âmbito do Estado de São Paulo, as certidões negativas e positivas com efeito de negativas (art. 206 do </w:t>
      </w:r>
      <w:hyperlink r:id="rId3" w:history="1">
        <w:r w:rsidRPr="003F2B52">
          <w:rPr>
            <w:rStyle w:val="Hyperlink"/>
          </w:rPr>
          <w:t>Código Tributário Nacional</w:t>
        </w:r>
      </w:hyperlink>
      <w:r>
        <w:t>) destinadas à regularidade fiscal são expedidas com base no CNPJ base da empresa e contemplam a situação de todos os seus estabelecimentos (matriz e filiais), sendo que essas certidões devem ser entendidas como “documentos que, pela própria natureza, são emitidos em nome da matriz”, haja vista que a capacidade econômica bem como a responsabilidade patrimonial da empresa são unas, não podendo ser fracionadas entre matriz e filiais.</w:t>
      </w:r>
    </w:p>
  </w:comment>
  <w:comment w:id="19" w:author="ESP" w:date="2024-05-05T18:15:00Z" w:initials="ESP">
    <w:p w14:paraId="3A948C51" w14:textId="77777777" w:rsidR="00BD4057" w:rsidRDefault="00ED7839" w:rsidP="00BD4057">
      <w:pPr>
        <w:pStyle w:val="Textodecomentrio"/>
      </w:pPr>
      <w:r>
        <w:rPr>
          <w:rStyle w:val="Refdecomentrio"/>
        </w:rPr>
        <w:annotationRef/>
      </w:r>
      <w:r w:rsidR="00BD4057">
        <w:rPr>
          <w:b/>
          <w:bCs/>
        </w:rPr>
        <w:t>NOTA PARA USO DA MINUTA PADRONIZADA</w:t>
      </w:r>
    </w:p>
    <w:p w14:paraId="6FD7CC60" w14:textId="77777777" w:rsidR="00BD4057" w:rsidRDefault="00BD4057" w:rsidP="00BD4057">
      <w:pPr>
        <w:pStyle w:val="Textodecomentrio"/>
      </w:pPr>
    </w:p>
    <w:p w14:paraId="44C86D9E" w14:textId="77777777" w:rsidR="00BD4057" w:rsidRDefault="00BD4057" w:rsidP="00BD4057">
      <w:pPr>
        <w:pStyle w:val="Textodecomentrio"/>
      </w:pPr>
      <w:r>
        <w:t>1) Caso não se trate de hipótese de dispensa eletrônica cujo objeto contenha mais de um item e exigências de habilitação econômico-financeira e técnica cumulativas, ou se avaliar que não se justifica a disposição no caso concreto, a Administração deverá suprimir este item 7.7 e sua subdivisão (item 7.7.1), e verificar se a numeração se encontra na sequência correta conforme ajuste automático da numeração que consta da formatação do arquivo (corrigindo manualmente a numeração em caso de não constar na sequência numérica correta).</w:t>
      </w:r>
    </w:p>
    <w:p w14:paraId="58223238" w14:textId="77777777" w:rsidR="00BD4057" w:rsidRDefault="00BD4057" w:rsidP="00BD4057">
      <w:pPr>
        <w:pStyle w:val="Textodecomentrio"/>
      </w:pPr>
    </w:p>
    <w:p w14:paraId="0A0E3344" w14:textId="77777777" w:rsidR="00BD4057" w:rsidRDefault="00BD4057" w:rsidP="00BD4057">
      <w:pPr>
        <w:pStyle w:val="Textodecomentrio"/>
      </w:pPr>
      <w:r>
        <w:t>2) Mediante justificativa, caberá a manutenção dos itens 7.7 e 7.7.1 no texto caso se trate de hipótese de dispensa eletrônica cujo objeto contenha mais de um item e exigências de habilitação econômico-financeira e técnica cumulativas devidamente justificadas, admitindo-se que a Administração adeque o texto ao caso concreto, motivadamente, se houver apenas exigências de habilitação econômico-financeira ou técnica cumulativas.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B61AE0" w15:done="0"/>
  <w15:commentEx w15:paraId="7378DA09" w15:done="0"/>
  <w15:commentEx w15:paraId="70AAEDAE" w15:done="0"/>
  <w15:commentEx w15:paraId="2501C139" w15:done="0"/>
  <w15:commentEx w15:paraId="3D186895" w15:done="0"/>
  <w15:commentEx w15:paraId="184A6328" w15:done="0"/>
  <w15:commentEx w15:paraId="7D6B0072" w15:done="0"/>
  <w15:commentEx w15:paraId="5DCE0124" w15:done="0"/>
  <w15:commentEx w15:paraId="0A0E33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405A91" w16cex:dateUtc="2024-08-28T01:44:00Z"/>
  <w16cex:commentExtensible w16cex:durableId="5BBFF9CC" w16cex:dateUtc="2024-08-28T01:47:00Z"/>
  <w16cex:commentExtensible w16cex:durableId="36D52CAB" w16cex:dateUtc="2024-08-28T02:04:00Z"/>
  <w16cex:commentExtensible w16cex:durableId="130072BB" w16cex:dateUtc="2024-08-28T02:02:00Z"/>
  <w16cex:commentExtensible w16cex:durableId="46128A02" w16cex:dateUtc="2024-05-05T20:01:00Z"/>
  <w16cex:commentExtensible w16cex:durableId="72D272C6" w16cex:dateUtc="2024-08-28T02:13:00Z"/>
  <w16cex:commentExtensible w16cex:durableId="20BD1205" w16cex:dateUtc="2024-08-29T01:35:00Z"/>
  <w16cex:commentExtensible w16cex:durableId="7BDC452E" w16cex:dateUtc="2024-08-29T12:29:00Z"/>
  <w16cex:commentExtensible w16cex:durableId="76632A7B" w16cex:dateUtc="2024-05-05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B61AE0" w16cid:durableId="6E405A91"/>
  <w16cid:commentId w16cid:paraId="7378DA09" w16cid:durableId="5BBFF9CC"/>
  <w16cid:commentId w16cid:paraId="70AAEDAE" w16cid:durableId="36D52CAB"/>
  <w16cid:commentId w16cid:paraId="2501C139" w16cid:durableId="130072BB"/>
  <w16cid:commentId w16cid:paraId="3D186895" w16cid:durableId="46128A02"/>
  <w16cid:commentId w16cid:paraId="184A6328" w16cid:durableId="72D272C6"/>
  <w16cid:commentId w16cid:paraId="7D6B0072" w16cid:durableId="20BD1205"/>
  <w16cid:commentId w16cid:paraId="5DCE0124" w16cid:durableId="7BDC452E"/>
  <w16cid:commentId w16cid:paraId="0A0E3344" w16cid:durableId="76632A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3AC2" w14:textId="77777777" w:rsidR="0090330E" w:rsidRDefault="0090330E">
      <w:r>
        <w:separator/>
      </w:r>
    </w:p>
  </w:endnote>
  <w:endnote w:type="continuationSeparator" w:id="0">
    <w:p w14:paraId="7A926CB3" w14:textId="77777777" w:rsidR="0090330E" w:rsidRDefault="0090330E">
      <w:r>
        <w:continuationSeparator/>
      </w:r>
    </w:p>
  </w:endnote>
  <w:endnote w:type="continuationNotice" w:id="1">
    <w:p w14:paraId="4B41CB63" w14:textId="77777777" w:rsidR="0090330E" w:rsidRDefault="00903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80292" w14:textId="77777777" w:rsidR="00EB68E5" w:rsidRDefault="00EB68E5" w:rsidP="00EB68E5">
    <w:pPr>
      <w:pStyle w:val="Rodap"/>
      <w:rPr>
        <w:sz w:val="12"/>
        <w:szCs w:val="12"/>
      </w:rPr>
    </w:pPr>
  </w:p>
  <w:p w14:paraId="49CFB383" w14:textId="39EBE25E" w:rsidR="00EB68E5" w:rsidRDefault="00EB68E5" w:rsidP="00EB68E5">
    <w:pPr>
      <w:pStyle w:val="Rodap"/>
      <w:rPr>
        <w:sz w:val="12"/>
        <w:szCs w:val="12"/>
      </w:rPr>
    </w:pPr>
    <w:r w:rsidRPr="001935BC">
      <w:rPr>
        <w:sz w:val="12"/>
        <w:szCs w:val="12"/>
      </w:rPr>
      <w:t>Administração Pública do Estado de São Paulo</w:t>
    </w:r>
  </w:p>
  <w:p w14:paraId="40269084" w14:textId="77777777" w:rsidR="00EB68E5" w:rsidRDefault="00EB68E5" w:rsidP="00EB68E5">
    <w:pPr>
      <w:pStyle w:val="Rodap"/>
      <w:jc w:val="both"/>
      <w:rPr>
        <w:sz w:val="12"/>
        <w:szCs w:val="12"/>
      </w:rPr>
    </w:pPr>
    <w:r w:rsidRPr="001935BC">
      <w:rPr>
        <w:sz w:val="12"/>
        <w:szCs w:val="12"/>
      </w:rPr>
      <w:t>Minuta padronizada. Análise técnica: Subsecretaria de Gestão. Exame jurídico: PGE</w:t>
    </w:r>
    <w:r w:rsidRPr="001935BC" w:rsidDel="001935BC">
      <w:rPr>
        <w:sz w:val="12"/>
        <w:szCs w:val="12"/>
      </w:rPr>
      <w:t xml:space="preserve"> </w:t>
    </w:r>
  </w:p>
  <w:p w14:paraId="2282EF52" w14:textId="77777777" w:rsidR="00EB68E5" w:rsidRPr="00805244" w:rsidRDefault="00EB68E5" w:rsidP="00EB68E5">
    <w:pPr>
      <w:pStyle w:val="Rodap"/>
      <w:rPr>
        <w:sz w:val="12"/>
        <w:szCs w:val="12"/>
      </w:rPr>
    </w:pPr>
    <w:r w:rsidRPr="001935BC">
      <w:rPr>
        <w:sz w:val="12"/>
        <w:szCs w:val="12"/>
      </w:rPr>
      <w:t>Aviso de Contratação Direta</w:t>
    </w:r>
  </w:p>
  <w:p w14:paraId="4F846FE6" w14:textId="4910375B" w:rsidR="00EB68E5" w:rsidRDefault="00EB68E5" w:rsidP="00EB68E5">
    <w:pPr>
      <w:pStyle w:val="Rodap"/>
    </w:pPr>
    <w:r w:rsidRPr="001935BC">
      <w:rPr>
        <w:sz w:val="12"/>
        <w:szCs w:val="12"/>
      </w:rPr>
      <w:t xml:space="preserve">Versão atualizada em: </w:t>
    </w:r>
    <w:r>
      <w:rPr>
        <w:sz w:val="12"/>
        <w:szCs w:val="12"/>
      </w:rPr>
      <w:t>05</w:t>
    </w:r>
    <w:r w:rsidRPr="001935BC">
      <w:rPr>
        <w:sz w:val="12"/>
        <w:szCs w:val="12"/>
      </w:rPr>
      <w:t>/0</w:t>
    </w:r>
    <w:r>
      <w:rPr>
        <w:sz w:val="12"/>
        <w:szCs w:val="12"/>
      </w:rPr>
      <w:t>9</w:t>
    </w:r>
    <w:r w:rsidRPr="001935BC">
      <w:rPr>
        <w:sz w:val="12"/>
        <w:szCs w:val="12"/>
      </w:rPr>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8B0E" w14:textId="77777777" w:rsidR="001935BC" w:rsidRDefault="001935BC" w:rsidP="001935BC">
    <w:pPr>
      <w:pStyle w:val="Rodap"/>
      <w:rPr>
        <w:sz w:val="12"/>
        <w:szCs w:val="12"/>
      </w:rPr>
    </w:pPr>
  </w:p>
  <w:p w14:paraId="2E6E5215" w14:textId="77777777" w:rsidR="001935BC" w:rsidRPr="00EB68E5" w:rsidRDefault="001935BC" w:rsidP="001935BC">
    <w:pPr>
      <w:tabs>
        <w:tab w:val="center" w:pos="4550"/>
        <w:tab w:val="left" w:pos="5818"/>
      </w:tabs>
      <w:ind w:right="260"/>
      <w:jc w:val="right"/>
      <w:rPr>
        <w:color w:val="0F243E"/>
        <w:sz w:val="18"/>
        <w:szCs w:val="18"/>
      </w:rPr>
    </w:pPr>
    <w:r w:rsidRPr="00EB68E5">
      <w:rPr>
        <w:color w:val="548DD4"/>
        <w:spacing w:val="60"/>
        <w:sz w:val="18"/>
        <w:szCs w:val="18"/>
      </w:rPr>
      <w:t>Página</w:t>
    </w:r>
    <w:r w:rsidRPr="00EB68E5">
      <w:rPr>
        <w:color w:val="548DD4"/>
        <w:sz w:val="18"/>
        <w:szCs w:val="18"/>
      </w:rPr>
      <w:t xml:space="preserve"> </w:t>
    </w:r>
    <w:r w:rsidRPr="00EB68E5">
      <w:rPr>
        <w:color w:val="17365D"/>
        <w:sz w:val="18"/>
        <w:szCs w:val="18"/>
      </w:rPr>
      <w:fldChar w:fldCharType="begin"/>
    </w:r>
    <w:r w:rsidRPr="00EB68E5">
      <w:rPr>
        <w:color w:val="17365D"/>
        <w:sz w:val="18"/>
        <w:szCs w:val="18"/>
      </w:rPr>
      <w:instrText>PAGE   \* MERGEFORMAT</w:instrText>
    </w:r>
    <w:r w:rsidRPr="00EB68E5">
      <w:rPr>
        <w:color w:val="17365D"/>
        <w:sz w:val="18"/>
        <w:szCs w:val="18"/>
      </w:rPr>
      <w:fldChar w:fldCharType="separate"/>
    </w:r>
    <w:r w:rsidRPr="00EB68E5">
      <w:rPr>
        <w:color w:val="17365D"/>
        <w:sz w:val="18"/>
        <w:szCs w:val="18"/>
      </w:rPr>
      <w:t>3</w:t>
    </w:r>
    <w:r w:rsidRPr="00EB68E5">
      <w:rPr>
        <w:color w:val="17365D"/>
        <w:sz w:val="18"/>
        <w:szCs w:val="18"/>
      </w:rPr>
      <w:fldChar w:fldCharType="end"/>
    </w:r>
    <w:r w:rsidRPr="00EB68E5">
      <w:rPr>
        <w:color w:val="17365D"/>
        <w:sz w:val="18"/>
        <w:szCs w:val="18"/>
      </w:rPr>
      <w:t xml:space="preserve"> | </w:t>
    </w:r>
    <w:r w:rsidRPr="00EB68E5">
      <w:rPr>
        <w:color w:val="17365D"/>
        <w:sz w:val="18"/>
        <w:szCs w:val="18"/>
      </w:rPr>
      <w:fldChar w:fldCharType="begin"/>
    </w:r>
    <w:r w:rsidRPr="00EB68E5">
      <w:rPr>
        <w:color w:val="17365D"/>
        <w:sz w:val="18"/>
        <w:szCs w:val="18"/>
      </w:rPr>
      <w:instrText>NUMPAGES  \* Arabic  \* MERGEFORMAT</w:instrText>
    </w:r>
    <w:r w:rsidRPr="00EB68E5">
      <w:rPr>
        <w:color w:val="17365D"/>
        <w:sz w:val="18"/>
        <w:szCs w:val="18"/>
      </w:rPr>
      <w:fldChar w:fldCharType="separate"/>
    </w:r>
    <w:r w:rsidRPr="00EB68E5">
      <w:rPr>
        <w:color w:val="17365D"/>
        <w:sz w:val="18"/>
        <w:szCs w:val="18"/>
      </w:rPr>
      <w:t>36</w:t>
    </w:r>
    <w:r w:rsidRPr="00EB68E5">
      <w:rPr>
        <w:color w:val="17365D"/>
        <w:sz w:val="18"/>
        <w:szCs w:val="18"/>
      </w:rPr>
      <w:fldChar w:fldCharType="end"/>
    </w:r>
  </w:p>
  <w:p w14:paraId="63B3E325" w14:textId="77777777" w:rsidR="001935BC" w:rsidRDefault="001935BC" w:rsidP="001935BC">
    <w:pPr>
      <w:pStyle w:val="Rodap"/>
      <w:rPr>
        <w:sz w:val="12"/>
        <w:szCs w:val="12"/>
      </w:rPr>
    </w:pPr>
    <w:r w:rsidRPr="001935BC">
      <w:rPr>
        <w:sz w:val="12"/>
        <w:szCs w:val="12"/>
      </w:rPr>
      <w:t>Administração Pública do Estado de São Paulo</w:t>
    </w:r>
  </w:p>
  <w:p w14:paraId="071DE0A1" w14:textId="77777777" w:rsidR="001935BC" w:rsidRDefault="001935BC" w:rsidP="001935BC">
    <w:pPr>
      <w:pStyle w:val="Rodap"/>
      <w:jc w:val="both"/>
      <w:rPr>
        <w:sz w:val="12"/>
        <w:szCs w:val="12"/>
      </w:rPr>
    </w:pPr>
    <w:r w:rsidRPr="001935BC">
      <w:rPr>
        <w:sz w:val="12"/>
        <w:szCs w:val="12"/>
      </w:rPr>
      <w:t>Minuta padronizada. Análise técnica: Subsecretaria de Gestão. Exame jurídico: PGE</w:t>
    </w:r>
    <w:r w:rsidRPr="001935BC" w:rsidDel="001935BC">
      <w:rPr>
        <w:sz w:val="12"/>
        <w:szCs w:val="12"/>
      </w:rPr>
      <w:t xml:space="preserve"> </w:t>
    </w:r>
  </w:p>
  <w:p w14:paraId="203F4054" w14:textId="7D2A83E5" w:rsidR="001935BC" w:rsidRPr="00805244" w:rsidRDefault="001935BC" w:rsidP="001935BC">
    <w:pPr>
      <w:pStyle w:val="Rodap"/>
      <w:rPr>
        <w:sz w:val="12"/>
        <w:szCs w:val="12"/>
      </w:rPr>
    </w:pPr>
    <w:r w:rsidRPr="001935BC">
      <w:rPr>
        <w:sz w:val="12"/>
        <w:szCs w:val="12"/>
      </w:rPr>
      <w:t>Aviso de Contratação Direta</w:t>
    </w:r>
  </w:p>
  <w:p w14:paraId="6370205C" w14:textId="21029ECF" w:rsidR="001935BC" w:rsidRPr="009C199A" w:rsidRDefault="001935BC">
    <w:pPr>
      <w:pStyle w:val="Rodap"/>
      <w:rPr>
        <w:sz w:val="12"/>
        <w:szCs w:val="16"/>
      </w:rPr>
    </w:pPr>
    <w:r w:rsidRPr="001935BC">
      <w:rPr>
        <w:sz w:val="12"/>
        <w:szCs w:val="12"/>
      </w:rPr>
      <w:t xml:space="preserve">Versão atualizada em: </w:t>
    </w:r>
    <w:r w:rsidR="00CB6B31">
      <w:rPr>
        <w:sz w:val="12"/>
        <w:szCs w:val="12"/>
      </w:rPr>
      <w:t>0</w:t>
    </w:r>
    <w:r w:rsidR="00A14408">
      <w:rPr>
        <w:sz w:val="12"/>
        <w:szCs w:val="12"/>
      </w:rPr>
      <w:t>5</w:t>
    </w:r>
    <w:r w:rsidRPr="001935BC">
      <w:rPr>
        <w:sz w:val="12"/>
        <w:szCs w:val="12"/>
      </w:rPr>
      <w:t>/0</w:t>
    </w:r>
    <w:r w:rsidR="00887E3B">
      <w:rPr>
        <w:sz w:val="12"/>
        <w:szCs w:val="12"/>
      </w:rPr>
      <w:t>9</w:t>
    </w:r>
    <w:r w:rsidRPr="001935BC">
      <w:rPr>
        <w:sz w:val="12"/>
        <w:szCs w:val="12"/>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FC1AE" w14:textId="77777777" w:rsidR="0090330E" w:rsidRDefault="0090330E">
      <w:r>
        <w:separator/>
      </w:r>
    </w:p>
  </w:footnote>
  <w:footnote w:type="continuationSeparator" w:id="0">
    <w:p w14:paraId="37390A25" w14:textId="77777777" w:rsidR="0090330E" w:rsidRDefault="0090330E">
      <w:r>
        <w:continuationSeparator/>
      </w:r>
    </w:p>
  </w:footnote>
  <w:footnote w:type="continuationNotice" w:id="1">
    <w:p w14:paraId="1A877FFA" w14:textId="77777777" w:rsidR="0090330E" w:rsidRDefault="00903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3F6B" w14:textId="713E669E" w:rsidR="00EB68E5" w:rsidRDefault="00EB68E5" w:rsidP="00EB68E5">
    <w:pPr>
      <w:pStyle w:val="Cabealho"/>
    </w:pPr>
    <w:bookmarkStart w:id="39" w:name="_Hlk189051950"/>
    <w:bookmarkStart w:id="40" w:name="_Hlk189051951"/>
  </w:p>
  <w:p w14:paraId="6485C33C" w14:textId="5E71E3E7" w:rsidR="00EB68E5" w:rsidRDefault="00EB68E5" w:rsidP="00EB68E5">
    <w:pPr>
      <w:pStyle w:val="Cabealho"/>
    </w:pPr>
    <w:r w:rsidRPr="00DA257E">
      <w:rPr>
        <w:rFonts w:ascii="Garamond" w:hAnsi="Garamond"/>
        <w:noProof/>
      </w:rPr>
      <w:drawing>
        <wp:anchor distT="0" distB="0" distL="114300" distR="114300" simplePos="0" relativeHeight="251675648" behindDoc="1" locked="0" layoutInCell="1" allowOverlap="1" wp14:anchorId="5F8A8061" wp14:editId="24E38FC3">
          <wp:simplePos x="0" y="0"/>
          <wp:positionH relativeFrom="margin">
            <wp:posOffset>5098917</wp:posOffset>
          </wp:positionH>
          <wp:positionV relativeFrom="paragraph">
            <wp:posOffset>21619</wp:posOffset>
          </wp:positionV>
          <wp:extent cx="1304290" cy="731520"/>
          <wp:effectExtent l="0" t="0" r="0" b="0"/>
          <wp:wrapTight wrapText="bothSides">
            <wp:wrapPolygon edited="0">
              <wp:start x="0" y="0"/>
              <wp:lineTo x="0" y="20813"/>
              <wp:lineTo x="21137" y="20813"/>
              <wp:lineTo x="21137" y="0"/>
              <wp:lineTo x="0" y="0"/>
            </wp:wrapPolygon>
          </wp:wrapTight>
          <wp:docPr id="1227701594" name="Image 3" descr="Diagrama&#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Diagrama&#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4290" cy="731520"/>
                  </a:xfrm>
                  <a:prstGeom prst="rect">
                    <a:avLst/>
                  </a:prstGeom>
                </pic:spPr>
              </pic:pic>
            </a:graphicData>
          </a:graphic>
        </wp:anchor>
      </w:drawing>
    </w:r>
  </w:p>
  <w:bookmarkEnd w:id="39"/>
  <w:bookmarkEnd w:id="40"/>
  <w:p w14:paraId="7A9FCD0E" w14:textId="5240FAF8" w:rsidR="00EB68E5" w:rsidRDefault="00EB68E5" w:rsidP="00EB68E5">
    <w:pPr>
      <w:pStyle w:val="Cabealho"/>
    </w:pPr>
    <w:r w:rsidRPr="00DA257E">
      <w:rPr>
        <w:rFonts w:ascii="Garamond" w:hAnsi="Garamond"/>
        <w:noProof/>
        <w:position w:val="16"/>
      </w:rPr>
      <w:drawing>
        <wp:anchor distT="0" distB="0" distL="114300" distR="114300" simplePos="0" relativeHeight="251674624" behindDoc="1" locked="0" layoutInCell="1" allowOverlap="1" wp14:anchorId="4B1B2F1B" wp14:editId="55CAF03A">
          <wp:simplePos x="0" y="0"/>
          <wp:positionH relativeFrom="margin">
            <wp:align>left</wp:align>
          </wp:positionH>
          <wp:positionV relativeFrom="paragraph">
            <wp:posOffset>17145</wp:posOffset>
          </wp:positionV>
          <wp:extent cx="4525010" cy="515620"/>
          <wp:effectExtent l="0" t="0" r="8890" b="0"/>
          <wp:wrapNone/>
          <wp:docPr id="1741596408" name="Image 2" descr="Texto&#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20803596" name="Image 2" descr="Texto&#10;&#10;Descrição gerada automaticamente"/>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25010" cy="515620"/>
                  </a:xfrm>
                  <a:prstGeom prst="rect">
                    <a:avLst/>
                  </a:prstGeom>
                </pic:spPr>
              </pic:pic>
            </a:graphicData>
          </a:graphic>
        </wp:anchor>
      </w:drawing>
    </w:r>
  </w:p>
  <w:p w14:paraId="18D977CE" w14:textId="77777777" w:rsidR="00EB68E5" w:rsidRDefault="00EB68E5">
    <w:pPr>
      <w:pStyle w:val="Cabealho"/>
    </w:pPr>
  </w:p>
  <w:p w14:paraId="4BAD4D4C" w14:textId="77777777" w:rsidR="00EB68E5" w:rsidRDefault="00EB68E5">
    <w:pPr>
      <w:pStyle w:val="Cabealho"/>
    </w:pPr>
  </w:p>
  <w:p w14:paraId="6FF5D8D4" w14:textId="77777777" w:rsidR="00EB68E5" w:rsidRDefault="00EB68E5">
    <w:pPr>
      <w:pStyle w:val="Cabealho"/>
    </w:pPr>
  </w:p>
  <w:p w14:paraId="0816B516" w14:textId="77777777" w:rsidR="00EB68E5" w:rsidRDefault="00EB68E5">
    <w:pPr>
      <w:pStyle w:val="Cabealho"/>
    </w:pPr>
  </w:p>
  <w:p w14:paraId="6C305CBF" w14:textId="77777777" w:rsidR="00EB68E5" w:rsidRDefault="00EB68E5">
    <w:pPr>
      <w:pStyle w:val="Cabealho"/>
    </w:pPr>
  </w:p>
  <w:p w14:paraId="05C99F90" w14:textId="77777777" w:rsidR="00EB68E5" w:rsidRDefault="00EB68E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9073" w14:textId="568D2352" w:rsidR="00EB68E5" w:rsidRDefault="00EB68E5" w:rsidP="00EB68E5">
    <w:pPr>
      <w:pStyle w:val="Cabealho"/>
    </w:pPr>
    <w:bookmarkStart w:id="43" w:name="_Hlk189051918"/>
    <w:bookmarkStart w:id="44" w:name="_Hlk189051919"/>
    <w:r w:rsidRPr="00DA257E">
      <w:rPr>
        <w:rFonts w:ascii="Garamond" w:hAnsi="Garamond"/>
        <w:noProof/>
      </w:rPr>
      <w:drawing>
        <wp:anchor distT="0" distB="0" distL="114300" distR="114300" simplePos="0" relativeHeight="251672576" behindDoc="1" locked="0" layoutInCell="1" allowOverlap="1" wp14:anchorId="361F0E80" wp14:editId="6D1CD818">
          <wp:simplePos x="0" y="0"/>
          <wp:positionH relativeFrom="margin">
            <wp:align>right</wp:align>
          </wp:positionH>
          <wp:positionV relativeFrom="paragraph">
            <wp:posOffset>155869</wp:posOffset>
          </wp:positionV>
          <wp:extent cx="1304290" cy="731520"/>
          <wp:effectExtent l="0" t="0" r="0" b="0"/>
          <wp:wrapTight wrapText="bothSides">
            <wp:wrapPolygon edited="0">
              <wp:start x="0" y="0"/>
              <wp:lineTo x="0" y="20813"/>
              <wp:lineTo x="21137" y="20813"/>
              <wp:lineTo x="21137" y="0"/>
              <wp:lineTo x="0" y="0"/>
            </wp:wrapPolygon>
          </wp:wrapTight>
          <wp:docPr id="1548329131" name="Image 3" descr="Diagrama&#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Diagrama&#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4290" cy="731520"/>
                  </a:xfrm>
                  <a:prstGeom prst="rect">
                    <a:avLst/>
                  </a:prstGeom>
                </pic:spPr>
              </pic:pic>
            </a:graphicData>
          </a:graphic>
        </wp:anchor>
      </w:drawing>
    </w:r>
  </w:p>
  <w:p w14:paraId="0BDA744E" w14:textId="7F90E2A4" w:rsidR="00EB68E5" w:rsidRDefault="00EB68E5" w:rsidP="00EB68E5">
    <w:pPr>
      <w:pStyle w:val="Cabealho"/>
    </w:pPr>
    <w:r w:rsidRPr="00DA257E">
      <w:rPr>
        <w:rFonts w:ascii="Garamond" w:hAnsi="Garamond"/>
        <w:noProof/>
        <w:position w:val="16"/>
      </w:rPr>
      <w:drawing>
        <wp:anchor distT="0" distB="0" distL="114300" distR="114300" simplePos="0" relativeHeight="251671552" behindDoc="1" locked="0" layoutInCell="1" allowOverlap="1" wp14:anchorId="1268BB04" wp14:editId="2A23D457">
          <wp:simplePos x="0" y="0"/>
          <wp:positionH relativeFrom="margin">
            <wp:posOffset>-308070</wp:posOffset>
          </wp:positionH>
          <wp:positionV relativeFrom="paragraph">
            <wp:posOffset>154675</wp:posOffset>
          </wp:positionV>
          <wp:extent cx="4525010" cy="515620"/>
          <wp:effectExtent l="0" t="0" r="8890" b="0"/>
          <wp:wrapNone/>
          <wp:docPr id="724523734" name="Image 2" descr="Texto&#10;&#10;Descrição gerad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20803596" name="Image 2" descr="Texto&#10;&#10;Descrição gerada automaticamente"/>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25010" cy="515620"/>
                  </a:xfrm>
                  <a:prstGeom prst="rect">
                    <a:avLst/>
                  </a:prstGeom>
                </pic:spPr>
              </pic:pic>
            </a:graphicData>
          </a:graphic>
        </wp:anchor>
      </w:drawing>
    </w:r>
  </w:p>
  <w:bookmarkEnd w:id="43"/>
  <w:bookmarkEnd w:id="44"/>
  <w:p w14:paraId="56AC96B9" w14:textId="17246ACA" w:rsidR="00EB68E5" w:rsidRDefault="00EB68E5" w:rsidP="00EB68E5">
    <w:pPr>
      <w:pStyle w:val="Cabealho"/>
    </w:pPr>
  </w:p>
  <w:p w14:paraId="5F5ABA6B" w14:textId="77777777" w:rsidR="00EB68E5" w:rsidRDefault="00EB68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E705F3"/>
    <w:multiLevelType w:val="hybridMultilevel"/>
    <w:tmpl w:val="F0C07F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75F5C"/>
    <w:multiLevelType w:val="hybridMultilevel"/>
    <w:tmpl w:val="4C84B4DE"/>
    <w:lvl w:ilvl="0" w:tplc="288CD2CC">
      <w:start w:val="1"/>
      <w:numFmt w:val="lowerLetter"/>
      <w:lvlText w:val="%1)"/>
      <w:lvlJc w:val="left"/>
      <w:pPr>
        <w:ind w:left="919" w:hanging="850"/>
      </w:pPr>
      <w:rPr>
        <w:rFonts w:ascii="Times New Roman" w:eastAsia="Times New Roman" w:hAnsi="Times New Roman" w:cs="Times New Roman" w:hint="default"/>
        <w:b w:val="0"/>
        <w:bCs w:val="0"/>
        <w:i w:val="0"/>
        <w:iCs w:val="0"/>
        <w:spacing w:val="-1"/>
        <w:w w:val="83"/>
        <w:sz w:val="22"/>
        <w:szCs w:val="22"/>
        <w:lang w:val="pt-PT" w:eastAsia="en-US" w:bidi="ar-SA"/>
      </w:rPr>
    </w:lvl>
    <w:lvl w:ilvl="1" w:tplc="57A012F0">
      <w:numFmt w:val="bullet"/>
      <w:lvlText w:val="•"/>
      <w:lvlJc w:val="left"/>
      <w:pPr>
        <w:ind w:left="1854" w:hanging="850"/>
      </w:pPr>
      <w:rPr>
        <w:rFonts w:hint="default"/>
        <w:lang w:val="pt-PT" w:eastAsia="en-US" w:bidi="ar-SA"/>
      </w:rPr>
    </w:lvl>
    <w:lvl w:ilvl="2" w:tplc="FCCE1E98">
      <w:numFmt w:val="bullet"/>
      <w:lvlText w:val="•"/>
      <w:lvlJc w:val="left"/>
      <w:pPr>
        <w:ind w:left="2789" w:hanging="850"/>
      </w:pPr>
      <w:rPr>
        <w:rFonts w:hint="default"/>
        <w:lang w:val="pt-PT" w:eastAsia="en-US" w:bidi="ar-SA"/>
      </w:rPr>
    </w:lvl>
    <w:lvl w:ilvl="3" w:tplc="30684CCA">
      <w:numFmt w:val="bullet"/>
      <w:lvlText w:val="•"/>
      <w:lvlJc w:val="left"/>
      <w:pPr>
        <w:ind w:left="3723" w:hanging="850"/>
      </w:pPr>
      <w:rPr>
        <w:rFonts w:hint="default"/>
        <w:lang w:val="pt-PT" w:eastAsia="en-US" w:bidi="ar-SA"/>
      </w:rPr>
    </w:lvl>
    <w:lvl w:ilvl="4" w:tplc="447E1290">
      <w:numFmt w:val="bullet"/>
      <w:lvlText w:val="•"/>
      <w:lvlJc w:val="left"/>
      <w:pPr>
        <w:ind w:left="4658" w:hanging="850"/>
      </w:pPr>
      <w:rPr>
        <w:rFonts w:hint="default"/>
        <w:lang w:val="pt-PT" w:eastAsia="en-US" w:bidi="ar-SA"/>
      </w:rPr>
    </w:lvl>
    <w:lvl w:ilvl="5" w:tplc="A60224F6">
      <w:numFmt w:val="bullet"/>
      <w:lvlText w:val="•"/>
      <w:lvlJc w:val="left"/>
      <w:pPr>
        <w:ind w:left="5593" w:hanging="850"/>
      </w:pPr>
      <w:rPr>
        <w:rFonts w:hint="default"/>
        <w:lang w:val="pt-PT" w:eastAsia="en-US" w:bidi="ar-SA"/>
      </w:rPr>
    </w:lvl>
    <w:lvl w:ilvl="6" w:tplc="5B427BDE">
      <w:numFmt w:val="bullet"/>
      <w:lvlText w:val="•"/>
      <w:lvlJc w:val="left"/>
      <w:pPr>
        <w:ind w:left="6527" w:hanging="850"/>
      </w:pPr>
      <w:rPr>
        <w:rFonts w:hint="default"/>
        <w:lang w:val="pt-PT" w:eastAsia="en-US" w:bidi="ar-SA"/>
      </w:rPr>
    </w:lvl>
    <w:lvl w:ilvl="7" w:tplc="803E4730">
      <w:numFmt w:val="bullet"/>
      <w:lvlText w:val="•"/>
      <w:lvlJc w:val="left"/>
      <w:pPr>
        <w:ind w:left="7462" w:hanging="850"/>
      </w:pPr>
      <w:rPr>
        <w:rFonts w:hint="default"/>
        <w:lang w:val="pt-PT" w:eastAsia="en-US" w:bidi="ar-SA"/>
      </w:rPr>
    </w:lvl>
    <w:lvl w:ilvl="8" w:tplc="482041B4">
      <w:numFmt w:val="bullet"/>
      <w:lvlText w:val="•"/>
      <w:lvlJc w:val="left"/>
      <w:pPr>
        <w:ind w:left="8397" w:hanging="850"/>
      </w:pPr>
      <w:rPr>
        <w:rFonts w:hint="default"/>
        <w:lang w:val="pt-PT" w:eastAsia="en-US" w:bidi="ar-SA"/>
      </w:rPr>
    </w:lvl>
  </w:abstractNum>
  <w:abstractNum w:abstractNumId="3" w15:restartNumberingAfterBreak="0">
    <w:nsid w:val="18313D68"/>
    <w:multiLevelType w:val="hybridMultilevel"/>
    <w:tmpl w:val="7E723E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840940"/>
    <w:multiLevelType w:val="hybridMultilevel"/>
    <w:tmpl w:val="03F04D00"/>
    <w:lvl w:ilvl="0" w:tplc="5D063948">
      <w:start w:val="1"/>
      <w:numFmt w:val="lowerLetter"/>
      <w:lvlText w:val="%1)"/>
      <w:lvlJc w:val="left"/>
      <w:pPr>
        <w:ind w:left="1061" w:hanging="425"/>
      </w:pPr>
      <w:rPr>
        <w:rFonts w:ascii="Times New Roman" w:eastAsia="Times New Roman" w:hAnsi="Times New Roman" w:cs="Times New Roman" w:hint="default"/>
        <w:b w:val="0"/>
        <w:bCs w:val="0"/>
        <w:i w:val="0"/>
        <w:iCs w:val="0"/>
        <w:spacing w:val="-1"/>
        <w:w w:val="90"/>
        <w:sz w:val="22"/>
        <w:szCs w:val="22"/>
        <w:lang w:val="pt-PT" w:eastAsia="en-US" w:bidi="ar-SA"/>
      </w:rPr>
    </w:lvl>
    <w:lvl w:ilvl="1" w:tplc="04DCB8B0">
      <w:numFmt w:val="bullet"/>
      <w:lvlText w:val="•"/>
      <w:lvlJc w:val="left"/>
      <w:pPr>
        <w:ind w:left="1980" w:hanging="425"/>
      </w:pPr>
      <w:rPr>
        <w:rFonts w:hint="default"/>
        <w:lang w:val="pt-PT" w:eastAsia="en-US" w:bidi="ar-SA"/>
      </w:rPr>
    </w:lvl>
    <w:lvl w:ilvl="2" w:tplc="DC401148">
      <w:numFmt w:val="bullet"/>
      <w:lvlText w:val="•"/>
      <w:lvlJc w:val="left"/>
      <w:pPr>
        <w:ind w:left="2901" w:hanging="425"/>
      </w:pPr>
      <w:rPr>
        <w:rFonts w:hint="default"/>
        <w:lang w:val="pt-PT" w:eastAsia="en-US" w:bidi="ar-SA"/>
      </w:rPr>
    </w:lvl>
    <w:lvl w:ilvl="3" w:tplc="48C876B8">
      <w:numFmt w:val="bullet"/>
      <w:lvlText w:val="•"/>
      <w:lvlJc w:val="left"/>
      <w:pPr>
        <w:ind w:left="3821" w:hanging="425"/>
      </w:pPr>
      <w:rPr>
        <w:rFonts w:hint="default"/>
        <w:lang w:val="pt-PT" w:eastAsia="en-US" w:bidi="ar-SA"/>
      </w:rPr>
    </w:lvl>
    <w:lvl w:ilvl="4" w:tplc="03F4E550">
      <w:numFmt w:val="bullet"/>
      <w:lvlText w:val="•"/>
      <w:lvlJc w:val="left"/>
      <w:pPr>
        <w:ind w:left="4742" w:hanging="425"/>
      </w:pPr>
      <w:rPr>
        <w:rFonts w:hint="default"/>
        <w:lang w:val="pt-PT" w:eastAsia="en-US" w:bidi="ar-SA"/>
      </w:rPr>
    </w:lvl>
    <w:lvl w:ilvl="5" w:tplc="C19E6B9A">
      <w:numFmt w:val="bullet"/>
      <w:lvlText w:val="•"/>
      <w:lvlJc w:val="left"/>
      <w:pPr>
        <w:ind w:left="5663" w:hanging="425"/>
      </w:pPr>
      <w:rPr>
        <w:rFonts w:hint="default"/>
        <w:lang w:val="pt-PT" w:eastAsia="en-US" w:bidi="ar-SA"/>
      </w:rPr>
    </w:lvl>
    <w:lvl w:ilvl="6" w:tplc="4A9A7404">
      <w:numFmt w:val="bullet"/>
      <w:lvlText w:val="•"/>
      <w:lvlJc w:val="left"/>
      <w:pPr>
        <w:ind w:left="6583" w:hanging="425"/>
      </w:pPr>
      <w:rPr>
        <w:rFonts w:hint="default"/>
        <w:lang w:val="pt-PT" w:eastAsia="en-US" w:bidi="ar-SA"/>
      </w:rPr>
    </w:lvl>
    <w:lvl w:ilvl="7" w:tplc="51106066">
      <w:numFmt w:val="bullet"/>
      <w:lvlText w:val="•"/>
      <w:lvlJc w:val="left"/>
      <w:pPr>
        <w:ind w:left="7504" w:hanging="425"/>
      </w:pPr>
      <w:rPr>
        <w:rFonts w:hint="default"/>
        <w:lang w:val="pt-PT" w:eastAsia="en-US" w:bidi="ar-SA"/>
      </w:rPr>
    </w:lvl>
    <w:lvl w:ilvl="8" w:tplc="C554A044">
      <w:numFmt w:val="bullet"/>
      <w:lvlText w:val="•"/>
      <w:lvlJc w:val="left"/>
      <w:pPr>
        <w:ind w:left="8425" w:hanging="425"/>
      </w:pPr>
      <w:rPr>
        <w:rFonts w:hint="default"/>
        <w:lang w:val="pt-PT" w:eastAsia="en-US" w:bidi="ar-SA"/>
      </w:r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EB7AA6"/>
    <w:multiLevelType w:val="hybridMultilevel"/>
    <w:tmpl w:val="273EE4FC"/>
    <w:lvl w:ilvl="0" w:tplc="2D1CD136">
      <w:start w:val="1"/>
      <w:numFmt w:val="decimal"/>
      <w:lvlText w:val="%1"/>
      <w:lvlJc w:val="left"/>
      <w:pPr>
        <w:ind w:left="352" w:hanging="217"/>
      </w:pPr>
      <w:rPr>
        <w:rFonts w:ascii="Times New Roman" w:eastAsia="Times New Roman" w:hAnsi="Times New Roman" w:cs="Times New Roman" w:hint="default"/>
        <w:b w:val="0"/>
        <w:bCs w:val="0"/>
        <w:i w:val="0"/>
        <w:iCs w:val="0"/>
        <w:spacing w:val="0"/>
        <w:w w:val="93"/>
        <w:sz w:val="24"/>
        <w:szCs w:val="24"/>
        <w:lang w:val="pt-PT" w:eastAsia="en-US" w:bidi="ar-SA"/>
      </w:rPr>
    </w:lvl>
    <w:lvl w:ilvl="1" w:tplc="8310A286">
      <w:numFmt w:val="bullet"/>
      <w:lvlText w:val="•"/>
      <w:lvlJc w:val="left"/>
      <w:pPr>
        <w:ind w:left="1350" w:hanging="217"/>
      </w:pPr>
      <w:rPr>
        <w:rFonts w:hint="default"/>
        <w:lang w:val="pt-PT" w:eastAsia="en-US" w:bidi="ar-SA"/>
      </w:rPr>
    </w:lvl>
    <w:lvl w:ilvl="2" w:tplc="98A8CFD6">
      <w:numFmt w:val="bullet"/>
      <w:lvlText w:val="•"/>
      <w:lvlJc w:val="left"/>
      <w:pPr>
        <w:ind w:left="2341" w:hanging="217"/>
      </w:pPr>
      <w:rPr>
        <w:rFonts w:hint="default"/>
        <w:lang w:val="pt-PT" w:eastAsia="en-US" w:bidi="ar-SA"/>
      </w:rPr>
    </w:lvl>
    <w:lvl w:ilvl="3" w:tplc="E19CD8FE">
      <w:numFmt w:val="bullet"/>
      <w:lvlText w:val="•"/>
      <w:lvlJc w:val="left"/>
      <w:pPr>
        <w:ind w:left="3331" w:hanging="217"/>
      </w:pPr>
      <w:rPr>
        <w:rFonts w:hint="default"/>
        <w:lang w:val="pt-PT" w:eastAsia="en-US" w:bidi="ar-SA"/>
      </w:rPr>
    </w:lvl>
    <w:lvl w:ilvl="4" w:tplc="31563B1A">
      <w:numFmt w:val="bullet"/>
      <w:lvlText w:val="•"/>
      <w:lvlJc w:val="left"/>
      <w:pPr>
        <w:ind w:left="4322" w:hanging="217"/>
      </w:pPr>
      <w:rPr>
        <w:rFonts w:hint="default"/>
        <w:lang w:val="pt-PT" w:eastAsia="en-US" w:bidi="ar-SA"/>
      </w:rPr>
    </w:lvl>
    <w:lvl w:ilvl="5" w:tplc="D24C5112">
      <w:numFmt w:val="bullet"/>
      <w:lvlText w:val="•"/>
      <w:lvlJc w:val="left"/>
      <w:pPr>
        <w:ind w:left="5313" w:hanging="217"/>
      </w:pPr>
      <w:rPr>
        <w:rFonts w:hint="default"/>
        <w:lang w:val="pt-PT" w:eastAsia="en-US" w:bidi="ar-SA"/>
      </w:rPr>
    </w:lvl>
    <w:lvl w:ilvl="6" w:tplc="A156DD80">
      <w:numFmt w:val="bullet"/>
      <w:lvlText w:val="•"/>
      <w:lvlJc w:val="left"/>
      <w:pPr>
        <w:ind w:left="6303" w:hanging="217"/>
      </w:pPr>
      <w:rPr>
        <w:rFonts w:hint="default"/>
        <w:lang w:val="pt-PT" w:eastAsia="en-US" w:bidi="ar-SA"/>
      </w:rPr>
    </w:lvl>
    <w:lvl w:ilvl="7" w:tplc="F7E4A808">
      <w:numFmt w:val="bullet"/>
      <w:lvlText w:val="•"/>
      <w:lvlJc w:val="left"/>
      <w:pPr>
        <w:ind w:left="7294" w:hanging="217"/>
      </w:pPr>
      <w:rPr>
        <w:rFonts w:hint="default"/>
        <w:lang w:val="pt-PT" w:eastAsia="en-US" w:bidi="ar-SA"/>
      </w:rPr>
    </w:lvl>
    <w:lvl w:ilvl="8" w:tplc="B1F6A3D2">
      <w:numFmt w:val="bullet"/>
      <w:lvlText w:val="•"/>
      <w:lvlJc w:val="left"/>
      <w:pPr>
        <w:ind w:left="8285" w:hanging="217"/>
      </w:pPr>
      <w:rPr>
        <w:rFonts w:hint="default"/>
        <w:lang w:val="pt-PT" w:eastAsia="en-US" w:bidi="ar-SA"/>
      </w:rPr>
    </w:lvl>
  </w:abstractNum>
  <w:abstractNum w:abstractNumId="8" w15:restartNumberingAfterBreak="0">
    <w:nsid w:val="26193B4A"/>
    <w:multiLevelType w:val="hybridMultilevel"/>
    <w:tmpl w:val="AB709724"/>
    <w:lvl w:ilvl="0" w:tplc="D6B434EE">
      <w:start w:val="1"/>
      <w:numFmt w:val="decimal"/>
      <w:lvlText w:val="%1"/>
      <w:lvlJc w:val="left"/>
      <w:pPr>
        <w:ind w:left="526" w:hanging="174"/>
      </w:pPr>
      <w:rPr>
        <w:rFonts w:ascii="Times New Roman" w:eastAsia="Times New Roman" w:hAnsi="Times New Roman" w:cs="Times New Roman" w:hint="default"/>
        <w:b w:val="0"/>
        <w:bCs w:val="0"/>
        <w:i w:val="0"/>
        <w:iCs w:val="0"/>
        <w:spacing w:val="0"/>
        <w:w w:val="93"/>
        <w:sz w:val="24"/>
        <w:szCs w:val="24"/>
        <w:lang w:val="pt-PT" w:eastAsia="en-US" w:bidi="ar-SA"/>
      </w:rPr>
    </w:lvl>
    <w:lvl w:ilvl="1" w:tplc="0484AF50">
      <w:numFmt w:val="bullet"/>
      <w:lvlText w:val="•"/>
      <w:lvlJc w:val="left"/>
      <w:pPr>
        <w:ind w:left="1494" w:hanging="174"/>
      </w:pPr>
      <w:rPr>
        <w:rFonts w:hint="default"/>
        <w:lang w:val="pt-PT" w:eastAsia="en-US" w:bidi="ar-SA"/>
      </w:rPr>
    </w:lvl>
    <w:lvl w:ilvl="2" w:tplc="251285A4">
      <w:numFmt w:val="bullet"/>
      <w:lvlText w:val="•"/>
      <w:lvlJc w:val="left"/>
      <w:pPr>
        <w:ind w:left="2469" w:hanging="174"/>
      </w:pPr>
      <w:rPr>
        <w:rFonts w:hint="default"/>
        <w:lang w:val="pt-PT" w:eastAsia="en-US" w:bidi="ar-SA"/>
      </w:rPr>
    </w:lvl>
    <w:lvl w:ilvl="3" w:tplc="6CE63320">
      <w:numFmt w:val="bullet"/>
      <w:lvlText w:val="•"/>
      <w:lvlJc w:val="left"/>
      <w:pPr>
        <w:ind w:left="3443" w:hanging="174"/>
      </w:pPr>
      <w:rPr>
        <w:rFonts w:hint="default"/>
        <w:lang w:val="pt-PT" w:eastAsia="en-US" w:bidi="ar-SA"/>
      </w:rPr>
    </w:lvl>
    <w:lvl w:ilvl="4" w:tplc="98DEEB7E">
      <w:numFmt w:val="bullet"/>
      <w:lvlText w:val="•"/>
      <w:lvlJc w:val="left"/>
      <w:pPr>
        <w:ind w:left="4418" w:hanging="174"/>
      </w:pPr>
      <w:rPr>
        <w:rFonts w:hint="default"/>
        <w:lang w:val="pt-PT" w:eastAsia="en-US" w:bidi="ar-SA"/>
      </w:rPr>
    </w:lvl>
    <w:lvl w:ilvl="5" w:tplc="015A16FE">
      <w:numFmt w:val="bullet"/>
      <w:lvlText w:val="•"/>
      <w:lvlJc w:val="left"/>
      <w:pPr>
        <w:ind w:left="5393" w:hanging="174"/>
      </w:pPr>
      <w:rPr>
        <w:rFonts w:hint="default"/>
        <w:lang w:val="pt-PT" w:eastAsia="en-US" w:bidi="ar-SA"/>
      </w:rPr>
    </w:lvl>
    <w:lvl w:ilvl="6" w:tplc="5C208F3C">
      <w:numFmt w:val="bullet"/>
      <w:lvlText w:val="•"/>
      <w:lvlJc w:val="left"/>
      <w:pPr>
        <w:ind w:left="6367" w:hanging="174"/>
      </w:pPr>
      <w:rPr>
        <w:rFonts w:hint="default"/>
        <w:lang w:val="pt-PT" w:eastAsia="en-US" w:bidi="ar-SA"/>
      </w:rPr>
    </w:lvl>
    <w:lvl w:ilvl="7" w:tplc="9A36A27A">
      <w:numFmt w:val="bullet"/>
      <w:lvlText w:val="•"/>
      <w:lvlJc w:val="left"/>
      <w:pPr>
        <w:ind w:left="7342" w:hanging="174"/>
      </w:pPr>
      <w:rPr>
        <w:rFonts w:hint="default"/>
        <w:lang w:val="pt-PT" w:eastAsia="en-US" w:bidi="ar-SA"/>
      </w:rPr>
    </w:lvl>
    <w:lvl w:ilvl="8" w:tplc="AFB2D32E">
      <w:numFmt w:val="bullet"/>
      <w:lvlText w:val="•"/>
      <w:lvlJc w:val="left"/>
      <w:pPr>
        <w:ind w:left="8317" w:hanging="174"/>
      </w:pPr>
      <w:rPr>
        <w:rFonts w:hint="default"/>
        <w:lang w:val="pt-PT" w:eastAsia="en-US" w:bidi="ar-SA"/>
      </w:rPr>
    </w:lvl>
  </w:abstractNum>
  <w:abstractNum w:abstractNumId="9" w15:restartNumberingAfterBreak="0">
    <w:nsid w:val="264B57F4"/>
    <w:multiLevelType w:val="hybridMultilevel"/>
    <w:tmpl w:val="DDD869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E3679DB"/>
    <w:multiLevelType w:val="hybridMultilevel"/>
    <w:tmpl w:val="396E9CB4"/>
    <w:lvl w:ilvl="0" w:tplc="0B28622E">
      <w:start w:val="1"/>
      <w:numFmt w:val="upperRoman"/>
      <w:lvlText w:val="%1"/>
      <w:lvlJc w:val="left"/>
      <w:pPr>
        <w:ind w:left="352" w:hanging="195"/>
      </w:pPr>
      <w:rPr>
        <w:rFonts w:ascii="Times New Roman" w:eastAsia="Times New Roman" w:hAnsi="Times New Roman" w:cs="Times New Roman" w:hint="default"/>
        <w:b w:val="0"/>
        <w:bCs w:val="0"/>
        <w:i w:val="0"/>
        <w:iCs w:val="0"/>
        <w:spacing w:val="0"/>
        <w:w w:val="106"/>
        <w:sz w:val="24"/>
        <w:szCs w:val="24"/>
        <w:lang w:val="pt-PT" w:eastAsia="en-US" w:bidi="ar-SA"/>
      </w:rPr>
    </w:lvl>
    <w:lvl w:ilvl="1" w:tplc="E6283772">
      <w:start w:val="1"/>
      <w:numFmt w:val="lowerLetter"/>
      <w:lvlText w:val="%2)"/>
      <w:lvlJc w:val="left"/>
      <w:pPr>
        <w:ind w:left="352" w:hanging="245"/>
      </w:pPr>
      <w:rPr>
        <w:rFonts w:ascii="Times New Roman" w:eastAsia="Times New Roman" w:hAnsi="Times New Roman" w:cs="Times New Roman" w:hint="default"/>
        <w:b w:val="0"/>
        <w:bCs w:val="0"/>
        <w:i w:val="0"/>
        <w:iCs w:val="0"/>
        <w:spacing w:val="0"/>
        <w:w w:val="87"/>
        <w:sz w:val="24"/>
        <w:szCs w:val="24"/>
        <w:lang w:val="pt-PT" w:eastAsia="en-US" w:bidi="ar-SA"/>
      </w:rPr>
    </w:lvl>
    <w:lvl w:ilvl="2" w:tplc="7E0857D8">
      <w:numFmt w:val="bullet"/>
      <w:lvlText w:val="•"/>
      <w:lvlJc w:val="left"/>
      <w:pPr>
        <w:ind w:left="2341" w:hanging="245"/>
      </w:pPr>
      <w:rPr>
        <w:rFonts w:hint="default"/>
        <w:lang w:val="pt-PT" w:eastAsia="en-US" w:bidi="ar-SA"/>
      </w:rPr>
    </w:lvl>
    <w:lvl w:ilvl="3" w:tplc="579216AC">
      <w:numFmt w:val="bullet"/>
      <w:lvlText w:val="•"/>
      <w:lvlJc w:val="left"/>
      <w:pPr>
        <w:ind w:left="3331" w:hanging="245"/>
      </w:pPr>
      <w:rPr>
        <w:rFonts w:hint="default"/>
        <w:lang w:val="pt-PT" w:eastAsia="en-US" w:bidi="ar-SA"/>
      </w:rPr>
    </w:lvl>
    <w:lvl w:ilvl="4" w:tplc="34889490">
      <w:numFmt w:val="bullet"/>
      <w:lvlText w:val="•"/>
      <w:lvlJc w:val="left"/>
      <w:pPr>
        <w:ind w:left="4322" w:hanging="245"/>
      </w:pPr>
      <w:rPr>
        <w:rFonts w:hint="default"/>
        <w:lang w:val="pt-PT" w:eastAsia="en-US" w:bidi="ar-SA"/>
      </w:rPr>
    </w:lvl>
    <w:lvl w:ilvl="5" w:tplc="BBD2F966">
      <w:numFmt w:val="bullet"/>
      <w:lvlText w:val="•"/>
      <w:lvlJc w:val="left"/>
      <w:pPr>
        <w:ind w:left="5313" w:hanging="245"/>
      </w:pPr>
      <w:rPr>
        <w:rFonts w:hint="default"/>
        <w:lang w:val="pt-PT" w:eastAsia="en-US" w:bidi="ar-SA"/>
      </w:rPr>
    </w:lvl>
    <w:lvl w:ilvl="6" w:tplc="4558930A">
      <w:numFmt w:val="bullet"/>
      <w:lvlText w:val="•"/>
      <w:lvlJc w:val="left"/>
      <w:pPr>
        <w:ind w:left="6303" w:hanging="245"/>
      </w:pPr>
      <w:rPr>
        <w:rFonts w:hint="default"/>
        <w:lang w:val="pt-PT" w:eastAsia="en-US" w:bidi="ar-SA"/>
      </w:rPr>
    </w:lvl>
    <w:lvl w:ilvl="7" w:tplc="7812B9C8">
      <w:numFmt w:val="bullet"/>
      <w:lvlText w:val="•"/>
      <w:lvlJc w:val="left"/>
      <w:pPr>
        <w:ind w:left="7294" w:hanging="245"/>
      </w:pPr>
      <w:rPr>
        <w:rFonts w:hint="default"/>
        <w:lang w:val="pt-PT" w:eastAsia="en-US" w:bidi="ar-SA"/>
      </w:rPr>
    </w:lvl>
    <w:lvl w:ilvl="8" w:tplc="DDD23F4A">
      <w:numFmt w:val="bullet"/>
      <w:lvlText w:val="•"/>
      <w:lvlJc w:val="left"/>
      <w:pPr>
        <w:ind w:left="8285" w:hanging="245"/>
      </w:pPr>
      <w:rPr>
        <w:rFonts w:hint="default"/>
        <w:lang w:val="pt-PT" w:eastAsia="en-US" w:bidi="ar-SA"/>
      </w:rPr>
    </w:lvl>
  </w:abstractNum>
  <w:abstractNum w:abstractNumId="12" w15:restartNumberingAfterBreak="0">
    <w:nsid w:val="33632072"/>
    <w:multiLevelType w:val="multilevel"/>
    <w:tmpl w:val="3852F0DE"/>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Garamond" w:hAnsi="Garamond" w:cs="Arial" w:hint="default"/>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A7A0BCC"/>
    <w:multiLevelType w:val="hybridMultilevel"/>
    <w:tmpl w:val="9B7C5696"/>
    <w:lvl w:ilvl="0" w:tplc="1E46C8BE">
      <w:start w:val="1"/>
      <w:numFmt w:val="upperRoman"/>
      <w:lvlText w:val="%1"/>
      <w:lvlJc w:val="left"/>
      <w:pPr>
        <w:ind w:left="497" w:hanging="145"/>
      </w:pPr>
      <w:rPr>
        <w:rFonts w:ascii="Times New Roman" w:eastAsia="Times New Roman" w:hAnsi="Times New Roman" w:cs="Times New Roman" w:hint="default"/>
        <w:b w:val="0"/>
        <w:bCs w:val="0"/>
        <w:i w:val="0"/>
        <w:iCs w:val="0"/>
        <w:spacing w:val="0"/>
        <w:w w:val="106"/>
        <w:sz w:val="24"/>
        <w:szCs w:val="24"/>
        <w:lang w:val="pt-PT" w:eastAsia="en-US" w:bidi="ar-SA"/>
      </w:rPr>
    </w:lvl>
    <w:lvl w:ilvl="1" w:tplc="BAF4BCA8">
      <w:numFmt w:val="bullet"/>
      <w:lvlText w:val="•"/>
      <w:lvlJc w:val="left"/>
      <w:pPr>
        <w:ind w:left="1476" w:hanging="145"/>
      </w:pPr>
      <w:rPr>
        <w:rFonts w:hint="default"/>
        <w:lang w:val="pt-PT" w:eastAsia="en-US" w:bidi="ar-SA"/>
      </w:rPr>
    </w:lvl>
    <w:lvl w:ilvl="2" w:tplc="F01CF9DA">
      <w:numFmt w:val="bullet"/>
      <w:lvlText w:val="•"/>
      <w:lvlJc w:val="left"/>
      <w:pPr>
        <w:ind w:left="2453" w:hanging="145"/>
      </w:pPr>
      <w:rPr>
        <w:rFonts w:hint="default"/>
        <w:lang w:val="pt-PT" w:eastAsia="en-US" w:bidi="ar-SA"/>
      </w:rPr>
    </w:lvl>
    <w:lvl w:ilvl="3" w:tplc="BB2639BA">
      <w:numFmt w:val="bullet"/>
      <w:lvlText w:val="•"/>
      <w:lvlJc w:val="left"/>
      <w:pPr>
        <w:ind w:left="3429" w:hanging="145"/>
      </w:pPr>
      <w:rPr>
        <w:rFonts w:hint="default"/>
        <w:lang w:val="pt-PT" w:eastAsia="en-US" w:bidi="ar-SA"/>
      </w:rPr>
    </w:lvl>
    <w:lvl w:ilvl="4" w:tplc="18A85430">
      <w:numFmt w:val="bullet"/>
      <w:lvlText w:val="•"/>
      <w:lvlJc w:val="left"/>
      <w:pPr>
        <w:ind w:left="4406" w:hanging="145"/>
      </w:pPr>
      <w:rPr>
        <w:rFonts w:hint="default"/>
        <w:lang w:val="pt-PT" w:eastAsia="en-US" w:bidi="ar-SA"/>
      </w:rPr>
    </w:lvl>
    <w:lvl w:ilvl="5" w:tplc="3D8ED2B8">
      <w:numFmt w:val="bullet"/>
      <w:lvlText w:val="•"/>
      <w:lvlJc w:val="left"/>
      <w:pPr>
        <w:ind w:left="5383" w:hanging="145"/>
      </w:pPr>
      <w:rPr>
        <w:rFonts w:hint="default"/>
        <w:lang w:val="pt-PT" w:eastAsia="en-US" w:bidi="ar-SA"/>
      </w:rPr>
    </w:lvl>
    <w:lvl w:ilvl="6" w:tplc="85E63D5A">
      <w:numFmt w:val="bullet"/>
      <w:lvlText w:val="•"/>
      <w:lvlJc w:val="left"/>
      <w:pPr>
        <w:ind w:left="6359" w:hanging="145"/>
      </w:pPr>
      <w:rPr>
        <w:rFonts w:hint="default"/>
        <w:lang w:val="pt-PT" w:eastAsia="en-US" w:bidi="ar-SA"/>
      </w:rPr>
    </w:lvl>
    <w:lvl w:ilvl="7" w:tplc="2AFED2B2">
      <w:numFmt w:val="bullet"/>
      <w:lvlText w:val="•"/>
      <w:lvlJc w:val="left"/>
      <w:pPr>
        <w:ind w:left="7336" w:hanging="145"/>
      </w:pPr>
      <w:rPr>
        <w:rFonts w:hint="default"/>
        <w:lang w:val="pt-PT" w:eastAsia="en-US" w:bidi="ar-SA"/>
      </w:rPr>
    </w:lvl>
    <w:lvl w:ilvl="8" w:tplc="984628FA">
      <w:numFmt w:val="bullet"/>
      <w:lvlText w:val="•"/>
      <w:lvlJc w:val="left"/>
      <w:pPr>
        <w:ind w:left="8313" w:hanging="145"/>
      </w:pPr>
      <w:rPr>
        <w:rFonts w:hint="default"/>
        <w:lang w:val="pt-PT" w:eastAsia="en-US" w:bidi="ar-SA"/>
      </w:rPr>
    </w:lvl>
  </w:abstractNum>
  <w:abstractNum w:abstractNumId="14"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7" w15:restartNumberingAfterBreak="0">
    <w:nsid w:val="4F9C66F7"/>
    <w:multiLevelType w:val="hybridMultilevel"/>
    <w:tmpl w:val="A0C882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0" w15:restartNumberingAfterBreak="0">
    <w:nsid w:val="529618AD"/>
    <w:multiLevelType w:val="hybridMultilevel"/>
    <w:tmpl w:val="A0C882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2" w15:restartNumberingAfterBreak="0">
    <w:nsid w:val="58FA3CAC"/>
    <w:multiLevelType w:val="hybridMultilevel"/>
    <w:tmpl w:val="C2C69C26"/>
    <w:lvl w:ilvl="0" w:tplc="0B7AA7F4">
      <w:start w:val="1"/>
      <w:numFmt w:val="lowerLetter"/>
      <w:lvlText w:val="%1)"/>
      <w:lvlJc w:val="left"/>
      <w:pPr>
        <w:ind w:left="919" w:hanging="850"/>
      </w:pPr>
      <w:rPr>
        <w:rFonts w:ascii="Times New Roman" w:eastAsia="Times New Roman" w:hAnsi="Times New Roman" w:cs="Times New Roman" w:hint="default"/>
        <w:b w:val="0"/>
        <w:bCs w:val="0"/>
        <w:i w:val="0"/>
        <w:iCs w:val="0"/>
        <w:spacing w:val="-1"/>
        <w:w w:val="90"/>
        <w:sz w:val="22"/>
        <w:szCs w:val="22"/>
        <w:lang w:val="pt-PT" w:eastAsia="en-US" w:bidi="ar-SA"/>
      </w:rPr>
    </w:lvl>
    <w:lvl w:ilvl="1" w:tplc="D54A2EDC">
      <w:numFmt w:val="bullet"/>
      <w:lvlText w:val="•"/>
      <w:lvlJc w:val="left"/>
      <w:pPr>
        <w:ind w:left="1854" w:hanging="850"/>
      </w:pPr>
      <w:rPr>
        <w:rFonts w:hint="default"/>
        <w:lang w:val="pt-PT" w:eastAsia="en-US" w:bidi="ar-SA"/>
      </w:rPr>
    </w:lvl>
    <w:lvl w:ilvl="2" w:tplc="23CEF4EC">
      <w:numFmt w:val="bullet"/>
      <w:lvlText w:val="•"/>
      <w:lvlJc w:val="left"/>
      <w:pPr>
        <w:ind w:left="2789" w:hanging="850"/>
      </w:pPr>
      <w:rPr>
        <w:rFonts w:hint="default"/>
        <w:lang w:val="pt-PT" w:eastAsia="en-US" w:bidi="ar-SA"/>
      </w:rPr>
    </w:lvl>
    <w:lvl w:ilvl="3" w:tplc="91365364">
      <w:numFmt w:val="bullet"/>
      <w:lvlText w:val="•"/>
      <w:lvlJc w:val="left"/>
      <w:pPr>
        <w:ind w:left="3723" w:hanging="850"/>
      </w:pPr>
      <w:rPr>
        <w:rFonts w:hint="default"/>
        <w:lang w:val="pt-PT" w:eastAsia="en-US" w:bidi="ar-SA"/>
      </w:rPr>
    </w:lvl>
    <w:lvl w:ilvl="4" w:tplc="7E66B706">
      <w:numFmt w:val="bullet"/>
      <w:lvlText w:val="•"/>
      <w:lvlJc w:val="left"/>
      <w:pPr>
        <w:ind w:left="4658" w:hanging="850"/>
      </w:pPr>
      <w:rPr>
        <w:rFonts w:hint="default"/>
        <w:lang w:val="pt-PT" w:eastAsia="en-US" w:bidi="ar-SA"/>
      </w:rPr>
    </w:lvl>
    <w:lvl w:ilvl="5" w:tplc="E5429606">
      <w:numFmt w:val="bullet"/>
      <w:lvlText w:val="•"/>
      <w:lvlJc w:val="left"/>
      <w:pPr>
        <w:ind w:left="5593" w:hanging="850"/>
      </w:pPr>
      <w:rPr>
        <w:rFonts w:hint="default"/>
        <w:lang w:val="pt-PT" w:eastAsia="en-US" w:bidi="ar-SA"/>
      </w:rPr>
    </w:lvl>
    <w:lvl w:ilvl="6" w:tplc="DEC02FC2">
      <w:numFmt w:val="bullet"/>
      <w:lvlText w:val="•"/>
      <w:lvlJc w:val="left"/>
      <w:pPr>
        <w:ind w:left="6527" w:hanging="850"/>
      </w:pPr>
      <w:rPr>
        <w:rFonts w:hint="default"/>
        <w:lang w:val="pt-PT" w:eastAsia="en-US" w:bidi="ar-SA"/>
      </w:rPr>
    </w:lvl>
    <w:lvl w:ilvl="7" w:tplc="85965336">
      <w:numFmt w:val="bullet"/>
      <w:lvlText w:val="•"/>
      <w:lvlJc w:val="left"/>
      <w:pPr>
        <w:ind w:left="7462" w:hanging="850"/>
      </w:pPr>
      <w:rPr>
        <w:rFonts w:hint="default"/>
        <w:lang w:val="pt-PT" w:eastAsia="en-US" w:bidi="ar-SA"/>
      </w:rPr>
    </w:lvl>
    <w:lvl w:ilvl="8" w:tplc="A2BEE76E">
      <w:numFmt w:val="bullet"/>
      <w:lvlText w:val="•"/>
      <w:lvlJc w:val="left"/>
      <w:pPr>
        <w:ind w:left="8397" w:hanging="850"/>
      </w:pPr>
      <w:rPr>
        <w:rFonts w:hint="default"/>
        <w:lang w:val="pt-PT" w:eastAsia="en-US" w:bidi="ar-SA"/>
      </w:rPr>
    </w:lvl>
  </w:abstractNum>
  <w:abstractNum w:abstractNumId="23" w15:restartNumberingAfterBreak="0">
    <w:nsid w:val="59874A63"/>
    <w:multiLevelType w:val="hybridMultilevel"/>
    <w:tmpl w:val="F028D776"/>
    <w:lvl w:ilvl="0" w:tplc="45DEBAAA">
      <w:start w:val="1"/>
      <w:numFmt w:val="upperRoman"/>
      <w:lvlText w:val="%1"/>
      <w:lvlJc w:val="left"/>
      <w:pPr>
        <w:ind w:left="497" w:hanging="145"/>
      </w:pPr>
      <w:rPr>
        <w:rFonts w:ascii="Times New Roman" w:eastAsia="Times New Roman" w:hAnsi="Times New Roman" w:cs="Times New Roman" w:hint="default"/>
        <w:b w:val="0"/>
        <w:bCs w:val="0"/>
        <w:i w:val="0"/>
        <w:iCs w:val="0"/>
        <w:spacing w:val="0"/>
        <w:w w:val="106"/>
        <w:sz w:val="24"/>
        <w:szCs w:val="24"/>
        <w:lang w:val="pt-PT" w:eastAsia="en-US" w:bidi="ar-SA"/>
      </w:rPr>
    </w:lvl>
    <w:lvl w:ilvl="1" w:tplc="815ACFAC">
      <w:start w:val="1"/>
      <w:numFmt w:val="decimal"/>
      <w:lvlText w:val="%2"/>
      <w:lvlJc w:val="left"/>
      <w:pPr>
        <w:ind w:left="526" w:hanging="174"/>
      </w:pPr>
      <w:rPr>
        <w:rFonts w:ascii="Times New Roman" w:eastAsia="Times New Roman" w:hAnsi="Times New Roman" w:cs="Times New Roman" w:hint="default"/>
        <w:b w:val="0"/>
        <w:bCs w:val="0"/>
        <w:i w:val="0"/>
        <w:iCs w:val="0"/>
        <w:spacing w:val="0"/>
        <w:w w:val="93"/>
        <w:sz w:val="24"/>
        <w:szCs w:val="24"/>
        <w:lang w:val="pt-PT" w:eastAsia="en-US" w:bidi="ar-SA"/>
      </w:rPr>
    </w:lvl>
    <w:lvl w:ilvl="2" w:tplc="73A05E5E">
      <w:numFmt w:val="bullet"/>
      <w:lvlText w:val="•"/>
      <w:lvlJc w:val="left"/>
      <w:pPr>
        <w:ind w:left="1602" w:hanging="174"/>
      </w:pPr>
      <w:rPr>
        <w:rFonts w:hint="default"/>
        <w:lang w:val="pt-PT" w:eastAsia="en-US" w:bidi="ar-SA"/>
      </w:rPr>
    </w:lvl>
    <w:lvl w:ilvl="3" w:tplc="D02CDD6A">
      <w:numFmt w:val="bullet"/>
      <w:lvlText w:val="•"/>
      <w:lvlJc w:val="left"/>
      <w:pPr>
        <w:ind w:left="2685" w:hanging="174"/>
      </w:pPr>
      <w:rPr>
        <w:rFonts w:hint="default"/>
        <w:lang w:val="pt-PT" w:eastAsia="en-US" w:bidi="ar-SA"/>
      </w:rPr>
    </w:lvl>
    <w:lvl w:ilvl="4" w:tplc="BE44A6DC">
      <w:numFmt w:val="bullet"/>
      <w:lvlText w:val="•"/>
      <w:lvlJc w:val="left"/>
      <w:pPr>
        <w:ind w:left="3768" w:hanging="174"/>
      </w:pPr>
      <w:rPr>
        <w:rFonts w:hint="default"/>
        <w:lang w:val="pt-PT" w:eastAsia="en-US" w:bidi="ar-SA"/>
      </w:rPr>
    </w:lvl>
    <w:lvl w:ilvl="5" w:tplc="D28C04AE">
      <w:numFmt w:val="bullet"/>
      <w:lvlText w:val="•"/>
      <w:lvlJc w:val="left"/>
      <w:pPr>
        <w:ind w:left="4851" w:hanging="174"/>
      </w:pPr>
      <w:rPr>
        <w:rFonts w:hint="default"/>
        <w:lang w:val="pt-PT" w:eastAsia="en-US" w:bidi="ar-SA"/>
      </w:rPr>
    </w:lvl>
    <w:lvl w:ilvl="6" w:tplc="F634BDEE">
      <w:numFmt w:val="bullet"/>
      <w:lvlText w:val="•"/>
      <w:lvlJc w:val="left"/>
      <w:pPr>
        <w:ind w:left="5934" w:hanging="174"/>
      </w:pPr>
      <w:rPr>
        <w:rFonts w:hint="default"/>
        <w:lang w:val="pt-PT" w:eastAsia="en-US" w:bidi="ar-SA"/>
      </w:rPr>
    </w:lvl>
    <w:lvl w:ilvl="7" w:tplc="E21CC884">
      <w:numFmt w:val="bullet"/>
      <w:lvlText w:val="•"/>
      <w:lvlJc w:val="left"/>
      <w:pPr>
        <w:ind w:left="7017" w:hanging="174"/>
      </w:pPr>
      <w:rPr>
        <w:rFonts w:hint="default"/>
        <w:lang w:val="pt-PT" w:eastAsia="en-US" w:bidi="ar-SA"/>
      </w:rPr>
    </w:lvl>
    <w:lvl w:ilvl="8" w:tplc="0DC2134E">
      <w:numFmt w:val="bullet"/>
      <w:lvlText w:val="•"/>
      <w:lvlJc w:val="left"/>
      <w:pPr>
        <w:ind w:left="8100" w:hanging="174"/>
      </w:pPr>
      <w:rPr>
        <w:rFonts w:hint="default"/>
        <w:lang w:val="pt-PT" w:eastAsia="en-US" w:bidi="ar-SA"/>
      </w:rPr>
    </w:lvl>
  </w:abstractNum>
  <w:abstractNum w:abstractNumId="2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62D97151"/>
    <w:multiLevelType w:val="multilevel"/>
    <w:tmpl w:val="F1FC00AA"/>
    <w:lvl w:ilvl="0">
      <w:start w:val="1"/>
      <w:numFmt w:val="decimal"/>
      <w:lvlText w:val="%1."/>
      <w:lvlJc w:val="left"/>
      <w:pPr>
        <w:ind w:left="1061" w:hanging="709"/>
      </w:pPr>
      <w:rPr>
        <w:rFonts w:ascii="Times New Roman" w:eastAsia="Times New Roman" w:hAnsi="Times New Roman" w:cs="Times New Roman" w:hint="default"/>
        <w:b/>
        <w:bCs/>
        <w:i w:val="0"/>
        <w:iCs w:val="0"/>
        <w:spacing w:val="-2"/>
        <w:w w:val="87"/>
        <w:sz w:val="22"/>
        <w:szCs w:val="22"/>
        <w:lang w:val="pt-PT" w:eastAsia="en-US" w:bidi="ar-SA"/>
      </w:rPr>
    </w:lvl>
    <w:lvl w:ilvl="1">
      <w:start w:val="1"/>
      <w:numFmt w:val="decimal"/>
      <w:lvlText w:val="%1.%2."/>
      <w:lvlJc w:val="left"/>
      <w:pPr>
        <w:ind w:left="352" w:hanging="709"/>
      </w:pPr>
      <w:rPr>
        <w:rFonts w:ascii="Times New Roman" w:eastAsia="Times New Roman" w:hAnsi="Times New Roman" w:cs="Times New Roman" w:hint="default"/>
        <w:b w:val="0"/>
        <w:bCs w:val="0"/>
        <w:i w:val="0"/>
        <w:iCs w:val="0"/>
        <w:spacing w:val="-1"/>
        <w:w w:val="92"/>
        <w:sz w:val="22"/>
        <w:szCs w:val="22"/>
        <w:lang w:val="pt-PT" w:eastAsia="en-US" w:bidi="ar-SA"/>
      </w:rPr>
    </w:lvl>
    <w:lvl w:ilvl="2">
      <w:start w:val="1"/>
      <w:numFmt w:val="decimal"/>
      <w:lvlText w:val="%1.%2.%3."/>
      <w:lvlJc w:val="left"/>
      <w:pPr>
        <w:ind w:left="636" w:hanging="1133"/>
      </w:pPr>
      <w:rPr>
        <w:rFonts w:ascii="Times New Roman" w:eastAsia="Times New Roman" w:hAnsi="Times New Roman" w:cs="Times New Roman" w:hint="default"/>
        <w:b w:val="0"/>
        <w:bCs w:val="0"/>
        <w:i w:val="0"/>
        <w:iCs w:val="0"/>
        <w:spacing w:val="-1"/>
        <w:w w:val="92"/>
        <w:sz w:val="22"/>
        <w:szCs w:val="22"/>
        <w:lang w:val="pt-PT" w:eastAsia="en-US" w:bidi="ar-SA"/>
      </w:rPr>
    </w:lvl>
    <w:lvl w:ilvl="3">
      <w:start w:val="1"/>
      <w:numFmt w:val="decimal"/>
      <w:lvlText w:val="%1.%2.%3.%4."/>
      <w:lvlJc w:val="left"/>
      <w:pPr>
        <w:ind w:left="1769" w:hanging="850"/>
      </w:pPr>
      <w:rPr>
        <w:rFonts w:hint="default"/>
        <w:spacing w:val="-1"/>
        <w:w w:val="92"/>
        <w:lang w:val="pt-PT" w:eastAsia="en-US" w:bidi="ar-SA"/>
      </w:rPr>
    </w:lvl>
    <w:lvl w:ilvl="4">
      <w:numFmt w:val="bullet"/>
      <w:lvlText w:val="•"/>
      <w:lvlJc w:val="left"/>
      <w:pPr>
        <w:ind w:left="1760" w:hanging="850"/>
      </w:pPr>
      <w:rPr>
        <w:rFonts w:hint="default"/>
        <w:lang w:val="pt-PT" w:eastAsia="en-US" w:bidi="ar-SA"/>
      </w:rPr>
    </w:lvl>
    <w:lvl w:ilvl="5">
      <w:numFmt w:val="bullet"/>
      <w:lvlText w:val="•"/>
      <w:lvlJc w:val="left"/>
      <w:pPr>
        <w:ind w:left="2480" w:hanging="850"/>
      </w:pPr>
      <w:rPr>
        <w:rFonts w:hint="default"/>
        <w:lang w:val="pt-PT" w:eastAsia="en-US" w:bidi="ar-SA"/>
      </w:rPr>
    </w:lvl>
    <w:lvl w:ilvl="6">
      <w:numFmt w:val="bullet"/>
      <w:lvlText w:val="•"/>
      <w:lvlJc w:val="left"/>
      <w:pPr>
        <w:ind w:left="4037" w:hanging="850"/>
      </w:pPr>
      <w:rPr>
        <w:rFonts w:hint="default"/>
        <w:lang w:val="pt-PT" w:eastAsia="en-US" w:bidi="ar-SA"/>
      </w:rPr>
    </w:lvl>
    <w:lvl w:ilvl="7">
      <w:numFmt w:val="bullet"/>
      <w:lvlText w:val="•"/>
      <w:lvlJc w:val="left"/>
      <w:pPr>
        <w:ind w:left="5594" w:hanging="850"/>
      </w:pPr>
      <w:rPr>
        <w:rFonts w:hint="default"/>
        <w:lang w:val="pt-PT" w:eastAsia="en-US" w:bidi="ar-SA"/>
      </w:rPr>
    </w:lvl>
    <w:lvl w:ilvl="8">
      <w:numFmt w:val="bullet"/>
      <w:lvlText w:val="•"/>
      <w:lvlJc w:val="left"/>
      <w:pPr>
        <w:ind w:left="7151" w:hanging="850"/>
      </w:pPr>
      <w:rPr>
        <w:rFonts w:hint="default"/>
        <w:lang w:val="pt-PT" w:eastAsia="en-US" w:bidi="ar-SA"/>
      </w:rPr>
    </w:lvl>
  </w:abstractNum>
  <w:abstractNum w:abstractNumId="26"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8" w15:restartNumberingAfterBreak="0">
    <w:nsid w:val="6D3569D7"/>
    <w:multiLevelType w:val="hybridMultilevel"/>
    <w:tmpl w:val="3A7AA230"/>
    <w:lvl w:ilvl="0" w:tplc="A84E3C20">
      <w:start w:val="1"/>
      <w:numFmt w:val="lowerLetter"/>
      <w:lvlText w:val="%1)"/>
      <w:lvlJc w:val="left"/>
      <w:pPr>
        <w:ind w:left="636" w:hanging="425"/>
      </w:pPr>
      <w:rPr>
        <w:rFonts w:ascii="Times New Roman" w:eastAsia="Times New Roman" w:hAnsi="Times New Roman" w:cs="Times New Roman" w:hint="default"/>
        <w:b w:val="0"/>
        <w:bCs w:val="0"/>
        <w:i w:val="0"/>
        <w:iCs w:val="0"/>
        <w:spacing w:val="-1"/>
        <w:w w:val="90"/>
        <w:sz w:val="22"/>
        <w:szCs w:val="22"/>
        <w:lang w:val="pt-PT" w:eastAsia="en-US" w:bidi="ar-SA"/>
      </w:rPr>
    </w:lvl>
    <w:lvl w:ilvl="1" w:tplc="10B07428">
      <w:numFmt w:val="bullet"/>
      <w:lvlText w:val="•"/>
      <w:lvlJc w:val="left"/>
      <w:pPr>
        <w:ind w:left="1602" w:hanging="425"/>
      </w:pPr>
      <w:rPr>
        <w:rFonts w:hint="default"/>
        <w:lang w:val="pt-PT" w:eastAsia="en-US" w:bidi="ar-SA"/>
      </w:rPr>
    </w:lvl>
    <w:lvl w:ilvl="2" w:tplc="BB8A50FE">
      <w:numFmt w:val="bullet"/>
      <w:lvlText w:val="•"/>
      <w:lvlJc w:val="left"/>
      <w:pPr>
        <w:ind w:left="2565" w:hanging="425"/>
      </w:pPr>
      <w:rPr>
        <w:rFonts w:hint="default"/>
        <w:lang w:val="pt-PT" w:eastAsia="en-US" w:bidi="ar-SA"/>
      </w:rPr>
    </w:lvl>
    <w:lvl w:ilvl="3" w:tplc="9DF44532">
      <w:numFmt w:val="bullet"/>
      <w:lvlText w:val="•"/>
      <w:lvlJc w:val="left"/>
      <w:pPr>
        <w:ind w:left="3527" w:hanging="425"/>
      </w:pPr>
      <w:rPr>
        <w:rFonts w:hint="default"/>
        <w:lang w:val="pt-PT" w:eastAsia="en-US" w:bidi="ar-SA"/>
      </w:rPr>
    </w:lvl>
    <w:lvl w:ilvl="4" w:tplc="E4120416">
      <w:numFmt w:val="bullet"/>
      <w:lvlText w:val="•"/>
      <w:lvlJc w:val="left"/>
      <w:pPr>
        <w:ind w:left="4490" w:hanging="425"/>
      </w:pPr>
      <w:rPr>
        <w:rFonts w:hint="default"/>
        <w:lang w:val="pt-PT" w:eastAsia="en-US" w:bidi="ar-SA"/>
      </w:rPr>
    </w:lvl>
    <w:lvl w:ilvl="5" w:tplc="0212C852">
      <w:numFmt w:val="bullet"/>
      <w:lvlText w:val="•"/>
      <w:lvlJc w:val="left"/>
      <w:pPr>
        <w:ind w:left="5453" w:hanging="425"/>
      </w:pPr>
      <w:rPr>
        <w:rFonts w:hint="default"/>
        <w:lang w:val="pt-PT" w:eastAsia="en-US" w:bidi="ar-SA"/>
      </w:rPr>
    </w:lvl>
    <w:lvl w:ilvl="6" w:tplc="8CB8F81A">
      <w:numFmt w:val="bullet"/>
      <w:lvlText w:val="•"/>
      <w:lvlJc w:val="left"/>
      <w:pPr>
        <w:ind w:left="6415" w:hanging="425"/>
      </w:pPr>
      <w:rPr>
        <w:rFonts w:hint="default"/>
        <w:lang w:val="pt-PT" w:eastAsia="en-US" w:bidi="ar-SA"/>
      </w:rPr>
    </w:lvl>
    <w:lvl w:ilvl="7" w:tplc="B5BC751A">
      <w:numFmt w:val="bullet"/>
      <w:lvlText w:val="•"/>
      <w:lvlJc w:val="left"/>
      <w:pPr>
        <w:ind w:left="7378" w:hanging="425"/>
      </w:pPr>
      <w:rPr>
        <w:rFonts w:hint="default"/>
        <w:lang w:val="pt-PT" w:eastAsia="en-US" w:bidi="ar-SA"/>
      </w:rPr>
    </w:lvl>
    <w:lvl w:ilvl="8" w:tplc="D916BA34">
      <w:numFmt w:val="bullet"/>
      <w:lvlText w:val="•"/>
      <w:lvlJc w:val="left"/>
      <w:pPr>
        <w:ind w:left="8341" w:hanging="425"/>
      </w:pPr>
      <w:rPr>
        <w:rFonts w:hint="default"/>
        <w:lang w:val="pt-PT" w:eastAsia="en-US" w:bidi="ar-SA"/>
      </w:rPr>
    </w:lvl>
  </w:abstractNum>
  <w:abstractNum w:abstractNumId="29"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31" w15:restartNumberingAfterBreak="0">
    <w:nsid w:val="726D09F3"/>
    <w:multiLevelType w:val="hybridMultilevel"/>
    <w:tmpl w:val="C67AEC26"/>
    <w:lvl w:ilvl="0" w:tplc="2F540A20">
      <w:start w:val="1"/>
      <w:numFmt w:val="upperRoman"/>
      <w:lvlText w:val="%1"/>
      <w:lvlJc w:val="left"/>
      <w:pPr>
        <w:ind w:left="352" w:hanging="145"/>
      </w:pPr>
      <w:rPr>
        <w:rFonts w:ascii="Times New Roman" w:eastAsia="Times New Roman" w:hAnsi="Times New Roman" w:cs="Times New Roman" w:hint="default"/>
        <w:b w:val="0"/>
        <w:bCs w:val="0"/>
        <w:i w:val="0"/>
        <w:iCs w:val="0"/>
        <w:spacing w:val="0"/>
        <w:w w:val="106"/>
        <w:sz w:val="24"/>
        <w:szCs w:val="24"/>
        <w:lang w:val="pt-PT" w:eastAsia="en-US" w:bidi="ar-SA"/>
      </w:rPr>
    </w:lvl>
    <w:lvl w:ilvl="1" w:tplc="A7226484">
      <w:start w:val="1"/>
      <w:numFmt w:val="lowerLetter"/>
      <w:lvlText w:val="%2)"/>
      <w:lvlJc w:val="left"/>
      <w:pPr>
        <w:ind w:left="636" w:hanging="214"/>
      </w:pPr>
      <w:rPr>
        <w:rFonts w:ascii="Times New Roman" w:eastAsia="Times New Roman" w:hAnsi="Times New Roman" w:cs="Times New Roman" w:hint="default"/>
        <w:b w:val="0"/>
        <w:bCs w:val="0"/>
        <w:i w:val="0"/>
        <w:iCs w:val="0"/>
        <w:spacing w:val="-1"/>
        <w:w w:val="87"/>
        <w:sz w:val="22"/>
        <w:szCs w:val="22"/>
        <w:lang w:val="pt-PT" w:eastAsia="en-US" w:bidi="ar-SA"/>
      </w:rPr>
    </w:lvl>
    <w:lvl w:ilvl="2" w:tplc="B56EC67C">
      <w:numFmt w:val="bullet"/>
      <w:lvlText w:val="•"/>
      <w:lvlJc w:val="left"/>
      <w:pPr>
        <w:ind w:left="1709" w:hanging="214"/>
      </w:pPr>
      <w:rPr>
        <w:rFonts w:hint="default"/>
        <w:lang w:val="pt-PT" w:eastAsia="en-US" w:bidi="ar-SA"/>
      </w:rPr>
    </w:lvl>
    <w:lvl w:ilvl="3" w:tplc="2872F496">
      <w:numFmt w:val="bullet"/>
      <w:lvlText w:val="•"/>
      <w:lvlJc w:val="left"/>
      <w:pPr>
        <w:ind w:left="2779" w:hanging="214"/>
      </w:pPr>
      <w:rPr>
        <w:rFonts w:hint="default"/>
        <w:lang w:val="pt-PT" w:eastAsia="en-US" w:bidi="ar-SA"/>
      </w:rPr>
    </w:lvl>
    <w:lvl w:ilvl="4" w:tplc="C4F209DC">
      <w:numFmt w:val="bullet"/>
      <w:lvlText w:val="•"/>
      <w:lvlJc w:val="left"/>
      <w:pPr>
        <w:ind w:left="3848" w:hanging="214"/>
      </w:pPr>
      <w:rPr>
        <w:rFonts w:hint="default"/>
        <w:lang w:val="pt-PT" w:eastAsia="en-US" w:bidi="ar-SA"/>
      </w:rPr>
    </w:lvl>
    <w:lvl w:ilvl="5" w:tplc="B6C4161C">
      <w:numFmt w:val="bullet"/>
      <w:lvlText w:val="•"/>
      <w:lvlJc w:val="left"/>
      <w:pPr>
        <w:ind w:left="4918" w:hanging="214"/>
      </w:pPr>
      <w:rPr>
        <w:rFonts w:hint="default"/>
        <w:lang w:val="pt-PT" w:eastAsia="en-US" w:bidi="ar-SA"/>
      </w:rPr>
    </w:lvl>
    <w:lvl w:ilvl="6" w:tplc="AC106E9C">
      <w:numFmt w:val="bullet"/>
      <w:lvlText w:val="•"/>
      <w:lvlJc w:val="left"/>
      <w:pPr>
        <w:ind w:left="5988" w:hanging="214"/>
      </w:pPr>
      <w:rPr>
        <w:rFonts w:hint="default"/>
        <w:lang w:val="pt-PT" w:eastAsia="en-US" w:bidi="ar-SA"/>
      </w:rPr>
    </w:lvl>
    <w:lvl w:ilvl="7" w:tplc="C41C0F30">
      <w:numFmt w:val="bullet"/>
      <w:lvlText w:val="•"/>
      <w:lvlJc w:val="left"/>
      <w:pPr>
        <w:ind w:left="7057" w:hanging="214"/>
      </w:pPr>
      <w:rPr>
        <w:rFonts w:hint="default"/>
        <w:lang w:val="pt-PT" w:eastAsia="en-US" w:bidi="ar-SA"/>
      </w:rPr>
    </w:lvl>
    <w:lvl w:ilvl="8" w:tplc="21BA406A">
      <w:numFmt w:val="bullet"/>
      <w:lvlText w:val="•"/>
      <w:lvlJc w:val="left"/>
      <w:pPr>
        <w:ind w:left="8127" w:hanging="214"/>
      </w:pPr>
      <w:rPr>
        <w:rFonts w:hint="default"/>
        <w:lang w:val="pt-PT" w:eastAsia="en-US" w:bidi="ar-SA"/>
      </w:rPr>
    </w:lvl>
  </w:abstractNum>
  <w:abstractNum w:abstractNumId="32"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7AE60DCF"/>
    <w:multiLevelType w:val="hybridMultilevel"/>
    <w:tmpl w:val="57E8EB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5387467">
    <w:abstractNumId w:val="12"/>
  </w:num>
  <w:num w:numId="2" w16cid:durableId="125315767">
    <w:abstractNumId w:val="21"/>
  </w:num>
  <w:num w:numId="3" w16cid:durableId="992219792">
    <w:abstractNumId w:val="24"/>
  </w:num>
  <w:num w:numId="4" w16cid:durableId="596525262">
    <w:abstractNumId w:val="18"/>
  </w:num>
  <w:num w:numId="5" w16cid:durableId="1658533575">
    <w:abstractNumId w:val="15"/>
  </w:num>
  <w:num w:numId="6" w16cid:durableId="386074148">
    <w:abstractNumId w:val="5"/>
  </w:num>
  <w:num w:numId="7" w16cid:durableId="1480264066">
    <w:abstractNumId w:val="14"/>
  </w:num>
  <w:num w:numId="8" w16cid:durableId="1503815314">
    <w:abstractNumId w:val="10"/>
  </w:num>
  <w:num w:numId="9" w16cid:durableId="65346008">
    <w:abstractNumId w:val="16"/>
  </w:num>
  <w:num w:numId="10" w16cid:durableId="775709371">
    <w:abstractNumId w:val="6"/>
  </w:num>
  <w:num w:numId="11" w16cid:durableId="742995250">
    <w:abstractNumId w:val="26"/>
  </w:num>
  <w:num w:numId="12" w16cid:durableId="531307692">
    <w:abstractNumId w:val="29"/>
  </w:num>
  <w:num w:numId="13" w16cid:durableId="968708926">
    <w:abstractNumId w:val="0"/>
  </w:num>
  <w:num w:numId="14" w16cid:durableId="1783960090">
    <w:abstractNumId w:val="30"/>
  </w:num>
  <w:num w:numId="15" w16cid:durableId="15009972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6"/>
    <w:lvlOverride w:ilvl="0">
      <w:startOverride w:val="9"/>
    </w:lvlOverride>
    <w:lvlOverride w:ilvl="1">
      <w:startOverride w:val="2"/>
    </w:lvlOverride>
    <w:lvlOverride w:ilvl="2">
      <w:startOverride w:val="1"/>
    </w:lvlOverride>
  </w:num>
  <w:num w:numId="17" w16cid:durableId="764228858">
    <w:abstractNumId w:val="32"/>
  </w:num>
  <w:num w:numId="18" w16cid:durableId="1897928108">
    <w:abstractNumId w:val="27"/>
  </w:num>
  <w:num w:numId="19" w16cid:durableId="779421931">
    <w:abstractNumId w:val="17"/>
  </w:num>
  <w:num w:numId="20" w16cid:durableId="43720762">
    <w:abstractNumId w:val="9"/>
  </w:num>
  <w:num w:numId="21" w16cid:durableId="2084331013">
    <w:abstractNumId w:val="33"/>
  </w:num>
  <w:num w:numId="22" w16cid:durableId="2107454057">
    <w:abstractNumId w:val="3"/>
  </w:num>
  <w:num w:numId="23" w16cid:durableId="1953436327">
    <w:abstractNumId w:val="1"/>
  </w:num>
  <w:num w:numId="24" w16cid:durableId="1790051429">
    <w:abstractNumId w:val="20"/>
  </w:num>
  <w:num w:numId="25" w16cid:durableId="5310678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5892723">
    <w:abstractNumId w:val="25"/>
  </w:num>
  <w:num w:numId="27" w16cid:durableId="212547177">
    <w:abstractNumId w:val="31"/>
  </w:num>
  <w:num w:numId="28" w16cid:durableId="2135711143">
    <w:abstractNumId w:val="7"/>
  </w:num>
  <w:num w:numId="29" w16cid:durableId="2011711135">
    <w:abstractNumId w:val="8"/>
  </w:num>
  <w:num w:numId="30" w16cid:durableId="2043894677">
    <w:abstractNumId w:val="11"/>
  </w:num>
  <w:num w:numId="31" w16cid:durableId="1641808454">
    <w:abstractNumId w:val="23"/>
  </w:num>
  <w:num w:numId="32" w16cid:durableId="1947928479">
    <w:abstractNumId w:val="13"/>
  </w:num>
  <w:num w:numId="33" w16cid:durableId="819617578">
    <w:abstractNumId w:val="4"/>
  </w:num>
  <w:num w:numId="34" w16cid:durableId="1227452833">
    <w:abstractNumId w:val="28"/>
  </w:num>
  <w:num w:numId="35" w16cid:durableId="1236358930">
    <w:abstractNumId w:val="22"/>
  </w:num>
  <w:num w:numId="36" w16cid:durableId="1919616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
    <w15:presenceInfo w15:providerId="None" w15:userId="E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087F"/>
    <w:rsid w:val="00001837"/>
    <w:rsid w:val="00003C73"/>
    <w:rsid w:val="0000594B"/>
    <w:rsid w:val="00010BFB"/>
    <w:rsid w:val="00014ADA"/>
    <w:rsid w:val="00015FEC"/>
    <w:rsid w:val="00016510"/>
    <w:rsid w:val="00017228"/>
    <w:rsid w:val="0001786E"/>
    <w:rsid w:val="00017D73"/>
    <w:rsid w:val="00023B47"/>
    <w:rsid w:val="00030AB3"/>
    <w:rsid w:val="00041FC4"/>
    <w:rsid w:val="00042216"/>
    <w:rsid w:val="000424A2"/>
    <w:rsid w:val="000479E2"/>
    <w:rsid w:val="00056549"/>
    <w:rsid w:val="00061DA1"/>
    <w:rsid w:val="00062081"/>
    <w:rsid w:val="00065148"/>
    <w:rsid w:val="00065565"/>
    <w:rsid w:val="000674C0"/>
    <w:rsid w:val="0007216A"/>
    <w:rsid w:val="000726DE"/>
    <w:rsid w:val="0007324C"/>
    <w:rsid w:val="00073B3A"/>
    <w:rsid w:val="000742D7"/>
    <w:rsid w:val="00074B44"/>
    <w:rsid w:val="000763E8"/>
    <w:rsid w:val="000776F3"/>
    <w:rsid w:val="00082533"/>
    <w:rsid w:val="00084ACF"/>
    <w:rsid w:val="00084B53"/>
    <w:rsid w:val="00087EBD"/>
    <w:rsid w:val="000907E1"/>
    <w:rsid w:val="00093712"/>
    <w:rsid w:val="00093B36"/>
    <w:rsid w:val="00097A7D"/>
    <w:rsid w:val="000A4ED8"/>
    <w:rsid w:val="000A6E4E"/>
    <w:rsid w:val="000A7799"/>
    <w:rsid w:val="000B15EA"/>
    <w:rsid w:val="000B2364"/>
    <w:rsid w:val="000B491B"/>
    <w:rsid w:val="000C3502"/>
    <w:rsid w:val="000C5255"/>
    <w:rsid w:val="000C7D67"/>
    <w:rsid w:val="000D2E0C"/>
    <w:rsid w:val="000D6862"/>
    <w:rsid w:val="000D6A6F"/>
    <w:rsid w:val="000D74AA"/>
    <w:rsid w:val="000E38F9"/>
    <w:rsid w:val="000F0373"/>
    <w:rsid w:val="000F29E4"/>
    <w:rsid w:val="000F444B"/>
    <w:rsid w:val="000F7B98"/>
    <w:rsid w:val="00105650"/>
    <w:rsid w:val="00105D7F"/>
    <w:rsid w:val="001114AA"/>
    <w:rsid w:val="0011577E"/>
    <w:rsid w:val="00124A43"/>
    <w:rsid w:val="00127714"/>
    <w:rsid w:val="001307D7"/>
    <w:rsid w:val="00131D02"/>
    <w:rsid w:val="001325F7"/>
    <w:rsid w:val="00132EF4"/>
    <w:rsid w:val="00135301"/>
    <w:rsid w:val="00135D63"/>
    <w:rsid w:val="001404F6"/>
    <w:rsid w:val="00140A9D"/>
    <w:rsid w:val="00141687"/>
    <w:rsid w:val="00142CBB"/>
    <w:rsid w:val="00143065"/>
    <w:rsid w:val="00143ACE"/>
    <w:rsid w:val="00144465"/>
    <w:rsid w:val="00146202"/>
    <w:rsid w:val="00146777"/>
    <w:rsid w:val="00146F40"/>
    <w:rsid w:val="0015225C"/>
    <w:rsid w:val="00152594"/>
    <w:rsid w:val="00152AC9"/>
    <w:rsid w:val="00155939"/>
    <w:rsid w:val="0016421C"/>
    <w:rsid w:val="00164DD6"/>
    <w:rsid w:val="00173163"/>
    <w:rsid w:val="0018596E"/>
    <w:rsid w:val="00186463"/>
    <w:rsid w:val="001908CE"/>
    <w:rsid w:val="00192319"/>
    <w:rsid w:val="00192417"/>
    <w:rsid w:val="001930EC"/>
    <w:rsid w:val="001935BC"/>
    <w:rsid w:val="001A069F"/>
    <w:rsid w:val="001A493D"/>
    <w:rsid w:val="001A4F7D"/>
    <w:rsid w:val="001B0A83"/>
    <w:rsid w:val="001B215B"/>
    <w:rsid w:val="001B32B2"/>
    <w:rsid w:val="001B3E19"/>
    <w:rsid w:val="001B403E"/>
    <w:rsid w:val="001C20B1"/>
    <w:rsid w:val="001C5AAF"/>
    <w:rsid w:val="001C5CDE"/>
    <w:rsid w:val="001C643F"/>
    <w:rsid w:val="001D2327"/>
    <w:rsid w:val="001D309F"/>
    <w:rsid w:val="001D6605"/>
    <w:rsid w:val="001E00CE"/>
    <w:rsid w:val="001E31B4"/>
    <w:rsid w:val="001E322B"/>
    <w:rsid w:val="001E5350"/>
    <w:rsid w:val="001E5C14"/>
    <w:rsid w:val="001E7150"/>
    <w:rsid w:val="00201B9E"/>
    <w:rsid w:val="00201E8B"/>
    <w:rsid w:val="0020252F"/>
    <w:rsid w:val="00205543"/>
    <w:rsid w:val="00205DA9"/>
    <w:rsid w:val="00206542"/>
    <w:rsid w:val="00206873"/>
    <w:rsid w:val="002068B2"/>
    <w:rsid w:val="0020703B"/>
    <w:rsid w:val="002129E1"/>
    <w:rsid w:val="00216685"/>
    <w:rsid w:val="00216838"/>
    <w:rsid w:val="00217208"/>
    <w:rsid w:val="002234B4"/>
    <w:rsid w:val="00224B5D"/>
    <w:rsid w:val="002253C5"/>
    <w:rsid w:val="00226EC1"/>
    <w:rsid w:val="002300A3"/>
    <w:rsid w:val="002334A3"/>
    <w:rsid w:val="002368AD"/>
    <w:rsid w:val="00236FF4"/>
    <w:rsid w:val="00242A0A"/>
    <w:rsid w:val="00243835"/>
    <w:rsid w:val="00245F91"/>
    <w:rsid w:val="00251854"/>
    <w:rsid w:val="00272076"/>
    <w:rsid w:val="002740B4"/>
    <w:rsid w:val="0027554D"/>
    <w:rsid w:val="00275FFE"/>
    <w:rsid w:val="00276133"/>
    <w:rsid w:val="00276BB7"/>
    <w:rsid w:val="002850E4"/>
    <w:rsid w:val="002859CC"/>
    <w:rsid w:val="0028770B"/>
    <w:rsid w:val="00287B4B"/>
    <w:rsid w:val="002901DC"/>
    <w:rsid w:val="00291C65"/>
    <w:rsid w:val="00292503"/>
    <w:rsid w:val="002945D5"/>
    <w:rsid w:val="002A06FA"/>
    <w:rsid w:val="002A0FB2"/>
    <w:rsid w:val="002A0FB9"/>
    <w:rsid w:val="002A1180"/>
    <w:rsid w:val="002A6E53"/>
    <w:rsid w:val="002B06B1"/>
    <w:rsid w:val="002B4055"/>
    <w:rsid w:val="002C0718"/>
    <w:rsid w:val="002C149D"/>
    <w:rsid w:val="002C3959"/>
    <w:rsid w:val="002C61BB"/>
    <w:rsid w:val="002D0E6C"/>
    <w:rsid w:val="002D29FB"/>
    <w:rsid w:val="002E1BDA"/>
    <w:rsid w:val="002E289A"/>
    <w:rsid w:val="002E2B86"/>
    <w:rsid w:val="002E384A"/>
    <w:rsid w:val="002E5AC9"/>
    <w:rsid w:val="002E6FA3"/>
    <w:rsid w:val="002E7E11"/>
    <w:rsid w:val="002F291B"/>
    <w:rsid w:val="002F2ADC"/>
    <w:rsid w:val="002F3D0B"/>
    <w:rsid w:val="002F4B8F"/>
    <w:rsid w:val="002F6C3C"/>
    <w:rsid w:val="00300743"/>
    <w:rsid w:val="00300817"/>
    <w:rsid w:val="00302752"/>
    <w:rsid w:val="0030435E"/>
    <w:rsid w:val="003046BF"/>
    <w:rsid w:val="00304C25"/>
    <w:rsid w:val="00310199"/>
    <w:rsid w:val="00310C59"/>
    <w:rsid w:val="00317EFC"/>
    <w:rsid w:val="003202BE"/>
    <w:rsid w:val="00321783"/>
    <w:rsid w:val="00323084"/>
    <w:rsid w:val="00324D2A"/>
    <w:rsid w:val="0032745E"/>
    <w:rsid w:val="00332538"/>
    <w:rsid w:val="00332627"/>
    <w:rsid w:val="00342F85"/>
    <w:rsid w:val="00343925"/>
    <w:rsid w:val="003451FD"/>
    <w:rsid w:val="00353249"/>
    <w:rsid w:val="0035781D"/>
    <w:rsid w:val="00360C0F"/>
    <w:rsid w:val="0036402E"/>
    <w:rsid w:val="0036424A"/>
    <w:rsid w:val="00364551"/>
    <w:rsid w:val="003656AC"/>
    <w:rsid w:val="003659AD"/>
    <w:rsid w:val="00365C41"/>
    <w:rsid w:val="00365DAA"/>
    <w:rsid w:val="0036714A"/>
    <w:rsid w:val="0036732B"/>
    <w:rsid w:val="00370AA0"/>
    <w:rsid w:val="00373605"/>
    <w:rsid w:val="003773F2"/>
    <w:rsid w:val="0038396E"/>
    <w:rsid w:val="003860A3"/>
    <w:rsid w:val="00386C75"/>
    <w:rsid w:val="003900B3"/>
    <w:rsid w:val="0039077C"/>
    <w:rsid w:val="00390C1C"/>
    <w:rsid w:val="00392906"/>
    <w:rsid w:val="003943DB"/>
    <w:rsid w:val="00395953"/>
    <w:rsid w:val="00396A8F"/>
    <w:rsid w:val="003A2726"/>
    <w:rsid w:val="003B00F0"/>
    <w:rsid w:val="003B0C00"/>
    <w:rsid w:val="003B3D6D"/>
    <w:rsid w:val="003B51F1"/>
    <w:rsid w:val="003B611F"/>
    <w:rsid w:val="003C3B2C"/>
    <w:rsid w:val="003C5A32"/>
    <w:rsid w:val="003D0479"/>
    <w:rsid w:val="003D4A10"/>
    <w:rsid w:val="003E3808"/>
    <w:rsid w:val="003E606B"/>
    <w:rsid w:val="003E7E9F"/>
    <w:rsid w:val="003F2DC0"/>
    <w:rsid w:val="003F554F"/>
    <w:rsid w:val="003F56C2"/>
    <w:rsid w:val="003F5FA0"/>
    <w:rsid w:val="004020D8"/>
    <w:rsid w:val="00402576"/>
    <w:rsid w:val="00403EDC"/>
    <w:rsid w:val="004073B0"/>
    <w:rsid w:val="00410812"/>
    <w:rsid w:val="004152C9"/>
    <w:rsid w:val="00416C1A"/>
    <w:rsid w:val="004170CF"/>
    <w:rsid w:val="0041771D"/>
    <w:rsid w:val="00420569"/>
    <w:rsid w:val="00420B1F"/>
    <w:rsid w:val="00421172"/>
    <w:rsid w:val="0042170F"/>
    <w:rsid w:val="00425D3F"/>
    <w:rsid w:val="00430497"/>
    <w:rsid w:val="004374E2"/>
    <w:rsid w:val="00443ACE"/>
    <w:rsid w:val="00444F08"/>
    <w:rsid w:val="00445DAD"/>
    <w:rsid w:val="00452298"/>
    <w:rsid w:val="0045617F"/>
    <w:rsid w:val="0045721D"/>
    <w:rsid w:val="0046340F"/>
    <w:rsid w:val="00470B9D"/>
    <w:rsid w:val="00470D55"/>
    <w:rsid w:val="004727ED"/>
    <w:rsid w:val="00472E67"/>
    <w:rsid w:val="00472FB7"/>
    <w:rsid w:val="004732C2"/>
    <w:rsid w:val="004752D2"/>
    <w:rsid w:val="00476BD8"/>
    <w:rsid w:val="00480762"/>
    <w:rsid w:val="00481D11"/>
    <w:rsid w:val="004833D9"/>
    <w:rsid w:val="00487EF3"/>
    <w:rsid w:val="0049045E"/>
    <w:rsid w:val="0049086A"/>
    <w:rsid w:val="004963EE"/>
    <w:rsid w:val="004A1B74"/>
    <w:rsid w:val="004A27B0"/>
    <w:rsid w:val="004A390D"/>
    <w:rsid w:val="004A3D30"/>
    <w:rsid w:val="004A4482"/>
    <w:rsid w:val="004B089C"/>
    <w:rsid w:val="004B0B3A"/>
    <w:rsid w:val="004B1033"/>
    <w:rsid w:val="004B204A"/>
    <w:rsid w:val="004B367C"/>
    <w:rsid w:val="004B52FC"/>
    <w:rsid w:val="004C1411"/>
    <w:rsid w:val="004C43A7"/>
    <w:rsid w:val="004C5519"/>
    <w:rsid w:val="004D0E9B"/>
    <w:rsid w:val="004D1590"/>
    <w:rsid w:val="004D2811"/>
    <w:rsid w:val="004D3060"/>
    <w:rsid w:val="004D3C0A"/>
    <w:rsid w:val="004D5BA9"/>
    <w:rsid w:val="004D7ACD"/>
    <w:rsid w:val="004E1BD4"/>
    <w:rsid w:val="004E276D"/>
    <w:rsid w:val="004E4068"/>
    <w:rsid w:val="004E5414"/>
    <w:rsid w:val="004F063D"/>
    <w:rsid w:val="004F1ACA"/>
    <w:rsid w:val="004F5847"/>
    <w:rsid w:val="00503121"/>
    <w:rsid w:val="00506BB5"/>
    <w:rsid w:val="00512E62"/>
    <w:rsid w:val="005162C0"/>
    <w:rsid w:val="00516BA6"/>
    <w:rsid w:val="0052071B"/>
    <w:rsid w:val="00521093"/>
    <w:rsid w:val="0052121A"/>
    <w:rsid w:val="00522770"/>
    <w:rsid w:val="00522DB4"/>
    <w:rsid w:val="005240A6"/>
    <w:rsid w:val="00530ED0"/>
    <w:rsid w:val="005330E3"/>
    <w:rsid w:val="005345E2"/>
    <w:rsid w:val="00535FA1"/>
    <w:rsid w:val="00537248"/>
    <w:rsid w:val="00537538"/>
    <w:rsid w:val="00546C3F"/>
    <w:rsid w:val="00550014"/>
    <w:rsid w:val="0055276F"/>
    <w:rsid w:val="00552E6B"/>
    <w:rsid w:val="005540B2"/>
    <w:rsid w:val="005559B2"/>
    <w:rsid w:val="00555F66"/>
    <w:rsid w:val="00556711"/>
    <w:rsid w:val="005571BE"/>
    <w:rsid w:val="005634AF"/>
    <w:rsid w:val="005639CC"/>
    <w:rsid w:val="00564389"/>
    <w:rsid w:val="00565144"/>
    <w:rsid w:val="00565257"/>
    <w:rsid w:val="00565C1F"/>
    <w:rsid w:val="005722E5"/>
    <w:rsid w:val="005757D0"/>
    <w:rsid w:val="00576E4D"/>
    <w:rsid w:val="0058107D"/>
    <w:rsid w:val="005843F8"/>
    <w:rsid w:val="00585D80"/>
    <w:rsid w:val="00590D16"/>
    <w:rsid w:val="005912FC"/>
    <w:rsid w:val="005944F9"/>
    <w:rsid w:val="00595E0B"/>
    <w:rsid w:val="005A1D64"/>
    <w:rsid w:val="005A2568"/>
    <w:rsid w:val="005A4A43"/>
    <w:rsid w:val="005A6895"/>
    <w:rsid w:val="005B02F2"/>
    <w:rsid w:val="005B657F"/>
    <w:rsid w:val="005C0EED"/>
    <w:rsid w:val="005C1CA2"/>
    <w:rsid w:val="005C2F01"/>
    <w:rsid w:val="005C2FEE"/>
    <w:rsid w:val="005C6619"/>
    <w:rsid w:val="005C6A23"/>
    <w:rsid w:val="005D1A69"/>
    <w:rsid w:val="005D3286"/>
    <w:rsid w:val="005E4147"/>
    <w:rsid w:val="005E56D9"/>
    <w:rsid w:val="005E68F2"/>
    <w:rsid w:val="005E74D2"/>
    <w:rsid w:val="005F01DD"/>
    <w:rsid w:val="005F0BB8"/>
    <w:rsid w:val="005F13DF"/>
    <w:rsid w:val="005F18F3"/>
    <w:rsid w:val="005F296A"/>
    <w:rsid w:val="005F2FBB"/>
    <w:rsid w:val="005F5762"/>
    <w:rsid w:val="005F5BF9"/>
    <w:rsid w:val="005F77B7"/>
    <w:rsid w:val="005F7DD9"/>
    <w:rsid w:val="006023A1"/>
    <w:rsid w:val="00604790"/>
    <w:rsid w:val="00613BC8"/>
    <w:rsid w:val="00614C3C"/>
    <w:rsid w:val="00622F4D"/>
    <w:rsid w:val="0062411C"/>
    <w:rsid w:val="00624BB6"/>
    <w:rsid w:val="00625A21"/>
    <w:rsid w:val="0063334E"/>
    <w:rsid w:val="00634171"/>
    <w:rsid w:val="0064302F"/>
    <w:rsid w:val="00644BA4"/>
    <w:rsid w:val="00651FED"/>
    <w:rsid w:val="0065619A"/>
    <w:rsid w:val="0065632E"/>
    <w:rsid w:val="00660757"/>
    <w:rsid w:val="006632F7"/>
    <w:rsid w:val="00665FCE"/>
    <w:rsid w:val="00667285"/>
    <w:rsid w:val="00675F72"/>
    <w:rsid w:val="00676CD6"/>
    <w:rsid w:val="00677521"/>
    <w:rsid w:val="00677960"/>
    <w:rsid w:val="00681AEF"/>
    <w:rsid w:val="00685FD5"/>
    <w:rsid w:val="00686DC6"/>
    <w:rsid w:val="00687901"/>
    <w:rsid w:val="00687B38"/>
    <w:rsid w:val="00691FB8"/>
    <w:rsid w:val="00694A2F"/>
    <w:rsid w:val="00695241"/>
    <w:rsid w:val="00696187"/>
    <w:rsid w:val="006961BE"/>
    <w:rsid w:val="006A1B60"/>
    <w:rsid w:val="006A36F9"/>
    <w:rsid w:val="006A715D"/>
    <w:rsid w:val="006B0D92"/>
    <w:rsid w:val="006B15F7"/>
    <w:rsid w:val="006B1FE4"/>
    <w:rsid w:val="006B352E"/>
    <w:rsid w:val="006B4A3A"/>
    <w:rsid w:val="006B5101"/>
    <w:rsid w:val="006B5D79"/>
    <w:rsid w:val="006B6755"/>
    <w:rsid w:val="006C575D"/>
    <w:rsid w:val="006C5B95"/>
    <w:rsid w:val="006C61F4"/>
    <w:rsid w:val="006C696B"/>
    <w:rsid w:val="006D0C76"/>
    <w:rsid w:val="006D1F94"/>
    <w:rsid w:val="006D3242"/>
    <w:rsid w:val="006D605C"/>
    <w:rsid w:val="006E2691"/>
    <w:rsid w:val="006E2911"/>
    <w:rsid w:val="006E3091"/>
    <w:rsid w:val="006E30BA"/>
    <w:rsid w:val="006E54E9"/>
    <w:rsid w:val="006F23CF"/>
    <w:rsid w:val="006F4169"/>
    <w:rsid w:val="006F5EE4"/>
    <w:rsid w:val="007069F4"/>
    <w:rsid w:val="00711387"/>
    <w:rsid w:val="0071152B"/>
    <w:rsid w:val="00714CBB"/>
    <w:rsid w:val="00715CAF"/>
    <w:rsid w:val="00721A5C"/>
    <w:rsid w:val="0072306E"/>
    <w:rsid w:val="00724F55"/>
    <w:rsid w:val="0072589E"/>
    <w:rsid w:val="00726F94"/>
    <w:rsid w:val="00733195"/>
    <w:rsid w:val="0073326F"/>
    <w:rsid w:val="0073351E"/>
    <w:rsid w:val="00733E15"/>
    <w:rsid w:val="00734ADC"/>
    <w:rsid w:val="00735C63"/>
    <w:rsid w:val="007401B5"/>
    <w:rsid w:val="00740C74"/>
    <w:rsid w:val="00740F2F"/>
    <w:rsid w:val="0074169F"/>
    <w:rsid w:val="0074208F"/>
    <w:rsid w:val="007454BD"/>
    <w:rsid w:val="00760505"/>
    <w:rsid w:val="00767B22"/>
    <w:rsid w:val="00770039"/>
    <w:rsid w:val="007709AE"/>
    <w:rsid w:val="00770E8C"/>
    <w:rsid w:val="00770F49"/>
    <w:rsid w:val="0077326B"/>
    <w:rsid w:val="00776696"/>
    <w:rsid w:val="00776DBC"/>
    <w:rsid w:val="007817B3"/>
    <w:rsid w:val="00781AFF"/>
    <w:rsid w:val="00785509"/>
    <w:rsid w:val="00785F02"/>
    <w:rsid w:val="00787B03"/>
    <w:rsid w:val="00791A5D"/>
    <w:rsid w:val="007923D0"/>
    <w:rsid w:val="00794995"/>
    <w:rsid w:val="0079753E"/>
    <w:rsid w:val="007A06FB"/>
    <w:rsid w:val="007A0EF7"/>
    <w:rsid w:val="007A27B5"/>
    <w:rsid w:val="007A426E"/>
    <w:rsid w:val="007A4FF7"/>
    <w:rsid w:val="007A564C"/>
    <w:rsid w:val="007B4C1F"/>
    <w:rsid w:val="007C0718"/>
    <w:rsid w:val="007C16B2"/>
    <w:rsid w:val="007C4641"/>
    <w:rsid w:val="007C6E40"/>
    <w:rsid w:val="007D04F9"/>
    <w:rsid w:val="007D4A73"/>
    <w:rsid w:val="007D5094"/>
    <w:rsid w:val="007E28FC"/>
    <w:rsid w:val="007E36FA"/>
    <w:rsid w:val="007E4BAB"/>
    <w:rsid w:val="007E5146"/>
    <w:rsid w:val="007E78E8"/>
    <w:rsid w:val="007F066A"/>
    <w:rsid w:val="008001B8"/>
    <w:rsid w:val="00800B62"/>
    <w:rsid w:val="008024D5"/>
    <w:rsid w:val="00815915"/>
    <w:rsid w:val="00820F4B"/>
    <w:rsid w:val="00826C72"/>
    <w:rsid w:val="0083554D"/>
    <w:rsid w:val="00836054"/>
    <w:rsid w:val="00836290"/>
    <w:rsid w:val="008410A2"/>
    <w:rsid w:val="008421D5"/>
    <w:rsid w:val="00843710"/>
    <w:rsid w:val="00843AFA"/>
    <w:rsid w:val="00846D0D"/>
    <w:rsid w:val="00847EDF"/>
    <w:rsid w:val="00852A52"/>
    <w:rsid w:val="0085324A"/>
    <w:rsid w:val="0085324E"/>
    <w:rsid w:val="008537AD"/>
    <w:rsid w:val="00853F25"/>
    <w:rsid w:val="00855A8A"/>
    <w:rsid w:val="00855FAB"/>
    <w:rsid w:val="00861680"/>
    <w:rsid w:val="00863ECD"/>
    <w:rsid w:val="00867BA7"/>
    <w:rsid w:val="00871D18"/>
    <w:rsid w:val="00872F63"/>
    <w:rsid w:val="00876321"/>
    <w:rsid w:val="0087679E"/>
    <w:rsid w:val="0088296C"/>
    <w:rsid w:val="00887E3B"/>
    <w:rsid w:val="00891EEF"/>
    <w:rsid w:val="0089437D"/>
    <w:rsid w:val="008946DB"/>
    <w:rsid w:val="00897455"/>
    <w:rsid w:val="008A07E9"/>
    <w:rsid w:val="008A2979"/>
    <w:rsid w:val="008A40EC"/>
    <w:rsid w:val="008A5C49"/>
    <w:rsid w:val="008A6B29"/>
    <w:rsid w:val="008A7210"/>
    <w:rsid w:val="008B135A"/>
    <w:rsid w:val="008B3D2E"/>
    <w:rsid w:val="008C6A48"/>
    <w:rsid w:val="008C7F01"/>
    <w:rsid w:val="008D0088"/>
    <w:rsid w:val="008D2EC8"/>
    <w:rsid w:val="008D3B05"/>
    <w:rsid w:val="008D4283"/>
    <w:rsid w:val="008D5919"/>
    <w:rsid w:val="008D7774"/>
    <w:rsid w:val="008E18B3"/>
    <w:rsid w:val="008E4C31"/>
    <w:rsid w:val="008E689C"/>
    <w:rsid w:val="008E7278"/>
    <w:rsid w:val="008E7EF6"/>
    <w:rsid w:val="008F1898"/>
    <w:rsid w:val="008F2323"/>
    <w:rsid w:val="008F5AD2"/>
    <w:rsid w:val="008F66A1"/>
    <w:rsid w:val="00900245"/>
    <w:rsid w:val="00900971"/>
    <w:rsid w:val="0090330E"/>
    <w:rsid w:val="00903570"/>
    <w:rsid w:val="00903E46"/>
    <w:rsid w:val="0090785E"/>
    <w:rsid w:val="009078EE"/>
    <w:rsid w:val="00907E3E"/>
    <w:rsid w:val="00910E0B"/>
    <w:rsid w:val="00914D71"/>
    <w:rsid w:val="009162C1"/>
    <w:rsid w:val="00916FB5"/>
    <w:rsid w:val="00917D4F"/>
    <w:rsid w:val="0092150E"/>
    <w:rsid w:val="00922D33"/>
    <w:rsid w:val="00923055"/>
    <w:rsid w:val="0092451E"/>
    <w:rsid w:val="009257AD"/>
    <w:rsid w:val="00927AF5"/>
    <w:rsid w:val="009301DD"/>
    <w:rsid w:val="00933FD8"/>
    <w:rsid w:val="00934039"/>
    <w:rsid w:val="00934E2A"/>
    <w:rsid w:val="00934E61"/>
    <w:rsid w:val="00936838"/>
    <w:rsid w:val="00936ADE"/>
    <w:rsid w:val="00937679"/>
    <w:rsid w:val="00943470"/>
    <w:rsid w:val="009453EE"/>
    <w:rsid w:val="00945C26"/>
    <w:rsid w:val="00945FFD"/>
    <w:rsid w:val="009464C8"/>
    <w:rsid w:val="00946B33"/>
    <w:rsid w:val="009502F1"/>
    <w:rsid w:val="00951F10"/>
    <w:rsid w:val="0095203F"/>
    <w:rsid w:val="0095423D"/>
    <w:rsid w:val="00954A5D"/>
    <w:rsid w:val="00960496"/>
    <w:rsid w:val="009674B9"/>
    <w:rsid w:val="0097143D"/>
    <w:rsid w:val="00971B69"/>
    <w:rsid w:val="009831C8"/>
    <w:rsid w:val="00983C2B"/>
    <w:rsid w:val="009905C0"/>
    <w:rsid w:val="00993337"/>
    <w:rsid w:val="009A00E7"/>
    <w:rsid w:val="009A1B5C"/>
    <w:rsid w:val="009A79EB"/>
    <w:rsid w:val="009B1CF9"/>
    <w:rsid w:val="009B37D9"/>
    <w:rsid w:val="009B688F"/>
    <w:rsid w:val="009C199A"/>
    <w:rsid w:val="009C21C2"/>
    <w:rsid w:val="009C40D5"/>
    <w:rsid w:val="009D2B44"/>
    <w:rsid w:val="009D48B4"/>
    <w:rsid w:val="009D68A6"/>
    <w:rsid w:val="009D699C"/>
    <w:rsid w:val="009E7FBE"/>
    <w:rsid w:val="009F2C19"/>
    <w:rsid w:val="009F6CE4"/>
    <w:rsid w:val="009F7301"/>
    <w:rsid w:val="00A00DB9"/>
    <w:rsid w:val="00A072E4"/>
    <w:rsid w:val="00A12B99"/>
    <w:rsid w:val="00A14408"/>
    <w:rsid w:val="00A168D1"/>
    <w:rsid w:val="00A1772F"/>
    <w:rsid w:val="00A20737"/>
    <w:rsid w:val="00A22159"/>
    <w:rsid w:val="00A2237B"/>
    <w:rsid w:val="00A239F1"/>
    <w:rsid w:val="00A23A5E"/>
    <w:rsid w:val="00A31AE6"/>
    <w:rsid w:val="00A3548C"/>
    <w:rsid w:val="00A37A94"/>
    <w:rsid w:val="00A4172A"/>
    <w:rsid w:val="00A41CCB"/>
    <w:rsid w:val="00A431F6"/>
    <w:rsid w:val="00A47C33"/>
    <w:rsid w:val="00A50578"/>
    <w:rsid w:val="00A52D7A"/>
    <w:rsid w:val="00A54E7D"/>
    <w:rsid w:val="00A62325"/>
    <w:rsid w:val="00A6243B"/>
    <w:rsid w:val="00A62F62"/>
    <w:rsid w:val="00A63D97"/>
    <w:rsid w:val="00A65EB2"/>
    <w:rsid w:val="00A669B9"/>
    <w:rsid w:val="00A70553"/>
    <w:rsid w:val="00A71451"/>
    <w:rsid w:val="00A714E3"/>
    <w:rsid w:val="00A71DC4"/>
    <w:rsid w:val="00A73D45"/>
    <w:rsid w:val="00A80F2C"/>
    <w:rsid w:val="00A8672E"/>
    <w:rsid w:val="00A875CD"/>
    <w:rsid w:val="00A90027"/>
    <w:rsid w:val="00A9055B"/>
    <w:rsid w:val="00A924D9"/>
    <w:rsid w:val="00A96187"/>
    <w:rsid w:val="00A97C84"/>
    <w:rsid w:val="00AA36E9"/>
    <w:rsid w:val="00AA562D"/>
    <w:rsid w:val="00AA62C6"/>
    <w:rsid w:val="00AB04FC"/>
    <w:rsid w:val="00AB0BBD"/>
    <w:rsid w:val="00AB14A5"/>
    <w:rsid w:val="00AB304E"/>
    <w:rsid w:val="00AB43FD"/>
    <w:rsid w:val="00AB5CAD"/>
    <w:rsid w:val="00AC53BA"/>
    <w:rsid w:val="00AC6541"/>
    <w:rsid w:val="00AC7D28"/>
    <w:rsid w:val="00AD73CA"/>
    <w:rsid w:val="00AD7C30"/>
    <w:rsid w:val="00AE5C6B"/>
    <w:rsid w:val="00AE656C"/>
    <w:rsid w:val="00AF2E04"/>
    <w:rsid w:val="00AF3645"/>
    <w:rsid w:val="00AF52F1"/>
    <w:rsid w:val="00AF66E0"/>
    <w:rsid w:val="00AF75B6"/>
    <w:rsid w:val="00B064B9"/>
    <w:rsid w:val="00B0685D"/>
    <w:rsid w:val="00B1148E"/>
    <w:rsid w:val="00B11AD1"/>
    <w:rsid w:val="00B12E4E"/>
    <w:rsid w:val="00B14034"/>
    <w:rsid w:val="00B14073"/>
    <w:rsid w:val="00B153EB"/>
    <w:rsid w:val="00B16466"/>
    <w:rsid w:val="00B20488"/>
    <w:rsid w:val="00B2059E"/>
    <w:rsid w:val="00B24029"/>
    <w:rsid w:val="00B24A21"/>
    <w:rsid w:val="00B328A9"/>
    <w:rsid w:val="00B35E3E"/>
    <w:rsid w:val="00B43AA7"/>
    <w:rsid w:val="00B44A76"/>
    <w:rsid w:val="00B514F4"/>
    <w:rsid w:val="00B54BB2"/>
    <w:rsid w:val="00B572EA"/>
    <w:rsid w:val="00B57E8D"/>
    <w:rsid w:val="00B6427C"/>
    <w:rsid w:val="00B738D3"/>
    <w:rsid w:val="00B771B0"/>
    <w:rsid w:val="00B77399"/>
    <w:rsid w:val="00B8164D"/>
    <w:rsid w:val="00B855BF"/>
    <w:rsid w:val="00B8584D"/>
    <w:rsid w:val="00B85D5B"/>
    <w:rsid w:val="00B87589"/>
    <w:rsid w:val="00B87633"/>
    <w:rsid w:val="00B878BE"/>
    <w:rsid w:val="00B92D83"/>
    <w:rsid w:val="00B9510F"/>
    <w:rsid w:val="00B971C2"/>
    <w:rsid w:val="00B97D5F"/>
    <w:rsid w:val="00BA05C4"/>
    <w:rsid w:val="00BA3A43"/>
    <w:rsid w:val="00BA6602"/>
    <w:rsid w:val="00BB3DCD"/>
    <w:rsid w:val="00BB6810"/>
    <w:rsid w:val="00BB71E1"/>
    <w:rsid w:val="00BB796C"/>
    <w:rsid w:val="00BC30CF"/>
    <w:rsid w:val="00BC4FDE"/>
    <w:rsid w:val="00BD11F6"/>
    <w:rsid w:val="00BD16B6"/>
    <w:rsid w:val="00BD3009"/>
    <w:rsid w:val="00BD3D31"/>
    <w:rsid w:val="00BD4057"/>
    <w:rsid w:val="00BD5768"/>
    <w:rsid w:val="00BE0AB9"/>
    <w:rsid w:val="00BE42C5"/>
    <w:rsid w:val="00BE7F9E"/>
    <w:rsid w:val="00BF258D"/>
    <w:rsid w:val="00BF65E7"/>
    <w:rsid w:val="00C01765"/>
    <w:rsid w:val="00C024BE"/>
    <w:rsid w:val="00C074DA"/>
    <w:rsid w:val="00C11B38"/>
    <w:rsid w:val="00C13114"/>
    <w:rsid w:val="00C152CB"/>
    <w:rsid w:val="00C157E7"/>
    <w:rsid w:val="00C21620"/>
    <w:rsid w:val="00C250F6"/>
    <w:rsid w:val="00C3220A"/>
    <w:rsid w:val="00C352C3"/>
    <w:rsid w:val="00C40AB4"/>
    <w:rsid w:val="00C46B38"/>
    <w:rsid w:val="00C518D2"/>
    <w:rsid w:val="00C53F1B"/>
    <w:rsid w:val="00C54CF6"/>
    <w:rsid w:val="00C55719"/>
    <w:rsid w:val="00C5743C"/>
    <w:rsid w:val="00C607DE"/>
    <w:rsid w:val="00C61294"/>
    <w:rsid w:val="00C631BF"/>
    <w:rsid w:val="00C642A0"/>
    <w:rsid w:val="00C65850"/>
    <w:rsid w:val="00C7285C"/>
    <w:rsid w:val="00C72F38"/>
    <w:rsid w:val="00C77EC0"/>
    <w:rsid w:val="00C8439B"/>
    <w:rsid w:val="00C901DE"/>
    <w:rsid w:val="00C92A02"/>
    <w:rsid w:val="00C933EC"/>
    <w:rsid w:val="00C96729"/>
    <w:rsid w:val="00CA06EB"/>
    <w:rsid w:val="00CA38E3"/>
    <w:rsid w:val="00CB08A0"/>
    <w:rsid w:val="00CB236F"/>
    <w:rsid w:val="00CB4278"/>
    <w:rsid w:val="00CB4ABB"/>
    <w:rsid w:val="00CB6358"/>
    <w:rsid w:val="00CB6B31"/>
    <w:rsid w:val="00CC0487"/>
    <w:rsid w:val="00CC4454"/>
    <w:rsid w:val="00CD18C9"/>
    <w:rsid w:val="00CD33A7"/>
    <w:rsid w:val="00CE1D36"/>
    <w:rsid w:val="00CE257D"/>
    <w:rsid w:val="00CE36D9"/>
    <w:rsid w:val="00CE5CE1"/>
    <w:rsid w:val="00D00A6C"/>
    <w:rsid w:val="00D02DC8"/>
    <w:rsid w:val="00D048B6"/>
    <w:rsid w:val="00D06D5F"/>
    <w:rsid w:val="00D078A9"/>
    <w:rsid w:val="00D07FAF"/>
    <w:rsid w:val="00D11ABF"/>
    <w:rsid w:val="00D22AA6"/>
    <w:rsid w:val="00D311BA"/>
    <w:rsid w:val="00D31263"/>
    <w:rsid w:val="00D43D25"/>
    <w:rsid w:val="00D44954"/>
    <w:rsid w:val="00D46353"/>
    <w:rsid w:val="00D46DBB"/>
    <w:rsid w:val="00D4757F"/>
    <w:rsid w:val="00D50F3F"/>
    <w:rsid w:val="00D5125B"/>
    <w:rsid w:val="00D5157C"/>
    <w:rsid w:val="00D52B5C"/>
    <w:rsid w:val="00D5686E"/>
    <w:rsid w:val="00D612C3"/>
    <w:rsid w:val="00D6258B"/>
    <w:rsid w:val="00D626B2"/>
    <w:rsid w:val="00D64F5C"/>
    <w:rsid w:val="00D71C9F"/>
    <w:rsid w:val="00D74A5A"/>
    <w:rsid w:val="00D759BA"/>
    <w:rsid w:val="00D7680D"/>
    <w:rsid w:val="00D84527"/>
    <w:rsid w:val="00D84CEF"/>
    <w:rsid w:val="00D8590E"/>
    <w:rsid w:val="00D87CFA"/>
    <w:rsid w:val="00D9103F"/>
    <w:rsid w:val="00D92D98"/>
    <w:rsid w:val="00D938E8"/>
    <w:rsid w:val="00D93B2A"/>
    <w:rsid w:val="00D973EB"/>
    <w:rsid w:val="00D975FC"/>
    <w:rsid w:val="00DA13E7"/>
    <w:rsid w:val="00DA1FB3"/>
    <w:rsid w:val="00DA26D0"/>
    <w:rsid w:val="00DA2A99"/>
    <w:rsid w:val="00DA6A99"/>
    <w:rsid w:val="00DB283B"/>
    <w:rsid w:val="00DB5C3E"/>
    <w:rsid w:val="00DC17D9"/>
    <w:rsid w:val="00DC369C"/>
    <w:rsid w:val="00DC4BC3"/>
    <w:rsid w:val="00DC7B46"/>
    <w:rsid w:val="00DC7DAF"/>
    <w:rsid w:val="00DD2A4A"/>
    <w:rsid w:val="00DD5A45"/>
    <w:rsid w:val="00DD5B9A"/>
    <w:rsid w:val="00DE0FCC"/>
    <w:rsid w:val="00DE3C62"/>
    <w:rsid w:val="00DE435B"/>
    <w:rsid w:val="00DE4706"/>
    <w:rsid w:val="00DF3E64"/>
    <w:rsid w:val="00DF4045"/>
    <w:rsid w:val="00DF6695"/>
    <w:rsid w:val="00E0101A"/>
    <w:rsid w:val="00E012A5"/>
    <w:rsid w:val="00E02C55"/>
    <w:rsid w:val="00E03F5C"/>
    <w:rsid w:val="00E05F92"/>
    <w:rsid w:val="00E11AC8"/>
    <w:rsid w:val="00E12712"/>
    <w:rsid w:val="00E12A18"/>
    <w:rsid w:val="00E14B04"/>
    <w:rsid w:val="00E16DB5"/>
    <w:rsid w:val="00E17CF4"/>
    <w:rsid w:val="00E2031A"/>
    <w:rsid w:val="00E238E3"/>
    <w:rsid w:val="00E26CCF"/>
    <w:rsid w:val="00E27B6A"/>
    <w:rsid w:val="00E3173D"/>
    <w:rsid w:val="00E323E4"/>
    <w:rsid w:val="00E365D3"/>
    <w:rsid w:val="00E41713"/>
    <w:rsid w:val="00E4219D"/>
    <w:rsid w:val="00E42333"/>
    <w:rsid w:val="00E446D9"/>
    <w:rsid w:val="00E45F9C"/>
    <w:rsid w:val="00E47333"/>
    <w:rsid w:val="00E50028"/>
    <w:rsid w:val="00E502E5"/>
    <w:rsid w:val="00E5234F"/>
    <w:rsid w:val="00E52B09"/>
    <w:rsid w:val="00E53A70"/>
    <w:rsid w:val="00E549A6"/>
    <w:rsid w:val="00E5516A"/>
    <w:rsid w:val="00E552D2"/>
    <w:rsid w:val="00E62795"/>
    <w:rsid w:val="00E654EF"/>
    <w:rsid w:val="00E704D2"/>
    <w:rsid w:val="00E72CA1"/>
    <w:rsid w:val="00E8099C"/>
    <w:rsid w:val="00E80F1C"/>
    <w:rsid w:val="00E81803"/>
    <w:rsid w:val="00E84D62"/>
    <w:rsid w:val="00E86A2A"/>
    <w:rsid w:val="00E90B4E"/>
    <w:rsid w:val="00E913AC"/>
    <w:rsid w:val="00E91F56"/>
    <w:rsid w:val="00E9242E"/>
    <w:rsid w:val="00EA2048"/>
    <w:rsid w:val="00EA3D1F"/>
    <w:rsid w:val="00EA468D"/>
    <w:rsid w:val="00EA52F7"/>
    <w:rsid w:val="00EA5430"/>
    <w:rsid w:val="00EA5B2E"/>
    <w:rsid w:val="00EB1AF7"/>
    <w:rsid w:val="00EB540C"/>
    <w:rsid w:val="00EB68AC"/>
    <w:rsid w:val="00EB68E5"/>
    <w:rsid w:val="00EB74FD"/>
    <w:rsid w:val="00EB7DB9"/>
    <w:rsid w:val="00EC28CD"/>
    <w:rsid w:val="00EC34AD"/>
    <w:rsid w:val="00EC4637"/>
    <w:rsid w:val="00EC61AE"/>
    <w:rsid w:val="00EC7105"/>
    <w:rsid w:val="00ED08B3"/>
    <w:rsid w:val="00ED1B65"/>
    <w:rsid w:val="00ED6274"/>
    <w:rsid w:val="00ED782B"/>
    <w:rsid w:val="00ED7839"/>
    <w:rsid w:val="00ED7D2E"/>
    <w:rsid w:val="00EE5BBA"/>
    <w:rsid w:val="00EE5D3C"/>
    <w:rsid w:val="00EF08B4"/>
    <w:rsid w:val="00EF1074"/>
    <w:rsid w:val="00EF147D"/>
    <w:rsid w:val="00F02C6A"/>
    <w:rsid w:val="00F0476E"/>
    <w:rsid w:val="00F11E54"/>
    <w:rsid w:val="00F12E6B"/>
    <w:rsid w:val="00F14A99"/>
    <w:rsid w:val="00F14DE8"/>
    <w:rsid w:val="00F1541D"/>
    <w:rsid w:val="00F20C01"/>
    <w:rsid w:val="00F21934"/>
    <w:rsid w:val="00F21BF9"/>
    <w:rsid w:val="00F31285"/>
    <w:rsid w:val="00F32173"/>
    <w:rsid w:val="00F34C65"/>
    <w:rsid w:val="00F37C6B"/>
    <w:rsid w:val="00F41CD3"/>
    <w:rsid w:val="00F437CF"/>
    <w:rsid w:val="00F47117"/>
    <w:rsid w:val="00F53D30"/>
    <w:rsid w:val="00F53DE7"/>
    <w:rsid w:val="00F54FDC"/>
    <w:rsid w:val="00F609A7"/>
    <w:rsid w:val="00F6414E"/>
    <w:rsid w:val="00F64EB7"/>
    <w:rsid w:val="00F64EC1"/>
    <w:rsid w:val="00F64F3D"/>
    <w:rsid w:val="00F67805"/>
    <w:rsid w:val="00F67B43"/>
    <w:rsid w:val="00F715BB"/>
    <w:rsid w:val="00F77E90"/>
    <w:rsid w:val="00F846AA"/>
    <w:rsid w:val="00F86E08"/>
    <w:rsid w:val="00F874E7"/>
    <w:rsid w:val="00F90738"/>
    <w:rsid w:val="00F918DB"/>
    <w:rsid w:val="00F93A5D"/>
    <w:rsid w:val="00F94EA4"/>
    <w:rsid w:val="00F950C4"/>
    <w:rsid w:val="00F96769"/>
    <w:rsid w:val="00F968E8"/>
    <w:rsid w:val="00F9738E"/>
    <w:rsid w:val="00F977C7"/>
    <w:rsid w:val="00FA35BE"/>
    <w:rsid w:val="00FA5DC1"/>
    <w:rsid w:val="00FB0165"/>
    <w:rsid w:val="00FB3D71"/>
    <w:rsid w:val="00FC3BE5"/>
    <w:rsid w:val="00FC40C7"/>
    <w:rsid w:val="00FC436F"/>
    <w:rsid w:val="00FC5FA5"/>
    <w:rsid w:val="00FF07A7"/>
    <w:rsid w:val="00FF183C"/>
    <w:rsid w:val="00FF1929"/>
    <w:rsid w:val="00FF26B0"/>
    <w:rsid w:val="00FF3E57"/>
    <w:rsid w:val="00FF3EDC"/>
    <w:rsid w:val="00FF5081"/>
    <w:rsid w:val="00FF7E50"/>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5977CD90-F1B8-4520-A87E-5DD33D88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401B5"/>
    <w:pPr>
      <w:keepNext w:val="0"/>
      <w:widowControl/>
      <w:numPr>
        <w:numId w:val="1"/>
      </w:numPr>
      <w:shd w:val="clear" w:color="auto" w:fill="auto"/>
      <w:spacing w:before="240" w:after="240" w:line="312" w:lineRule="auto"/>
      <w:ind w:left="0" w:firstLine="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401B5"/>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uiPriority w:val="10"/>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uiPriority w:val="1"/>
    <w:qFormat/>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7401B5"/>
    <w:pPr>
      <w:keepNext/>
      <w:widowControl w:val="0"/>
      <w:shd w:val="clear" w:color="auto" w:fill="FFFFFF"/>
      <w:suppressAutoHyphens/>
      <w:spacing w:before="120" w:after="120"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410812"/>
    <w:pPr>
      <w:tabs>
        <w:tab w:val="left" w:pos="440"/>
        <w:tab w:val="right" w:leader="dot" w:pos="8494"/>
      </w:tabs>
      <w:spacing w:after="100"/>
    </w:pPr>
    <w:rPr>
      <w:rFonts w:eastAsia="Arial Unicode MS"/>
      <w:noProof/>
      <w:lang w:bidi="hi-IN"/>
    </w:r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customStyle="1" w:styleId="pf0">
    <w:name w:val="pf0"/>
    <w:basedOn w:val="Normal"/>
    <w:rsid w:val="00373605"/>
    <w:pPr>
      <w:suppressAutoHyphens w:val="0"/>
      <w:spacing w:before="100" w:beforeAutospacing="1" w:after="100" w:afterAutospacing="1"/>
    </w:pPr>
    <w:rPr>
      <w:rFonts w:ascii="Times New Roman" w:hAnsi="Times New Roman" w:cs="Times New Roman"/>
      <w:sz w:val="24"/>
    </w:rPr>
  </w:style>
  <w:style w:type="character" w:customStyle="1" w:styleId="cf11">
    <w:name w:val="cf11"/>
    <w:basedOn w:val="Fontepargpadro"/>
    <w:rsid w:val="00373605"/>
    <w:rPr>
      <w:rFonts w:ascii="Segoe UI" w:hAnsi="Segoe UI" w:cs="Segoe UI" w:hint="default"/>
      <w:b/>
      <w:bCs/>
      <w:sz w:val="18"/>
      <w:szCs w:val="18"/>
      <w:u w:val="single"/>
    </w:rPr>
  </w:style>
  <w:style w:type="paragraph" w:customStyle="1" w:styleId="Normalsemnmero-vermelho">
    <w:name w:val="Normal sem número - vermelho"/>
    <w:link w:val="Normalsemnmero-vermelhoChar"/>
    <w:qFormat/>
    <w:rsid w:val="003E7E9F"/>
    <w:pPr>
      <w:spacing w:before="120" w:after="120" w:line="276" w:lineRule="auto"/>
      <w:jc w:val="both"/>
    </w:pPr>
    <w:rPr>
      <w:rFonts w:ascii="Arial" w:eastAsia="Times New Roman" w:hAnsi="Arial" w:cs="Arial"/>
      <w:i/>
      <w:iCs/>
      <w:color w:val="FF0000"/>
      <w:sz w:val="20"/>
      <w:szCs w:val="20"/>
    </w:rPr>
  </w:style>
  <w:style w:type="character" w:customStyle="1" w:styleId="Normalsemnmero-vermelhoChar">
    <w:name w:val="Normal sem número - vermelho Char"/>
    <w:basedOn w:val="Fontepargpadro"/>
    <w:link w:val="Normalsemnmero-vermelho"/>
    <w:rsid w:val="003E7E9F"/>
    <w:rPr>
      <w:rFonts w:ascii="Arial" w:eastAsia="Times New Roman" w:hAnsi="Arial" w:cs="Arial"/>
      <w:i/>
      <w:iCs/>
      <w:color w:val="FF0000"/>
      <w:sz w:val="20"/>
      <w:szCs w:val="20"/>
    </w:rPr>
  </w:style>
  <w:style w:type="table" w:customStyle="1" w:styleId="TableNormal">
    <w:name w:val="Table Normal"/>
    <w:uiPriority w:val="2"/>
    <w:semiHidden/>
    <w:unhideWhenUsed/>
    <w:qFormat/>
    <w:rsid w:val="00EB68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B68E5"/>
    <w:pPr>
      <w:widowControl w:val="0"/>
      <w:suppressAutoHyphens w:val="0"/>
      <w:autoSpaceDE w:val="0"/>
      <w:autoSpaceDN w:val="0"/>
    </w:pPr>
    <w:rPr>
      <w:rFonts w:ascii="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planalto.gov.br/ccivil_03/leis/l5172.htm" TargetMode="External"/><Relationship Id="rId2" Type="http://schemas.openxmlformats.org/officeDocument/2006/relationships/hyperlink" Target="https://www.planalto.gov.br/ccivil_03/LEIS/LCP/Lcp123.htm" TargetMode="External"/><Relationship Id="rId1" Type="http://schemas.openxmlformats.org/officeDocument/2006/relationships/hyperlink" Target="https://www.planalto.gov.br/ccivil_03/LEIS/LCP/Lcp12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microsoft.com/office/2018/08/relationships/commentsExtensible" Target="commentsExtensible.xm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89" Type="http://schemas.openxmlformats.org/officeDocument/2006/relationships/footer" Target="footer2.xml"/><Relationship Id="rId16" Type="http://schemas.openxmlformats.org/officeDocument/2006/relationships/hyperlink" Target="http://www.pncp.gov.br"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normas.leg.br/?urn=urn:lex:br:federal:constituicao:1988-10-05;1988" TargetMode="External"/><Relationship Id="rId53" Type="http://schemas.openxmlformats.org/officeDocument/2006/relationships/hyperlink" Target="http://www.servicos.controladoriageral.sp.gov.br/PesquisaCEEP.aspx" TargetMode="External"/><Relationship Id="rId58" Type="http://schemas.openxmlformats.org/officeDocument/2006/relationships/hyperlink" Target="http://www.legislacao.sp.gov.br/legislacao/dg280202.nsf/5fb5269ed17b47ab83256cfb00501469/ae4c99f07f9f4f7d03258980004dbc9d?OpenDocument&amp;Highlight=0,67.608"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www.legislacao.sp.gov.br/legislacao/dg280202.nsf/5fb5269ed17b47ab83256cfb00501469/ae4c99f07f9f4f7d03258980004dbc9d?OpenDocument&amp;Highlight=0,67.608"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www.planalto.gov.br/ccivil_03/LEIS/L6404consol.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legislacao.sp.gov.br/legislacao/dg280202.nsf/5fb5269ed17b47ab83256cfb00501469/ae4c99f07f9f4f7d03258980004dbc9d?OpenDocument&amp;Highlight=0,67.60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cnj.jus.br/improbidade_adm/consultar_requerido.php"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07-2010/2007/lei/l11488.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07-2010/2007/lei/l11488.htm" TargetMode="External"/><Relationship Id="rId41" Type="http://schemas.microsoft.com/office/2016/09/relationships/commentsIds" Target="commentsIds.xml"/><Relationship Id="rId54" Type="http://schemas.openxmlformats.org/officeDocument/2006/relationships/hyperlink" Target="https://www.tce.sp.gov.br/apenados" TargetMode="External"/><Relationship Id="rId62" Type="http://schemas.openxmlformats.org/officeDocument/2006/relationships/hyperlink" Target="http://www.legislacao.sp.gov.br/legislacao/dg280202.nsf/5fb5269ed17b47ab83256cfb00501469/a372ab8ded6a17e303258aa0004b6959?OpenDocument&amp;Highlight=0,68.304"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eader" Target="header2.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213cons.htm" TargetMode="External"/><Relationship Id="rId49" Type="http://schemas.openxmlformats.org/officeDocument/2006/relationships/hyperlink" Target="https://portaldatransparencia.gov.br/sancoes/consulta" TargetMode="External"/><Relationship Id="rId5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esancoes.sp.gov.br"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constituicao/constituicao.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legislacao.sp.gov.br/legislacao/dg280202.nsf/5fb5269ed17b47ab83256cfb00501469/a372ab8ded6a17e303258aa0004b6959?OpenDocument&amp;Highlight=0,68.304"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comments" Target="comments.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portaldatransparencia.gov.br/sancoes/consulta" TargetMode="External"/><Relationship Id="rId55" Type="http://schemas.openxmlformats.org/officeDocument/2006/relationships/hyperlink" Target="https://www.planalto.gov.br/ccivil_03/leis/l8429.htm" TargetMode="External"/><Relationship Id="rId76" Type="http://schemas.openxmlformats.org/officeDocument/2006/relationships/hyperlink" Target="https://www.planalto.gov.br/ccivil_03/_ato2011-2014/2013/lei/l12846.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planalto.gov.br/ccivil_03/_ato2007-2010/2007/lei/l11488.htm" TargetMode="External"/><Relationship Id="rId24" Type="http://schemas.openxmlformats.org/officeDocument/2006/relationships/hyperlink" Target="https://www.planalto.gov.br/ccivil_03/LEIS/LCP/Lcp123.htm" TargetMode="External"/><Relationship Id="rId40" Type="http://schemas.microsoft.com/office/2011/relationships/commentsExtended" Target="commentsExtended.xm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8078.htm" TargetMode="External"/><Relationship Id="rId87" Type="http://schemas.openxmlformats.org/officeDocument/2006/relationships/hyperlink" Target="https://www.planalto.gov.br/ccivil_03/constituicao/constituicao.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 ds:uri="0520121a-e1fa-493e-8edc-6ab1a7dcfcd2"/>
    <ds:schemaRef ds:uri="4931ff2f-b0f8-4aad-8cf7-a6d1bb424b36"/>
  </ds:schemaRefs>
</ds:datastoreItem>
</file>

<file path=customXml/itemProps2.xml><?xml version="1.0" encoding="utf-8"?>
<ds:datastoreItem xmlns:ds="http://schemas.openxmlformats.org/officeDocument/2006/customXml" ds:itemID="{2923794E-F2C3-4C3E-9982-B2A6B774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26</Pages>
  <Words>10364</Words>
  <Characters>55969</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Oliveira Evangelista</dc:creator>
  <cp:keywords/>
  <dc:description/>
  <cp:lastModifiedBy>Bruno Padilha Tedeschi</cp:lastModifiedBy>
  <cp:revision>50</cp:revision>
  <dcterms:created xsi:type="dcterms:W3CDTF">2024-10-11T17:59:00Z</dcterms:created>
  <dcterms:modified xsi:type="dcterms:W3CDTF">2025-03-11T11:52:00Z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0x010100F238CCDE248CAA4395B1EA6F4CCC32D2</vt:lpwstr>
  </property>
  <property fmtid="{D5CDD505-2E9C-101B-9397-08002B2CF9AE}" pid="3" name="MediaServiceImageTags">
    <vt:lpwstr/>
  </property>
</Properties>
</file>